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ED" w:rsidRDefault="00C017ED" w:rsidP="00355F9A">
      <w:pPr>
        <w:shd w:val="clear" w:color="auto" w:fill="FFFFFF"/>
        <w:ind w:right="5"/>
        <w:jc w:val="center"/>
        <w:rPr>
          <w:noProof/>
        </w:rPr>
      </w:pPr>
    </w:p>
    <w:p w:rsidR="00C017ED" w:rsidRDefault="00C017ED" w:rsidP="00355F9A">
      <w:pPr>
        <w:shd w:val="clear" w:color="auto" w:fill="FFFFFF"/>
        <w:ind w:right="5"/>
        <w:jc w:val="center"/>
        <w:rPr>
          <w:noProof/>
        </w:rPr>
      </w:pPr>
    </w:p>
    <w:p w:rsidR="0086515E" w:rsidRDefault="007E521F" w:rsidP="00355F9A">
      <w:pPr>
        <w:shd w:val="clear" w:color="auto" w:fill="FFFFFF"/>
        <w:ind w:right="5"/>
        <w:jc w:val="center"/>
        <w:rPr>
          <w:noProof/>
        </w:rPr>
      </w:pPr>
      <w:r>
        <w:rPr>
          <w:noProof/>
        </w:rPr>
        <w:drawing>
          <wp:inline distT="0" distB="0" distL="0" distR="0">
            <wp:extent cx="447675" cy="5429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447675" cy="542925"/>
                    </a:xfrm>
                    <a:prstGeom prst="rect">
                      <a:avLst/>
                    </a:prstGeom>
                    <a:noFill/>
                    <a:ln w="9525">
                      <a:noFill/>
                      <a:miter lim="800000"/>
                      <a:headEnd/>
                      <a:tailEnd/>
                    </a:ln>
                  </pic:spPr>
                </pic:pic>
              </a:graphicData>
            </a:graphic>
          </wp:inline>
        </w:drawing>
      </w:r>
    </w:p>
    <w:p w:rsidR="00C017ED" w:rsidRDefault="007243B7" w:rsidP="004D04D9">
      <w:pPr>
        <w:shd w:val="clear" w:color="auto" w:fill="FFFFFF"/>
        <w:ind w:right="5"/>
        <w:jc w:val="center"/>
        <w:rPr>
          <w:b/>
          <w:bCs/>
          <w:color w:val="000000"/>
          <w:spacing w:val="-8"/>
          <w:sz w:val="29"/>
          <w:szCs w:val="29"/>
        </w:rPr>
      </w:pPr>
      <w:r>
        <w:rPr>
          <w:b/>
          <w:bCs/>
          <w:color w:val="000000"/>
          <w:spacing w:val="-8"/>
          <w:sz w:val="29"/>
          <w:szCs w:val="29"/>
        </w:rPr>
        <w:t>АДМИНИСТРАЦИ</w:t>
      </w:r>
      <w:r w:rsidR="00C017ED">
        <w:rPr>
          <w:b/>
          <w:bCs/>
          <w:color w:val="000000"/>
          <w:spacing w:val="-8"/>
          <w:sz w:val="29"/>
          <w:szCs w:val="29"/>
        </w:rPr>
        <w:t>Я</w:t>
      </w:r>
    </w:p>
    <w:p w:rsidR="004D04D9" w:rsidRPr="002F55DB" w:rsidRDefault="002F55DB" w:rsidP="004D04D9">
      <w:pPr>
        <w:shd w:val="clear" w:color="auto" w:fill="FFFFFF"/>
        <w:ind w:right="5"/>
        <w:jc w:val="center"/>
      </w:pPr>
      <w:r>
        <w:rPr>
          <w:b/>
          <w:bCs/>
          <w:color w:val="000000"/>
          <w:spacing w:val="-8"/>
          <w:sz w:val="29"/>
          <w:szCs w:val="29"/>
        </w:rPr>
        <w:t>КРАСНОГВАРДЕЙСКОГО</w:t>
      </w:r>
      <w:r w:rsidR="004D04D9">
        <w:rPr>
          <w:b/>
          <w:bCs/>
          <w:color w:val="000000"/>
          <w:spacing w:val="-6"/>
          <w:sz w:val="29"/>
          <w:szCs w:val="29"/>
        </w:rPr>
        <w:t xml:space="preserve"> СЕЛЬСКО</w:t>
      </w:r>
      <w:r>
        <w:rPr>
          <w:b/>
          <w:bCs/>
          <w:color w:val="000000"/>
          <w:spacing w:val="-6"/>
          <w:sz w:val="29"/>
          <w:szCs w:val="29"/>
        </w:rPr>
        <w:t>ГО</w:t>
      </w:r>
      <w:r w:rsidR="004D04D9">
        <w:rPr>
          <w:b/>
          <w:bCs/>
          <w:color w:val="000000"/>
          <w:spacing w:val="-6"/>
          <w:sz w:val="29"/>
          <w:szCs w:val="29"/>
        </w:rPr>
        <w:t xml:space="preserve"> ПОСЕЛЕНИ</w:t>
      </w:r>
      <w:r>
        <w:rPr>
          <w:b/>
          <w:bCs/>
          <w:color w:val="000000"/>
          <w:spacing w:val="-6"/>
          <w:sz w:val="29"/>
          <w:szCs w:val="29"/>
        </w:rPr>
        <w:t>Я</w:t>
      </w:r>
      <w:r>
        <w:t xml:space="preserve"> </w:t>
      </w:r>
      <w:r w:rsidR="004D04D9">
        <w:rPr>
          <w:b/>
          <w:bCs/>
          <w:color w:val="000000"/>
          <w:spacing w:val="-2"/>
          <w:sz w:val="29"/>
          <w:szCs w:val="29"/>
        </w:rPr>
        <w:t>КАНЕВСКОГО РАЙОНА</w:t>
      </w:r>
      <w:r w:rsidR="004D04D9" w:rsidRPr="00020A06">
        <w:rPr>
          <w:b/>
          <w:bCs/>
          <w:color w:val="000000"/>
          <w:spacing w:val="11"/>
          <w:sz w:val="29"/>
          <w:szCs w:val="29"/>
        </w:rPr>
        <w:t xml:space="preserve"> </w:t>
      </w:r>
    </w:p>
    <w:p w:rsidR="004D04D9" w:rsidRDefault="004D04D9" w:rsidP="004D04D9">
      <w:pPr>
        <w:shd w:val="clear" w:color="auto" w:fill="FFFFFF"/>
        <w:ind w:right="5"/>
        <w:jc w:val="center"/>
        <w:rPr>
          <w:bCs/>
          <w:color w:val="000000"/>
          <w:spacing w:val="11"/>
          <w:sz w:val="28"/>
          <w:szCs w:val="28"/>
        </w:rPr>
      </w:pPr>
    </w:p>
    <w:p w:rsidR="00C017ED" w:rsidRPr="00C017ED" w:rsidRDefault="00C017ED" w:rsidP="004D04D9">
      <w:pPr>
        <w:shd w:val="clear" w:color="auto" w:fill="FFFFFF"/>
        <w:ind w:right="5"/>
        <w:jc w:val="center"/>
        <w:rPr>
          <w:b/>
          <w:bCs/>
          <w:color w:val="000000"/>
          <w:spacing w:val="11"/>
          <w:sz w:val="32"/>
          <w:szCs w:val="32"/>
        </w:rPr>
      </w:pPr>
      <w:r w:rsidRPr="00C017ED">
        <w:rPr>
          <w:b/>
          <w:bCs/>
          <w:color w:val="000000"/>
          <w:spacing w:val="11"/>
          <w:sz w:val="32"/>
          <w:szCs w:val="32"/>
        </w:rPr>
        <w:t>ПОСТАНОВЛЕНИЕ</w:t>
      </w:r>
    </w:p>
    <w:p w:rsidR="00C017ED" w:rsidRPr="003B5CF6" w:rsidRDefault="00C017ED" w:rsidP="004D04D9">
      <w:pPr>
        <w:shd w:val="clear" w:color="auto" w:fill="FFFFFF"/>
        <w:ind w:right="5"/>
        <w:jc w:val="center"/>
        <w:rPr>
          <w:bCs/>
          <w:color w:val="000000"/>
          <w:spacing w:val="11"/>
          <w:sz w:val="28"/>
          <w:szCs w:val="28"/>
        </w:rPr>
      </w:pPr>
    </w:p>
    <w:p w:rsidR="004D04D9" w:rsidRPr="009C0DB2" w:rsidRDefault="00C017ED" w:rsidP="0086515E">
      <w:pPr>
        <w:shd w:val="clear" w:color="auto" w:fill="FFFFFF"/>
        <w:spacing w:before="10" w:line="312" w:lineRule="exact"/>
        <w:jc w:val="center"/>
        <w:rPr>
          <w:bCs/>
          <w:color w:val="000000"/>
          <w:spacing w:val="-2"/>
          <w:sz w:val="29"/>
          <w:szCs w:val="29"/>
        </w:rPr>
      </w:pPr>
      <w:r>
        <w:rPr>
          <w:bCs/>
          <w:color w:val="000000"/>
          <w:spacing w:val="-2"/>
          <w:sz w:val="28"/>
          <w:szCs w:val="28"/>
        </w:rPr>
        <w:t>______________</w:t>
      </w:r>
      <w:r w:rsidR="00872C8A">
        <w:rPr>
          <w:bCs/>
          <w:color w:val="000000"/>
          <w:spacing w:val="-2"/>
          <w:sz w:val="28"/>
          <w:szCs w:val="28"/>
        </w:rPr>
        <w:t>____</w:t>
      </w:r>
      <w:r>
        <w:rPr>
          <w:bCs/>
          <w:color w:val="000000"/>
          <w:spacing w:val="-2"/>
          <w:sz w:val="28"/>
          <w:szCs w:val="28"/>
        </w:rPr>
        <w:t xml:space="preserve">_       </w:t>
      </w:r>
      <w:r w:rsidR="00872C8A">
        <w:rPr>
          <w:bCs/>
          <w:color w:val="000000"/>
          <w:spacing w:val="-2"/>
          <w:sz w:val="29"/>
          <w:szCs w:val="29"/>
        </w:rPr>
        <w:t xml:space="preserve">                         </w:t>
      </w:r>
      <w:r w:rsidR="00AB70E2">
        <w:rPr>
          <w:bCs/>
          <w:color w:val="000000"/>
          <w:spacing w:val="-2"/>
          <w:sz w:val="29"/>
          <w:szCs w:val="29"/>
        </w:rPr>
        <w:t xml:space="preserve">                                               </w:t>
      </w:r>
      <w:r w:rsidR="00355F9A">
        <w:rPr>
          <w:bCs/>
          <w:color w:val="000000"/>
          <w:spacing w:val="-2"/>
          <w:sz w:val="29"/>
          <w:szCs w:val="29"/>
        </w:rPr>
        <w:t>№</w:t>
      </w:r>
      <w:r>
        <w:rPr>
          <w:bCs/>
          <w:color w:val="000000"/>
          <w:spacing w:val="-2"/>
          <w:sz w:val="29"/>
          <w:szCs w:val="29"/>
        </w:rPr>
        <w:t xml:space="preserve"> _____</w:t>
      </w:r>
      <w:r w:rsidR="005C207A">
        <w:rPr>
          <w:bCs/>
          <w:color w:val="000000"/>
          <w:spacing w:val="-2"/>
          <w:sz w:val="29"/>
          <w:szCs w:val="29"/>
        </w:rPr>
        <w:t xml:space="preserve"> </w:t>
      </w:r>
    </w:p>
    <w:p w:rsidR="003B5CF6" w:rsidRDefault="003B5CF6" w:rsidP="00235B22">
      <w:pPr>
        <w:jc w:val="center"/>
        <w:rPr>
          <w:sz w:val="28"/>
          <w:szCs w:val="28"/>
        </w:rPr>
      </w:pPr>
    </w:p>
    <w:p w:rsidR="00235B22" w:rsidRPr="00235B22" w:rsidRDefault="00235B22" w:rsidP="00235B22">
      <w:pPr>
        <w:jc w:val="center"/>
        <w:rPr>
          <w:sz w:val="28"/>
          <w:szCs w:val="28"/>
        </w:rPr>
      </w:pPr>
      <w:r>
        <w:rPr>
          <w:sz w:val="28"/>
          <w:szCs w:val="28"/>
        </w:rPr>
        <w:t>поселок Красногвардеец</w:t>
      </w:r>
    </w:p>
    <w:p w:rsidR="003B5CF6" w:rsidRDefault="003B5CF6" w:rsidP="00C017ED">
      <w:pPr>
        <w:rPr>
          <w:sz w:val="28"/>
          <w:szCs w:val="28"/>
        </w:rPr>
      </w:pPr>
    </w:p>
    <w:p w:rsidR="00887473" w:rsidRDefault="00887473" w:rsidP="00887473">
      <w:pPr>
        <w:pStyle w:val="11"/>
        <w:spacing w:after="0" w:line="100" w:lineRule="atLeast"/>
        <w:jc w:val="center"/>
        <w:rPr>
          <w:rStyle w:val="10"/>
          <w:rFonts w:ascii="Times New Roman" w:eastAsia="Times New Roman" w:hAnsi="Times New Roman" w:cs="Times New Roman"/>
          <w:b/>
          <w:bCs/>
          <w:kern w:val="1"/>
          <w:sz w:val="28"/>
          <w:szCs w:val="28"/>
        </w:rPr>
      </w:pPr>
      <w:r>
        <w:rPr>
          <w:rFonts w:ascii="Times New Roman" w:eastAsia="Times New Roman" w:hAnsi="Times New Roman" w:cs="Times New Roman"/>
          <w:b/>
          <w:bCs/>
          <w:kern w:val="1"/>
          <w:sz w:val="28"/>
          <w:szCs w:val="28"/>
        </w:rPr>
        <w:t>Об утверждении административного регламента исполнения муниципальной функции по осуществлению муниципального контроля</w:t>
      </w:r>
    </w:p>
    <w:p w:rsidR="00887473" w:rsidRDefault="00887473" w:rsidP="00887473">
      <w:pPr>
        <w:pStyle w:val="11"/>
        <w:spacing w:after="0" w:line="100" w:lineRule="atLeast"/>
        <w:jc w:val="center"/>
        <w:rPr>
          <w:rFonts w:ascii="Times New Roman" w:eastAsia="Times New Roman" w:hAnsi="Times New Roman" w:cs="Times New Roman"/>
          <w:sz w:val="28"/>
          <w:szCs w:val="28"/>
        </w:rPr>
      </w:pPr>
      <w:r>
        <w:rPr>
          <w:rStyle w:val="10"/>
          <w:rFonts w:ascii="Times New Roman" w:eastAsia="Times New Roman" w:hAnsi="Times New Roman" w:cs="Times New Roman"/>
          <w:b/>
          <w:bCs/>
          <w:kern w:val="1"/>
          <w:sz w:val="28"/>
          <w:szCs w:val="28"/>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gramStart"/>
      <w:r>
        <w:rPr>
          <w:rStyle w:val="10"/>
          <w:rFonts w:ascii="Times New Roman" w:eastAsia="Times New Roman" w:hAnsi="Times New Roman" w:cs="Times New Roman"/>
          <w:b/>
          <w:bCs/>
          <w:kern w:val="1"/>
          <w:sz w:val="28"/>
          <w:szCs w:val="28"/>
        </w:rPr>
        <w:t>Красногвардейского</w:t>
      </w:r>
      <w:proofErr w:type="gramEnd"/>
      <w:r>
        <w:rPr>
          <w:rStyle w:val="10"/>
          <w:rFonts w:ascii="Times New Roman" w:eastAsia="Times New Roman" w:hAnsi="Times New Roman" w:cs="Times New Roman"/>
          <w:b/>
          <w:bCs/>
          <w:kern w:val="1"/>
          <w:sz w:val="28"/>
          <w:szCs w:val="28"/>
        </w:rPr>
        <w:t xml:space="preserve"> сельского поселения Каневского района</w:t>
      </w:r>
    </w:p>
    <w:p w:rsidR="00970CD2" w:rsidRDefault="00970CD2" w:rsidP="00970CD2">
      <w:pPr>
        <w:shd w:val="clear" w:color="auto" w:fill="FFFFFF"/>
        <w:spacing w:before="10" w:line="312" w:lineRule="exact"/>
        <w:ind w:left="29"/>
        <w:jc w:val="center"/>
        <w:rPr>
          <w:b/>
          <w:bCs/>
          <w:color w:val="000000"/>
          <w:spacing w:val="-2"/>
          <w:sz w:val="28"/>
          <w:szCs w:val="28"/>
        </w:rPr>
      </w:pP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Российской Федерации от 21 февраля 1992 года № 2395-1 «О недрах»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о с т а </w:t>
      </w:r>
      <w:proofErr w:type="spell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о в л я ю:</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административный регламент исполнения администрацией Красногвардейского сельского поселения Каневского района муниципальной функции по осуществлению муниципального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E4709">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(прилагается).</w:t>
      </w:r>
    </w:p>
    <w:p w:rsidR="00970CD2" w:rsidRPr="00BE4F2D" w:rsidRDefault="00887473" w:rsidP="00887473">
      <w:pPr>
        <w:pStyle w:val="a9"/>
        <w:ind w:firstLine="567"/>
        <w:jc w:val="both"/>
        <w:rPr>
          <w:sz w:val="28"/>
          <w:szCs w:val="28"/>
        </w:rPr>
      </w:pPr>
      <w:r>
        <w:rPr>
          <w:sz w:val="28"/>
          <w:szCs w:val="28"/>
        </w:rPr>
        <w:t>2. Признать утратившим силу п</w:t>
      </w:r>
      <w:r w:rsidR="00970CD2">
        <w:rPr>
          <w:sz w:val="28"/>
          <w:szCs w:val="28"/>
        </w:rPr>
        <w:t xml:space="preserve">остановление администрации Красногвардейского сельского поселения Каневского района от </w:t>
      </w:r>
      <w:r w:rsidR="007E521F">
        <w:rPr>
          <w:sz w:val="28"/>
          <w:szCs w:val="28"/>
        </w:rPr>
        <w:t>0</w:t>
      </w:r>
      <w:r>
        <w:rPr>
          <w:sz w:val="28"/>
          <w:szCs w:val="28"/>
        </w:rPr>
        <w:t>3</w:t>
      </w:r>
      <w:r w:rsidR="0086515E">
        <w:rPr>
          <w:sz w:val="28"/>
          <w:szCs w:val="28"/>
        </w:rPr>
        <w:t xml:space="preserve"> </w:t>
      </w:r>
      <w:r>
        <w:rPr>
          <w:sz w:val="28"/>
          <w:szCs w:val="28"/>
        </w:rPr>
        <w:t>мая</w:t>
      </w:r>
      <w:r w:rsidR="0086515E">
        <w:rPr>
          <w:sz w:val="28"/>
          <w:szCs w:val="28"/>
        </w:rPr>
        <w:t xml:space="preserve"> </w:t>
      </w:r>
      <w:r w:rsidR="00970CD2">
        <w:rPr>
          <w:sz w:val="28"/>
          <w:szCs w:val="28"/>
        </w:rPr>
        <w:t>201</w:t>
      </w:r>
      <w:r>
        <w:rPr>
          <w:sz w:val="28"/>
          <w:szCs w:val="28"/>
        </w:rPr>
        <w:t>8</w:t>
      </w:r>
      <w:r w:rsidR="00970CD2">
        <w:rPr>
          <w:sz w:val="28"/>
          <w:szCs w:val="28"/>
        </w:rPr>
        <w:t xml:space="preserve"> года № </w:t>
      </w:r>
      <w:r>
        <w:rPr>
          <w:sz w:val="28"/>
          <w:szCs w:val="28"/>
        </w:rPr>
        <w:t>37</w:t>
      </w:r>
      <w:r w:rsidR="00970CD2">
        <w:rPr>
          <w:sz w:val="28"/>
          <w:szCs w:val="28"/>
        </w:rPr>
        <w:t xml:space="preserve"> «О</w:t>
      </w:r>
      <w:r>
        <w:rPr>
          <w:sz w:val="28"/>
          <w:szCs w:val="28"/>
        </w:rPr>
        <w:t>существлении муниципального контроля за использование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70CD2">
        <w:rPr>
          <w:sz w:val="28"/>
          <w:szCs w:val="28"/>
        </w:rPr>
        <w:t>».</w:t>
      </w:r>
    </w:p>
    <w:p w:rsidR="005E4709" w:rsidRDefault="005E4709" w:rsidP="005E4709">
      <w:pPr>
        <w:pStyle w:val="a9"/>
        <w:ind w:firstLine="567"/>
        <w:jc w:val="both"/>
        <w:rPr>
          <w:sz w:val="28"/>
          <w:szCs w:val="28"/>
        </w:rPr>
      </w:pPr>
      <w:r>
        <w:rPr>
          <w:sz w:val="28"/>
          <w:szCs w:val="28"/>
        </w:rPr>
        <w:t>3</w:t>
      </w:r>
      <w:r w:rsidRPr="00A42FCE">
        <w:rPr>
          <w:sz w:val="28"/>
          <w:szCs w:val="28"/>
        </w:rPr>
        <w:t xml:space="preserve">. </w:t>
      </w:r>
      <w:r w:rsidRPr="00392C9F">
        <w:rPr>
          <w:sz w:val="28"/>
          <w:szCs w:val="28"/>
        </w:rPr>
        <w:t>Общему отделу а</w:t>
      </w:r>
      <w:r>
        <w:rPr>
          <w:sz w:val="28"/>
          <w:szCs w:val="28"/>
        </w:rPr>
        <w:t xml:space="preserve">дминистрации </w:t>
      </w:r>
      <w:proofErr w:type="gramStart"/>
      <w:r>
        <w:rPr>
          <w:sz w:val="28"/>
          <w:szCs w:val="28"/>
        </w:rPr>
        <w:t>Красногвардейского</w:t>
      </w:r>
      <w:proofErr w:type="gramEnd"/>
      <w:r w:rsidRPr="00392C9F">
        <w:rPr>
          <w:sz w:val="28"/>
          <w:szCs w:val="28"/>
        </w:rPr>
        <w:t xml:space="preserve"> сельского поселения Каневского района (</w:t>
      </w:r>
      <w:r>
        <w:rPr>
          <w:sz w:val="28"/>
          <w:szCs w:val="28"/>
        </w:rPr>
        <w:t>Дудка</w:t>
      </w:r>
      <w:r w:rsidRPr="00392C9F">
        <w:rPr>
          <w:sz w:val="28"/>
          <w:szCs w:val="28"/>
        </w:rPr>
        <w:t>):</w:t>
      </w:r>
    </w:p>
    <w:p w:rsidR="005E4709" w:rsidRDefault="005E4709" w:rsidP="005E4709">
      <w:pPr>
        <w:pStyle w:val="a9"/>
        <w:ind w:firstLine="567"/>
        <w:jc w:val="both"/>
        <w:rPr>
          <w:sz w:val="28"/>
          <w:szCs w:val="28"/>
        </w:rPr>
      </w:pPr>
      <w:r>
        <w:rPr>
          <w:sz w:val="28"/>
          <w:szCs w:val="28"/>
        </w:rPr>
        <w:t>3</w:t>
      </w:r>
      <w:r w:rsidRPr="00392C9F">
        <w:rPr>
          <w:sz w:val="28"/>
          <w:szCs w:val="28"/>
        </w:rPr>
        <w:t>.1.</w:t>
      </w:r>
      <w:r>
        <w:rPr>
          <w:sz w:val="28"/>
          <w:szCs w:val="28"/>
        </w:rPr>
        <w:t xml:space="preserve"> </w:t>
      </w:r>
      <w:proofErr w:type="gramStart"/>
      <w:r w:rsidRPr="00392C9F">
        <w:rPr>
          <w:sz w:val="28"/>
          <w:szCs w:val="28"/>
        </w:rPr>
        <w:t>Разместить</w:t>
      </w:r>
      <w:proofErr w:type="gramEnd"/>
      <w:r w:rsidRPr="00392C9F">
        <w:rPr>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p>
    <w:p w:rsidR="00970CD2" w:rsidRPr="00BE4F2D" w:rsidRDefault="00970CD2" w:rsidP="00970CD2">
      <w:pPr>
        <w:pStyle w:val="a9"/>
        <w:ind w:firstLine="567"/>
        <w:jc w:val="both"/>
        <w:rPr>
          <w:sz w:val="28"/>
          <w:szCs w:val="28"/>
        </w:rPr>
      </w:pPr>
      <w:r>
        <w:rPr>
          <w:sz w:val="28"/>
          <w:szCs w:val="28"/>
        </w:rPr>
        <w:lastRenderedPageBreak/>
        <w:t>4</w:t>
      </w:r>
      <w:r w:rsidRPr="00BE4F2D">
        <w:rPr>
          <w:sz w:val="28"/>
          <w:szCs w:val="28"/>
        </w:rPr>
        <w:t xml:space="preserve">. </w:t>
      </w:r>
      <w:proofErr w:type="gramStart"/>
      <w:r w:rsidRPr="00BE4F2D">
        <w:rPr>
          <w:sz w:val="28"/>
          <w:szCs w:val="28"/>
        </w:rPr>
        <w:t>Контроль за</w:t>
      </w:r>
      <w:proofErr w:type="gramEnd"/>
      <w:r w:rsidRPr="00BE4F2D">
        <w:rPr>
          <w:sz w:val="28"/>
          <w:szCs w:val="28"/>
        </w:rPr>
        <w:t xml:space="preserve"> выполнением настоящего постановления оставляю за собой.</w:t>
      </w:r>
    </w:p>
    <w:p w:rsidR="00970CD2" w:rsidRPr="00514173" w:rsidRDefault="00970CD2" w:rsidP="00887473">
      <w:pPr>
        <w:pStyle w:val="a9"/>
        <w:ind w:firstLine="567"/>
        <w:jc w:val="both"/>
        <w:rPr>
          <w:sz w:val="28"/>
          <w:szCs w:val="28"/>
        </w:rPr>
      </w:pPr>
      <w:r>
        <w:rPr>
          <w:sz w:val="28"/>
          <w:szCs w:val="28"/>
        </w:rPr>
        <w:t>5</w:t>
      </w:r>
      <w:r w:rsidRPr="00BE4F2D">
        <w:rPr>
          <w:sz w:val="28"/>
          <w:szCs w:val="28"/>
        </w:rPr>
        <w:t xml:space="preserve">. </w:t>
      </w:r>
      <w:r w:rsidR="00887473">
        <w:rPr>
          <w:sz w:val="28"/>
          <w:szCs w:val="28"/>
        </w:rPr>
        <w:t>Постановление вступает в силу со дня его обнародования.</w:t>
      </w:r>
      <w:r w:rsidRPr="00514173">
        <w:rPr>
          <w:sz w:val="28"/>
          <w:szCs w:val="28"/>
        </w:rPr>
        <w:tab/>
      </w:r>
    </w:p>
    <w:p w:rsidR="00970CD2" w:rsidRDefault="00970CD2"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970CD2" w:rsidRPr="003544AA" w:rsidRDefault="00970CD2" w:rsidP="00970CD2">
      <w:pPr>
        <w:jc w:val="both"/>
        <w:rPr>
          <w:sz w:val="28"/>
          <w:szCs w:val="28"/>
        </w:rPr>
      </w:pPr>
      <w:r w:rsidRPr="003544AA">
        <w:rPr>
          <w:sz w:val="28"/>
          <w:szCs w:val="28"/>
        </w:rPr>
        <w:t xml:space="preserve">Глава </w:t>
      </w:r>
      <w:proofErr w:type="gramStart"/>
      <w:r w:rsidRPr="003544AA">
        <w:rPr>
          <w:sz w:val="28"/>
          <w:szCs w:val="28"/>
        </w:rPr>
        <w:t>Красногвардейского</w:t>
      </w:r>
      <w:proofErr w:type="gramEnd"/>
      <w:r w:rsidRPr="00BF5C31">
        <w:rPr>
          <w:sz w:val="28"/>
          <w:szCs w:val="28"/>
        </w:rPr>
        <w:t xml:space="preserve"> </w:t>
      </w:r>
      <w:r>
        <w:rPr>
          <w:sz w:val="28"/>
          <w:szCs w:val="28"/>
        </w:rPr>
        <w:t>с</w:t>
      </w:r>
      <w:r w:rsidRPr="003544AA">
        <w:rPr>
          <w:sz w:val="28"/>
          <w:szCs w:val="28"/>
        </w:rPr>
        <w:t>ельского</w:t>
      </w:r>
    </w:p>
    <w:p w:rsidR="00970CD2" w:rsidRDefault="00970CD2" w:rsidP="00970CD2">
      <w:pPr>
        <w:jc w:val="both"/>
        <w:rPr>
          <w:sz w:val="28"/>
          <w:szCs w:val="28"/>
        </w:rPr>
      </w:pPr>
      <w:r w:rsidRPr="003544AA">
        <w:rPr>
          <w:sz w:val="28"/>
          <w:szCs w:val="28"/>
        </w:rPr>
        <w:t xml:space="preserve">поселения Каневского района                       </w:t>
      </w:r>
      <w:r>
        <w:rPr>
          <w:sz w:val="28"/>
          <w:szCs w:val="28"/>
        </w:rPr>
        <w:t xml:space="preserve">                   </w:t>
      </w:r>
      <w:r w:rsidRPr="003544AA">
        <w:rPr>
          <w:sz w:val="28"/>
          <w:szCs w:val="28"/>
        </w:rPr>
        <w:t xml:space="preserve"> </w:t>
      </w:r>
      <w:r>
        <w:rPr>
          <w:sz w:val="28"/>
          <w:szCs w:val="28"/>
        </w:rPr>
        <w:t xml:space="preserve">               Ю.В. </w:t>
      </w:r>
      <w:proofErr w:type="spellStart"/>
      <w:r w:rsidR="0086515E">
        <w:rPr>
          <w:sz w:val="28"/>
          <w:szCs w:val="28"/>
        </w:rPr>
        <w:t>Гринь</w:t>
      </w:r>
      <w:proofErr w:type="spellEnd"/>
    </w:p>
    <w:p w:rsidR="00970CD2" w:rsidRDefault="00970CD2" w:rsidP="00970CD2">
      <w:pPr>
        <w:jc w:val="both"/>
        <w:rPr>
          <w:sz w:val="28"/>
          <w:szCs w:val="28"/>
        </w:rPr>
      </w:pPr>
    </w:p>
    <w:p w:rsidR="00970CD2" w:rsidRDefault="00970CD2"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p w:rsidR="005E4709" w:rsidRDefault="005E4709" w:rsidP="00970CD2">
      <w:pPr>
        <w:jc w:val="both"/>
        <w:rPr>
          <w:sz w:val="28"/>
          <w:szCs w:val="28"/>
        </w:rPr>
      </w:pPr>
    </w:p>
    <w:tbl>
      <w:tblPr>
        <w:tblW w:w="10059" w:type="dxa"/>
        <w:tblInd w:w="-318" w:type="dxa"/>
        <w:tblLook w:val="04A0"/>
      </w:tblPr>
      <w:tblGrid>
        <w:gridCol w:w="10059"/>
      </w:tblGrid>
      <w:tr w:rsidR="00970CD2" w:rsidRPr="00CE4EF6" w:rsidTr="00970CD2">
        <w:trPr>
          <w:trHeight w:val="319"/>
        </w:trPr>
        <w:tc>
          <w:tcPr>
            <w:tcW w:w="10059" w:type="dxa"/>
            <w:tcBorders>
              <w:top w:val="nil"/>
              <w:left w:val="nil"/>
              <w:bottom w:val="nil"/>
              <w:right w:val="nil"/>
            </w:tcBorders>
            <w:shd w:val="clear" w:color="auto" w:fill="auto"/>
            <w:vAlign w:val="bottom"/>
            <w:hideMark/>
          </w:tcPr>
          <w:p w:rsidR="00970CD2" w:rsidRDefault="00970CD2" w:rsidP="00970CD2">
            <w:pPr>
              <w:jc w:val="center"/>
              <w:rPr>
                <w:color w:val="000000"/>
              </w:rPr>
            </w:pPr>
          </w:p>
          <w:p w:rsidR="00970CD2" w:rsidRPr="00A56D4C" w:rsidRDefault="00970CD2" w:rsidP="00970CD2">
            <w:pPr>
              <w:pStyle w:val="2"/>
              <w:rPr>
                <w:szCs w:val="28"/>
              </w:rPr>
            </w:pPr>
            <w:r w:rsidRPr="00A56D4C">
              <w:rPr>
                <w:szCs w:val="28"/>
              </w:rPr>
              <w:t>ПРИЛОЖЕНИЕ</w:t>
            </w:r>
          </w:p>
          <w:p w:rsidR="00970CD2" w:rsidRDefault="00970CD2" w:rsidP="00970CD2">
            <w:pPr>
              <w:jc w:val="right"/>
            </w:pPr>
          </w:p>
          <w:p w:rsidR="00970CD2" w:rsidRPr="00661A32" w:rsidRDefault="00970CD2" w:rsidP="001C2FCD">
            <w:pPr>
              <w:jc w:val="right"/>
              <w:rPr>
                <w:sz w:val="28"/>
                <w:szCs w:val="28"/>
              </w:rPr>
            </w:pPr>
            <w:r w:rsidRPr="00661A32">
              <w:rPr>
                <w:sz w:val="28"/>
                <w:szCs w:val="28"/>
              </w:rPr>
              <w:t>УТВЕРЖДЕН</w:t>
            </w:r>
            <w:r w:rsidR="00A65C05">
              <w:rPr>
                <w:sz w:val="28"/>
                <w:szCs w:val="28"/>
              </w:rPr>
              <w:t xml:space="preserve"> </w:t>
            </w:r>
          </w:p>
          <w:p w:rsidR="00970CD2" w:rsidRPr="00514173" w:rsidRDefault="00970CD2" w:rsidP="001C2FCD">
            <w:pPr>
              <w:jc w:val="right"/>
              <w:rPr>
                <w:sz w:val="28"/>
                <w:szCs w:val="28"/>
              </w:rPr>
            </w:pPr>
            <w:r>
              <w:rPr>
                <w:sz w:val="28"/>
                <w:szCs w:val="28"/>
              </w:rPr>
              <w:t xml:space="preserve">                                                                           </w:t>
            </w:r>
            <w:r w:rsidRPr="00514173">
              <w:rPr>
                <w:sz w:val="28"/>
                <w:szCs w:val="28"/>
              </w:rPr>
              <w:t>постановлени</w:t>
            </w:r>
            <w:r>
              <w:rPr>
                <w:sz w:val="28"/>
                <w:szCs w:val="28"/>
              </w:rPr>
              <w:t>ем</w:t>
            </w:r>
            <w:r w:rsidRPr="00514173">
              <w:rPr>
                <w:sz w:val="28"/>
                <w:szCs w:val="28"/>
              </w:rPr>
              <w:t xml:space="preserve"> администрации </w:t>
            </w:r>
          </w:p>
          <w:p w:rsidR="00970CD2" w:rsidRPr="00514173" w:rsidRDefault="00970CD2" w:rsidP="001C2FCD">
            <w:pPr>
              <w:jc w:val="right"/>
              <w:rPr>
                <w:sz w:val="28"/>
                <w:szCs w:val="28"/>
              </w:rPr>
            </w:pPr>
            <w:r>
              <w:rPr>
                <w:sz w:val="28"/>
                <w:szCs w:val="28"/>
              </w:rPr>
              <w:t xml:space="preserve">                                                                       Красногвардейского</w:t>
            </w:r>
            <w:r w:rsidRPr="00514173">
              <w:rPr>
                <w:sz w:val="28"/>
                <w:szCs w:val="28"/>
              </w:rPr>
              <w:t xml:space="preserve"> сельского </w:t>
            </w:r>
          </w:p>
          <w:p w:rsidR="00970CD2" w:rsidRPr="00514173" w:rsidRDefault="00970CD2" w:rsidP="001C2FCD">
            <w:pPr>
              <w:jc w:val="right"/>
              <w:rPr>
                <w:sz w:val="28"/>
                <w:szCs w:val="28"/>
              </w:rPr>
            </w:pPr>
            <w:r>
              <w:rPr>
                <w:sz w:val="28"/>
                <w:szCs w:val="28"/>
              </w:rPr>
              <w:t xml:space="preserve">                                                                     </w:t>
            </w:r>
            <w:r w:rsidRPr="00514173">
              <w:rPr>
                <w:sz w:val="28"/>
                <w:szCs w:val="28"/>
              </w:rPr>
              <w:t xml:space="preserve">поселения Каневского района </w:t>
            </w:r>
          </w:p>
          <w:p w:rsidR="00970CD2" w:rsidRPr="00514173" w:rsidRDefault="00970CD2" w:rsidP="001C2FCD">
            <w:pPr>
              <w:jc w:val="right"/>
              <w:rPr>
                <w:sz w:val="28"/>
                <w:szCs w:val="28"/>
              </w:rPr>
            </w:pPr>
            <w:r>
              <w:rPr>
                <w:sz w:val="28"/>
                <w:szCs w:val="28"/>
              </w:rPr>
              <w:t xml:space="preserve">                                                                       </w:t>
            </w:r>
            <w:r w:rsidR="00355F9A">
              <w:rPr>
                <w:sz w:val="28"/>
                <w:szCs w:val="28"/>
              </w:rPr>
              <w:t xml:space="preserve">от </w:t>
            </w:r>
            <w:r w:rsidR="005D3058">
              <w:rPr>
                <w:sz w:val="28"/>
                <w:szCs w:val="28"/>
              </w:rPr>
              <w:t>__________</w:t>
            </w:r>
            <w:r w:rsidR="002B688A">
              <w:rPr>
                <w:sz w:val="28"/>
                <w:szCs w:val="28"/>
              </w:rPr>
              <w:t>______</w:t>
            </w:r>
            <w:r>
              <w:rPr>
                <w:sz w:val="28"/>
                <w:szCs w:val="28"/>
              </w:rPr>
              <w:t xml:space="preserve"> </w:t>
            </w:r>
            <w:r w:rsidRPr="00514173">
              <w:rPr>
                <w:sz w:val="28"/>
                <w:szCs w:val="28"/>
              </w:rPr>
              <w:t>№</w:t>
            </w:r>
            <w:r w:rsidR="001C2FCD">
              <w:rPr>
                <w:sz w:val="28"/>
                <w:szCs w:val="28"/>
              </w:rPr>
              <w:t xml:space="preserve"> </w:t>
            </w:r>
            <w:r w:rsidR="005D3058">
              <w:rPr>
                <w:sz w:val="28"/>
                <w:szCs w:val="28"/>
              </w:rPr>
              <w:t>_____</w:t>
            </w:r>
            <w:r w:rsidRPr="00514173">
              <w:rPr>
                <w:sz w:val="28"/>
                <w:szCs w:val="28"/>
              </w:rPr>
              <w:t xml:space="preserve"> </w:t>
            </w:r>
          </w:p>
          <w:p w:rsidR="00970CD2" w:rsidRPr="00970CD2" w:rsidRDefault="00970CD2" w:rsidP="00970CD2">
            <w:pPr>
              <w:jc w:val="center"/>
              <w:rPr>
                <w:color w:val="000000"/>
                <w:sz w:val="28"/>
                <w:szCs w:val="28"/>
              </w:rPr>
            </w:pPr>
          </w:p>
        </w:tc>
      </w:tr>
    </w:tbl>
    <w:p w:rsidR="005E4709" w:rsidRDefault="005E4709" w:rsidP="00887473">
      <w:pPr>
        <w:pStyle w:val="11"/>
        <w:numPr>
          <w:ilvl w:val="0"/>
          <w:numId w:val="6"/>
        </w:numPr>
        <w:spacing w:after="0" w:line="100" w:lineRule="atLeast"/>
        <w:ind w:left="0" w:firstLine="567"/>
        <w:jc w:val="center"/>
        <w:rPr>
          <w:rFonts w:ascii="Times New Roman" w:eastAsia="Times New Roman" w:hAnsi="Times New Roman" w:cs="Times New Roman"/>
          <w:bCs/>
          <w:kern w:val="1"/>
          <w:sz w:val="28"/>
          <w:szCs w:val="28"/>
        </w:rPr>
      </w:pPr>
    </w:p>
    <w:p w:rsidR="00887473" w:rsidRPr="005E4709" w:rsidRDefault="00887473" w:rsidP="00887473">
      <w:pPr>
        <w:pStyle w:val="11"/>
        <w:numPr>
          <w:ilvl w:val="0"/>
          <w:numId w:val="6"/>
        </w:numPr>
        <w:spacing w:after="0" w:line="100" w:lineRule="atLeast"/>
        <w:ind w:left="0" w:firstLine="567"/>
        <w:jc w:val="center"/>
        <w:rPr>
          <w:rFonts w:ascii="Times New Roman" w:eastAsia="Times New Roman" w:hAnsi="Times New Roman" w:cs="Times New Roman"/>
          <w:b/>
          <w:bCs/>
          <w:kern w:val="1"/>
          <w:sz w:val="28"/>
          <w:szCs w:val="28"/>
        </w:rPr>
      </w:pPr>
      <w:r w:rsidRPr="005E4709">
        <w:rPr>
          <w:rFonts w:ascii="Times New Roman" w:eastAsia="Times New Roman" w:hAnsi="Times New Roman" w:cs="Times New Roman"/>
          <w:b/>
          <w:bCs/>
          <w:kern w:val="1"/>
          <w:sz w:val="28"/>
          <w:szCs w:val="28"/>
        </w:rPr>
        <w:t>Административный регламент</w:t>
      </w:r>
    </w:p>
    <w:p w:rsidR="00887473" w:rsidRPr="005E4709" w:rsidRDefault="00887473" w:rsidP="00887473">
      <w:pPr>
        <w:pStyle w:val="11"/>
        <w:numPr>
          <w:ilvl w:val="1"/>
          <w:numId w:val="6"/>
        </w:numPr>
        <w:spacing w:after="0" w:line="100" w:lineRule="atLeast"/>
        <w:ind w:left="0" w:firstLine="567"/>
        <w:jc w:val="center"/>
        <w:rPr>
          <w:rFonts w:ascii="Times New Roman" w:eastAsia="Times New Roman" w:hAnsi="Times New Roman" w:cs="Times New Roman"/>
          <w:b/>
          <w:bCs/>
          <w:kern w:val="1"/>
          <w:sz w:val="28"/>
          <w:szCs w:val="28"/>
        </w:rPr>
      </w:pPr>
      <w:r w:rsidRPr="005E4709">
        <w:rPr>
          <w:rFonts w:ascii="Times New Roman" w:eastAsia="Times New Roman" w:hAnsi="Times New Roman" w:cs="Times New Roman"/>
          <w:b/>
          <w:bCs/>
          <w:kern w:val="1"/>
          <w:sz w:val="28"/>
          <w:szCs w:val="28"/>
        </w:rPr>
        <w:t xml:space="preserve">исполнения администрацией </w:t>
      </w:r>
      <w:r w:rsidR="005E4709" w:rsidRPr="005E4709">
        <w:rPr>
          <w:rFonts w:ascii="Times New Roman" w:eastAsia="Times New Roman" w:hAnsi="Times New Roman" w:cs="Times New Roman"/>
          <w:b/>
          <w:sz w:val="28"/>
          <w:szCs w:val="28"/>
        </w:rPr>
        <w:t>Красногвардейского</w:t>
      </w:r>
      <w:r w:rsidRPr="005E4709">
        <w:rPr>
          <w:rFonts w:ascii="Times New Roman" w:eastAsia="Times New Roman" w:hAnsi="Times New Roman" w:cs="Times New Roman"/>
          <w:b/>
          <w:bCs/>
          <w:kern w:val="1"/>
          <w:sz w:val="28"/>
          <w:szCs w:val="28"/>
        </w:rPr>
        <w:t xml:space="preserve"> сельского поселения Каневского района муниципальной функции по осущест</w:t>
      </w:r>
      <w:r w:rsidR="005E4709" w:rsidRPr="005E4709">
        <w:rPr>
          <w:rFonts w:ascii="Times New Roman" w:eastAsia="Times New Roman" w:hAnsi="Times New Roman" w:cs="Times New Roman"/>
          <w:b/>
          <w:bCs/>
          <w:kern w:val="1"/>
          <w:sz w:val="28"/>
          <w:szCs w:val="28"/>
        </w:rPr>
        <w:t xml:space="preserve">влению муниципального </w:t>
      </w:r>
      <w:proofErr w:type="gramStart"/>
      <w:r w:rsidR="005E4709" w:rsidRPr="005E4709">
        <w:rPr>
          <w:rFonts w:ascii="Times New Roman" w:eastAsia="Times New Roman" w:hAnsi="Times New Roman" w:cs="Times New Roman"/>
          <w:b/>
          <w:bCs/>
          <w:kern w:val="1"/>
          <w:sz w:val="28"/>
          <w:szCs w:val="28"/>
        </w:rPr>
        <w:t>контроля</w:t>
      </w:r>
      <w:r w:rsidRPr="005E4709">
        <w:rPr>
          <w:rFonts w:ascii="Times New Roman" w:eastAsia="Times New Roman" w:hAnsi="Times New Roman" w:cs="Times New Roman"/>
          <w:b/>
          <w:bCs/>
          <w:kern w:val="1"/>
          <w:sz w:val="28"/>
          <w:szCs w:val="28"/>
        </w:rPr>
        <w:t xml:space="preserve"> за</w:t>
      </w:r>
      <w:proofErr w:type="gramEnd"/>
      <w:r w:rsidRPr="005E4709">
        <w:rPr>
          <w:rFonts w:ascii="Times New Roman" w:eastAsia="Times New Roman" w:hAnsi="Times New Roman" w:cs="Times New Roman"/>
          <w:b/>
          <w:bCs/>
          <w:kern w:val="1"/>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E4709">
        <w:rPr>
          <w:rFonts w:ascii="Times New Roman" w:eastAsia="Times New Roman" w:hAnsi="Times New Roman" w:cs="Times New Roman"/>
          <w:b/>
          <w:bCs/>
          <w:kern w:val="1"/>
          <w:sz w:val="28"/>
          <w:szCs w:val="28"/>
        </w:rPr>
        <w:t>Красногвардей</w:t>
      </w:r>
      <w:r w:rsidRPr="005E4709">
        <w:rPr>
          <w:rFonts w:ascii="Times New Roman" w:eastAsia="Times New Roman" w:hAnsi="Times New Roman" w:cs="Times New Roman"/>
          <w:b/>
          <w:bCs/>
          <w:kern w:val="1"/>
          <w:sz w:val="28"/>
          <w:szCs w:val="28"/>
        </w:rPr>
        <w:t>ского сельского поселения Каневского района</w:t>
      </w:r>
    </w:p>
    <w:p w:rsidR="00887473" w:rsidRDefault="00887473" w:rsidP="00887473">
      <w:pPr>
        <w:pStyle w:val="11"/>
        <w:numPr>
          <w:ilvl w:val="1"/>
          <w:numId w:val="6"/>
        </w:numPr>
        <w:spacing w:after="0" w:line="100" w:lineRule="atLeast"/>
        <w:ind w:left="0" w:firstLine="567"/>
        <w:jc w:val="center"/>
        <w:rPr>
          <w:rFonts w:ascii="Times New Roman" w:eastAsia="Times New Roman" w:hAnsi="Times New Roman" w:cs="Times New Roman"/>
          <w:bCs/>
          <w:kern w:val="1"/>
          <w:sz w:val="28"/>
          <w:szCs w:val="28"/>
        </w:rPr>
      </w:pPr>
    </w:p>
    <w:p w:rsidR="00887473" w:rsidRDefault="00B312A6" w:rsidP="00887473">
      <w:pPr>
        <w:pStyle w:val="11"/>
        <w:numPr>
          <w:ilvl w:val="1"/>
          <w:numId w:val="6"/>
        </w:numPr>
        <w:spacing w:after="0" w:line="100" w:lineRule="atLeast"/>
        <w:ind w:left="0" w:firstLine="567"/>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Раздел </w:t>
      </w:r>
      <w:r w:rsidR="005E4709">
        <w:rPr>
          <w:rFonts w:ascii="Times New Roman" w:eastAsia="Times New Roman" w:hAnsi="Times New Roman" w:cs="Times New Roman"/>
          <w:bCs/>
          <w:iCs/>
          <w:sz w:val="28"/>
          <w:szCs w:val="28"/>
        </w:rPr>
        <w:t>1</w:t>
      </w:r>
      <w:r w:rsidR="00887473">
        <w:rPr>
          <w:rFonts w:ascii="Times New Roman" w:eastAsia="Times New Roman" w:hAnsi="Times New Roman" w:cs="Times New Roman"/>
          <w:bCs/>
          <w:iCs/>
          <w:sz w:val="28"/>
          <w:szCs w:val="28"/>
        </w:rPr>
        <w:t>. Общие положения</w:t>
      </w:r>
    </w:p>
    <w:p w:rsidR="00887473" w:rsidRDefault="00887473" w:rsidP="00887473">
      <w:pPr>
        <w:pStyle w:val="11"/>
        <w:numPr>
          <w:ilvl w:val="1"/>
          <w:numId w:val="6"/>
        </w:numPr>
        <w:spacing w:after="0" w:line="100" w:lineRule="atLeast"/>
        <w:ind w:left="0" w:firstLine="567"/>
        <w:jc w:val="center"/>
        <w:rPr>
          <w:rFonts w:ascii="Times New Roman" w:eastAsia="Times New Roman" w:hAnsi="Times New Roman" w:cs="Times New Roman"/>
          <w:bCs/>
          <w:iCs/>
          <w:sz w:val="28"/>
          <w:szCs w:val="28"/>
        </w:rPr>
      </w:pPr>
    </w:p>
    <w:p w:rsidR="00887473" w:rsidRPr="005E4709" w:rsidRDefault="005E4709" w:rsidP="005E4709">
      <w:pPr>
        <w:pStyle w:val="11"/>
        <w:numPr>
          <w:ilvl w:val="1"/>
          <w:numId w:val="6"/>
        </w:numPr>
        <w:spacing w:after="0" w:line="100" w:lineRule="atLeast"/>
        <w:ind w:left="0" w:firstLine="567"/>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1.1</w:t>
      </w:r>
      <w:r w:rsidR="00887473">
        <w:rPr>
          <w:rFonts w:ascii="Times New Roman" w:eastAsia="Times New Roman" w:hAnsi="Times New Roman" w:cs="Times New Roman"/>
          <w:bCs/>
          <w:iCs/>
          <w:sz w:val="28"/>
          <w:szCs w:val="28"/>
        </w:rPr>
        <w:t>. Наименование функции</w:t>
      </w:r>
      <w:r>
        <w:rPr>
          <w:rFonts w:ascii="Times New Roman" w:eastAsia="Times New Roman" w:hAnsi="Times New Roman" w:cs="Times New Roman"/>
          <w:bCs/>
          <w:iCs/>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Наименование муниципальной функции - 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gramStart"/>
      <w:r w:rsidR="005E4709">
        <w:rPr>
          <w:rFonts w:ascii="Times New Roman" w:eastAsia="Times New Roman" w:hAnsi="Times New Roman" w:cs="Times New Roman"/>
          <w:sz w:val="28"/>
          <w:szCs w:val="28"/>
        </w:rPr>
        <w:t>Красногвардейского</w:t>
      </w:r>
      <w:proofErr w:type="gramEnd"/>
      <w:r>
        <w:rPr>
          <w:rFonts w:ascii="Times New Roman" w:eastAsia="Times New Roman" w:hAnsi="Times New Roman" w:cs="Times New Roman"/>
          <w:sz w:val="28"/>
          <w:szCs w:val="28"/>
        </w:rPr>
        <w:t xml:space="preserve"> сельского поселения Каневского района (далее -  муниципальный контроль).</w:t>
      </w:r>
    </w:p>
    <w:p w:rsidR="0074757B" w:rsidRDefault="005E4709"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87473">
        <w:rPr>
          <w:rFonts w:ascii="Times New Roman" w:eastAsia="Times New Roman" w:hAnsi="Times New Roman" w:cs="Times New Roman"/>
          <w:sz w:val="28"/>
          <w:szCs w:val="28"/>
        </w:rPr>
        <w:t>. Наименование органа местного самоуправления, осуществляющего муниципальный контроль</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Муниципальный контроль осуществляется должностными лицами администрации </w:t>
      </w:r>
      <w:r w:rsidR="005E4709">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(дале</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уполномоченный орган).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должностных лиц, уполномоченных осуществлять муниципальный контроль, утверждается распоряжением Администрации поселения.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 xml:space="preserve">При осуществлении муниципального контроля должностное лицо уполномоченного органа (далее по текст – муниципальный инспектор) взаимодействуют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w:t>
      </w:r>
      <w:r w:rsidR="005E4709">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roofErr w:type="gramEnd"/>
    </w:p>
    <w:p w:rsidR="00887473" w:rsidRDefault="005E4709"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87473">
        <w:rPr>
          <w:rFonts w:ascii="Times New Roman" w:eastAsia="Times New Roman" w:hAnsi="Times New Roman" w:cs="Times New Roman"/>
          <w:sz w:val="28"/>
          <w:szCs w:val="28"/>
        </w:rPr>
        <w:t>. Нормативные правовые акты, регулирующие осуществление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w:t>
      </w:r>
      <w:r w:rsidR="005E4709">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в сети «Интернет» </w:t>
      </w:r>
      <w:r w:rsidRPr="00DC1EE5">
        <w:rPr>
          <w:rFonts w:ascii="Times New Roman" w:eastAsia="Times New Roman" w:hAnsi="Times New Roman" w:cs="Times New Roman"/>
          <w:sz w:val="28"/>
          <w:szCs w:val="28"/>
        </w:rPr>
        <w:t>(</w:t>
      </w:r>
      <w:r w:rsidR="00BE6887" w:rsidRPr="00BE6887">
        <w:rPr>
          <w:rFonts w:ascii="Times New Roman" w:hAnsi="Times New Roman"/>
          <w:sz w:val="28"/>
          <w:szCs w:val="28"/>
        </w:rPr>
        <w:t xml:space="preserve">http://www. </w:t>
      </w:r>
      <w:proofErr w:type="spellStart"/>
      <w:r w:rsidR="00BE6887" w:rsidRPr="00BE6887">
        <w:rPr>
          <w:rFonts w:ascii="Times New Roman" w:hAnsi="Times New Roman"/>
          <w:sz w:val="28"/>
          <w:szCs w:val="28"/>
        </w:rPr>
        <w:t>krasnogvardeets.ru</w:t>
      </w:r>
      <w:proofErr w:type="spellEnd"/>
      <w:r w:rsidRPr="00DC1E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федеральном реестре и на Едином портале государственных и муниципальных услуг (функций).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(с указанием их реквизитов и источников официального опубликования)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w:t>
      </w:r>
      <w:proofErr w:type="gramEnd"/>
      <w:r>
        <w:rPr>
          <w:rFonts w:ascii="Times New Roman" w:eastAsia="Times New Roman" w:hAnsi="Times New Roman" w:cs="Times New Roman"/>
          <w:sz w:val="28"/>
          <w:szCs w:val="28"/>
        </w:rPr>
        <w:t xml:space="preserve"> портал государственных и муниципальных услуг).</w:t>
      </w:r>
    </w:p>
    <w:p w:rsidR="00887473" w:rsidRDefault="002B688A" w:rsidP="00BE6887">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887473">
        <w:rPr>
          <w:rFonts w:ascii="Times New Roman" w:eastAsia="Times New Roman" w:hAnsi="Times New Roman" w:cs="Times New Roman"/>
          <w:sz w:val="28"/>
          <w:szCs w:val="28"/>
        </w:rPr>
        <w:t>. Предмет муниципального контроля</w:t>
      </w:r>
      <w:r w:rsidR="00BE6887">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требований, установленных федеральными законами, законами Краснодарского края, муниципальными правовыми актами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w:t>
      </w:r>
      <w:r w:rsidR="00BE6887">
        <w:rPr>
          <w:rFonts w:ascii="Times New Roman" w:eastAsia="Times New Roman" w:hAnsi="Times New Roman" w:cs="Times New Roman"/>
          <w:sz w:val="28"/>
          <w:szCs w:val="28"/>
        </w:rPr>
        <w:t>поселения Каневского района</w:t>
      </w:r>
      <w:r>
        <w:rPr>
          <w:rFonts w:ascii="Times New Roman" w:eastAsia="Times New Roman" w:hAnsi="Times New Roman" w:cs="Times New Roman"/>
          <w:sz w:val="28"/>
          <w:szCs w:val="28"/>
        </w:rPr>
        <w:t xml:space="preserve"> в области </w:t>
      </w:r>
      <w:proofErr w:type="spellStart"/>
      <w:r>
        <w:rPr>
          <w:rFonts w:ascii="Times New Roman" w:eastAsia="Times New Roman" w:hAnsi="Times New Roman" w:cs="Times New Roman"/>
          <w:sz w:val="28"/>
          <w:szCs w:val="28"/>
        </w:rPr>
        <w:t>недропользования</w:t>
      </w:r>
      <w:proofErr w:type="spellEnd"/>
      <w:r>
        <w:rPr>
          <w:rFonts w:ascii="Times New Roman" w:eastAsia="Times New Roman" w:hAnsi="Times New Roman" w:cs="Times New Roman"/>
          <w:sz w:val="28"/>
          <w:szCs w:val="28"/>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887473" w:rsidRPr="00DC1EE5" w:rsidRDefault="00887473" w:rsidP="00887473">
      <w:pPr>
        <w:pStyle w:val="11"/>
        <w:spacing w:after="0" w:line="100" w:lineRule="atLeast"/>
        <w:ind w:firstLine="567"/>
        <w:jc w:val="both"/>
        <w:rPr>
          <w:rFonts w:ascii="Times New Roman" w:eastAsia="Times New Roman" w:hAnsi="Times New Roman" w:cs="Times New Roman"/>
          <w:sz w:val="28"/>
          <w:szCs w:val="28"/>
        </w:rPr>
      </w:pPr>
      <w:r w:rsidRPr="00DC1EE5">
        <w:rPr>
          <w:rFonts w:ascii="Times New Roman" w:eastAsia="Times New Roman" w:hAnsi="Times New Roman" w:cs="Times New Roman"/>
          <w:sz w:val="28"/>
          <w:szCs w:val="28"/>
        </w:rPr>
        <w:t xml:space="preserve">6. </w:t>
      </w:r>
      <w:proofErr w:type="gramStart"/>
      <w:r w:rsidRPr="00DC1EE5">
        <w:rPr>
          <w:rFonts w:ascii="Times New Roman" w:eastAsia="Times New Roman" w:hAnsi="Times New Roman" w:cs="Times New Roman"/>
          <w:sz w:val="28"/>
          <w:szCs w:val="28"/>
        </w:rPr>
        <w:t xml:space="preserve">Уполномоченный орган организует и проводит мероприятия, направленные на профилактику нарушений обязательных требований в порядке, предусмотренном подразделом III.VII раздела III настоящего Административного регламента исполнения администрацией </w:t>
      </w:r>
      <w:r w:rsidR="00BE6887">
        <w:rPr>
          <w:rFonts w:ascii="Times New Roman" w:eastAsia="Times New Roman" w:hAnsi="Times New Roman" w:cs="Times New Roman"/>
          <w:sz w:val="28"/>
          <w:szCs w:val="28"/>
        </w:rPr>
        <w:t>Красногвардейского</w:t>
      </w:r>
      <w:r w:rsidRPr="00DC1EE5">
        <w:rPr>
          <w:rFonts w:ascii="Times New Roman" w:eastAsia="Times New Roman" w:hAnsi="Times New Roman" w:cs="Times New Roman"/>
          <w:sz w:val="28"/>
          <w:szCs w:val="28"/>
        </w:rPr>
        <w:t xml:space="preserve"> сельского поселения Каневского района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proofErr w:type="gramEnd"/>
      <w:r w:rsidRPr="00DC1EE5">
        <w:rPr>
          <w:rFonts w:ascii="Times New Roman" w:eastAsia="Times New Roman" w:hAnsi="Times New Roman" w:cs="Times New Roman"/>
          <w:sz w:val="28"/>
          <w:szCs w:val="28"/>
        </w:rPr>
        <w:t xml:space="preserve"> </w:t>
      </w:r>
      <w:proofErr w:type="gramStart"/>
      <w:r w:rsidR="00BE6887">
        <w:rPr>
          <w:rFonts w:ascii="Times New Roman" w:eastAsia="Times New Roman" w:hAnsi="Times New Roman" w:cs="Times New Roman"/>
          <w:sz w:val="28"/>
          <w:szCs w:val="28"/>
        </w:rPr>
        <w:t>Красногвардейского</w:t>
      </w:r>
      <w:proofErr w:type="gramEnd"/>
      <w:r w:rsidRPr="00DC1EE5">
        <w:rPr>
          <w:rFonts w:ascii="Times New Roman" w:eastAsia="Times New Roman" w:hAnsi="Times New Roman" w:cs="Times New Roman"/>
          <w:sz w:val="28"/>
          <w:szCs w:val="28"/>
        </w:rPr>
        <w:t xml:space="preserve"> сельского поселения Каневского района (далее - Административный регламент).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sidRPr="00DC1EE5">
        <w:rPr>
          <w:rFonts w:ascii="Times New Roman" w:eastAsia="Times New Roman" w:hAnsi="Times New Roman" w:cs="Times New Roman"/>
          <w:sz w:val="28"/>
          <w:szCs w:val="28"/>
        </w:rPr>
        <w:t>7.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подразделом III.VIII раздела III настоящего Административного регламента.</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887473">
        <w:rPr>
          <w:rFonts w:ascii="Times New Roman" w:eastAsia="Times New Roman" w:hAnsi="Times New Roman" w:cs="Times New Roman"/>
          <w:sz w:val="28"/>
          <w:szCs w:val="28"/>
        </w:rPr>
        <w:t>. Права и обязанности должностных лиц при осуществлении муниципального контроля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осуществлении муниципального контроля должностные лица имеют право:</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проверять соблюдение юридическими лицами, индивидуальными предпринимателями требований в области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поселения и получать необходимые документы, связанные с целями, задачами и предметом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производить осмотр состояния территорий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на которых осуществляют деятельность юридические лица и индивидуальные предприниматели, при предъявлении служебного удостоверения;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территорий, а также проводить необходимые исследования, испытания, экспертизы, расследования и иные мероприятия по муниципальному контролю;</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запрашивать и получать на основании мотивированных письменных запросов от органов государственной власти, органов местного с</w:t>
      </w:r>
      <w:r w:rsidR="00BE6887">
        <w:rPr>
          <w:rFonts w:ascii="Times New Roman" w:eastAsia="Times New Roman" w:hAnsi="Times New Roman" w:cs="Times New Roman"/>
          <w:sz w:val="28"/>
          <w:szCs w:val="28"/>
        </w:rPr>
        <w:t>амоуправления, юридических лиц,</w:t>
      </w:r>
      <w:r>
        <w:rPr>
          <w:rFonts w:ascii="Times New Roman" w:eastAsia="Times New Roman" w:hAnsi="Times New Roman" w:cs="Times New Roman"/>
          <w:sz w:val="28"/>
          <w:szCs w:val="28"/>
        </w:rPr>
        <w:t xml:space="preserve"> индивидуальных предпринимателей информацию и документы, необходимые для проверки соблюдения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поселения;</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 осуществлении муниципального контроля должностные лица обязаны: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оперативно рассматривать поступившие обращения органов государственной власти, органов местного самоуправления,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Pr>
          <w:rFonts w:ascii="Times New Roman" w:eastAsia="Times New Roman" w:hAnsi="Times New Roman" w:cs="Times New Roman"/>
          <w:sz w:val="28"/>
          <w:szCs w:val="28"/>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соблюдать сроки проведения проверки, установленные действующим законодательством;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проводить проверку на основании распоряжения главы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(заместителя главы </w:t>
      </w:r>
      <w:r w:rsidR="00BE6887">
        <w:rPr>
          <w:rFonts w:ascii="Times New Roman" w:eastAsia="Times New Roman" w:hAnsi="Times New Roman" w:cs="Times New Roman"/>
          <w:sz w:val="28"/>
          <w:szCs w:val="28"/>
        </w:rPr>
        <w:t>Красногвардейского сельского поселения</w:t>
      </w:r>
      <w:r>
        <w:rPr>
          <w:rFonts w:ascii="Times New Roman" w:eastAsia="Times New Roman" w:hAnsi="Times New Roman" w:cs="Times New Roman"/>
          <w:sz w:val="28"/>
          <w:szCs w:val="28"/>
        </w:rPr>
        <w:t xml:space="preserve"> Каневского района) о проведении проверки в соответствии с её назначением;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(заместителя главы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и в случае, предусмотренном  частью 5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eastAsia="Times New Roman" w:hAnsi="Times New Roman" w:cs="Times New Roman"/>
          <w:sz w:val="28"/>
          <w:szCs w:val="28"/>
        </w:rPr>
        <w:t>) и муниципального контроля» (далее по тексту – Закон № 294-ФЗ), копии документа о согласовании проведения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составлять по результатам проверок акты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осуществлять мониторинг исполнения предписаний по вопросам соблюдения обязательных требований и устранения нарушений в области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E6887">
        <w:rPr>
          <w:rFonts w:ascii="Times New Roman" w:eastAsia="Times New Roman" w:hAnsi="Times New Roman" w:cs="Times New Roman"/>
          <w:sz w:val="28"/>
          <w:szCs w:val="28"/>
        </w:rPr>
        <w:t>сельского</w:t>
      </w:r>
      <w:r>
        <w:rPr>
          <w:rFonts w:ascii="Times New Roman" w:eastAsia="Times New Roman" w:hAnsi="Times New Roman" w:cs="Times New Roman"/>
          <w:sz w:val="28"/>
          <w:szCs w:val="28"/>
        </w:rPr>
        <w:t xml:space="preserve"> поселения, вынесенных должностными лицами, осуществляющими муниципальный контроль;</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87473" w:rsidRDefault="00887473" w:rsidP="00887473">
      <w:pPr>
        <w:pStyle w:val="11"/>
        <w:spacing w:after="0" w:line="100" w:lineRule="atLeast"/>
        <w:ind w:firstLine="567"/>
        <w:jc w:val="both"/>
        <w:rPr>
          <w:rStyle w:val="10"/>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Style w:val="10"/>
          <w:rFonts w:ascii="Times New Roman" w:eastAsia="Times New Roman" w:hAnsi="Times New Roman" w:cs="Times New Roman"/>
          <w:sz w:val="28"/>
          <w:szCs w:val="28"/>
        </w:rPr>
        <w:t>10.</w:t>
      </w:r>
      <w:r>
        <w:t xml:space="preserve"> </w:t>
      </w:r>
      <w:r>
        <w:rPr>
          <w:rStyle w:val="10"/>
          <w:rFonts w:ascii="Times New Roman" w:eastAsia="Times New Roman" w:hAnsi="Times New Roman" w:cs="Times New Roman"/>
          <w:sz w:val="28"/>
          <w:szCs w:val="28"/>
        </w:rPr>
        <w:t>При проведении проверки муниципальные инспекторы не вправе:</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проверять выполнение обязательных требований, если такие требования не относятся к полномочиям уполномоченного органа, от имени которых действуют эти должностные лица;</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проверять выполнение обязательных требований, не опубликованных в установленном законодательством Российской Федерации порядке;</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за исключением случая проведения такой проверки по основанию, предусмотренному подпунктом б) пункта 2) части 2 статьи 10 Закона № 294-ФЗ;</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887473">
        <w:rPr>
          <w:rFonts w:ascii="Times New Roman" w:eastAsia="Times New Roman" w:hAnsi="Times New Roman" w:cs="Times New Roman"/>
          <w:sz w:val="28"/>
          <w:szCs w:val="28"/>
        </w:rPr>
        <w:t xml:space="preserve"> документами и правилами и методами исследований, испытаний, измерений;</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превышать установленные сроки проведения проверки;</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roofErr w:type="gramEnd"/>
    </w:p>
    <w:p w:rsidR="00887473" w:rsidRDefault="00BE6887"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7473">
        <w:rPr>
          <w:rFonts w:ascii="Times New Roman" w:eastAsia="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87473" w:rsidRDefault="00887473" w:rsidP="00BE6887">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Pr>
          <w:rFonts w:ascii="Times New Roman" w:eastAsia="Times New Roman" w:hAnsi="Times New Roman" w:cs="Times New Roman"/>
          <w:sz w:val="28"/>
          <w:szCs w:val="28"/>
        </w:rPr>
        <w:t>обязании</w:t>
      </w:r>
      <w:proofErr w:type="spellEnd"/>
      <w:r>
        <w:rPr>
          <w:rFonts w:ascii="Times New Roman" w:eastAsia="Times New Roman" w:hAnsi="Times New Roman" w:cs="Times New Roman"/>
          <w:sz w:val="28"/>
          <w:szCs w:val="28"/>
        </w:rPr>
        <w:t xml:space="preserve"> юридического лица, индивидуального предпринимателя устранить нарушение обязательных требований</w:t>
      </w: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887473">
        <w:rPr>
          <w:rFonts w:ascii="Times New Roman" w:eastAsia="Times New Roman" w:hAnsi="Times New Roman" w:cs="Times New Roman"/>
          <w:sz w:val="28"/>
          <w:szCs w:val="28"/>
        </w:rPr>
        <w:t>. Права и обязанности лиц, в отношении которых осуществляются мероприятия по муниципальному контролю</w:t>
      </w:r>
      <w:r w:rsidR="00BE6887">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Руководитель, иное должностное лицо или уполномоченный представитель юридического лица, индивидуальный предприниматель,   их уполномоченные представители имеют право:</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от уполномоченного органа, муниципальных инспекторов информацию, которая относится к предмету проверки и предоставление которой предусмотрено Законом;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муниципальных инспекторов;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возмещение вреда, причинённого при осуществлении муниципального контроля вследствие действий (бездействия) муниципальных инспекторов, уполномоченного органа,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соответствующих бюджетов в соответствии с гражданским законодательством;</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eastAsia="Times New Roman" w:hAnsi="Times New Roman" w:cs="Times New Roman"/>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w:t>
      </w:r>
      <w:r>
        <w:rPr>
          <w:rFonts w:ascii="Times New Roman" w:eastAsia="Times New Roman" w:hAnsi="Times New Roman" w:cs="Times New Roman"/>
          <w:sz w:val="28"/>
          <w:szCs w:val="28"/>
        </w:rPr>
        <w:softHyphen/>
        <w:t>в (пакета электронных документов), подписанных усиленной квалифицированной электронной подписью проверяемого лица;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журнал учёта проверок по типовой форме, утверждённой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141).</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Лица, в отношении которых осуществляются мероприятия по муниципальному контролю, обязаны: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юридические лица обеспечить присутствие руководителей, иных должностных лиц или уполномоченных представителей юридических лиц;</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w:t>
      </w:r>
      <w:proofErr w:type="gramEnd"/>
      <w:r>
        <w:rPr>
          <w:rFonts w:ascii="Times New Roman" w:eastAsia="Times New Roman" w:hAnsi="Times New Roman" w:cs="Times New Roman"/>
          <w:sz w:val="28"/>
          <w:szCs w:val="28"/>
        </w:rPr>
        <w:t>,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887473">
        <w:rPr>
          <w:rFonts w:ascii="Times New Roman" w:eastAsia="Times New Roman" w:hAnsi="Times New Roman" w:cs="Times New Roman"/>
          <w:sz w:val="28"/>
          <w:szCs w:val="28"/>
        </w:rPr>
        <w:t>. Описание результата осуществления муниципального контроля</w:t>
      </w:r>
      <w:r w:rsidR="00BE6887">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Результатом осуществления муниципального контроля является установление факта отсутствия (наличия) нарушений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осуществления муниципального контроля оформляется в виде акта проверки по типовой форме (далее - акт проверки). Типовая форма акта проверки утверждена приказом Минэкономразвития от 30.04.2009 № 141.</w:t>
      </w: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887473">
        <w:rPr>
          <w:rFonts w:ascii="Times New Roman" w:eastAsia="Times New Roman" w:hAnsi="Times New Roman" w:cs="Times New Roman"/>
          <w:sz w:val="28"/>
          <w:szCs w:val="28"/>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00BE6887">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Исчерпывающий перечень документов и (или) информации, </w:t>
      </w:r>
      <w:proofErr w:type="spellStart"/>
      <w:r>
        <w:rPr>
          <w:rFonts w:ascii="Times New Roman" w:eastAsia="Times New Roman" w:hAnsi="Times New Roman" w:cs="Times New Roman"/>
          <w:sz w:val="28"/>
          <w:szCs w:val="28"/>
        </w:rPr>
        <w:t>истребуемых</w:t>
      </w:r>
      <w:proofErr w:type="spellEnd"/>
      <w:r>
        <w:rPr>
          <w:rFonts w:ascii="Times New Roman" w:eastAsia="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право не зарегистрировано в Едином государственном реестре недвижимости, правоустанавливающие документы на объекты недвижимости (земельный участок, здание, сооружение);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подтверждающий право на представление интересов юридического лица, индивидуального предпринимателя  при проведении контрольных мероприятий, в том числе предоставляющий право подписи акта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удостоверяющий личность представителя проверяемого юридического лица, индивидуального предпринимателя;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юридического лица;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находящиеся в распоряжении проверяемого лица, непосредственно связанные с целями, задачами и предметом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выписка из Единого государственного реестра недвижимости об объекте недвижимости;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из Единого государственного реестра налогоплательщиков;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из Единого государственного реестра юридических лиц;</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из Единого государственного реестра индивидуальных предпринимателей;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из Единого реестра субъектов малого и среднего предпринимательства.</w:t>
      </w:r>
    </w:p>
    <w:p w:rsidR="00B312A6" w:rsidRDefault="00B312A6" w:rsidP="00887473">
      <w:pPr>
        <w:pStyle w:val="11"/>
        <w:spacing w:after="0" w:line="100" w:lineRule="atLeast"/>
        <w:ind w:firstLine="567"/>
        <w:jc w:val="both"/>
        <w:rPr>
          <w:rFonts w:ascii="Times New Roman" w:eastAsia="Times New Roman" w:hAnsi="Times New Roman" w:cs="Times New Roman"/>
          <w:sz w:val="28"/>
          <w:szCs w:val="28"/>
        </w:rPr>
      </w:pPr>
    </w:p>
    <w:p w:rsidR="00E3616E" w:rsidRPr="00E3616E" w:rsidRDefault="00E3616E" w:rsidP="00E3616E">
      <w:pPr>
        <w:jc w:val="center"/>
        <w:outlineLvl w:val="1"/>
        <w:rPr>
          <w:sz w:val="28"/>
          <w:szCs w:val="28"/>
        </w:rPr>
      </w:pPr>
      <w:r w:rsidRPr="00E3616E">
        <w:rPr>
          <w:sz w:val="28"/>
          <w:szCs w:val="28"/>
        </w:rPr>
        <w:t>Раздел 2. Стандарт предоставления муниципальной услуги</w:t>
      </w:r>
      <w:r w:rsidR="00B312A6">
        <w:rPr>
          <w:sz w:val="28"/>
          <w:szCs w:val="28"/>
        </w:rPr>
        <w:t>.</w:t>
      </w:r>
    </w:p>
    <w:p w:rsidR="00E3616E" w:rsidRDefault="00E3616E" w:rsidP="00887473">
      <w:pPr>
        <w:pStyle w:val="11"/>
        <w:spacing w:after="0" w:line="100" w:lineRule="atLeast"/>
        <w:ind w:firstLine="567"/>
        <w:jc w:val="both"/>
        <w:rPr>
          <w:rFonts w:ascii="Times New Roman" w:eastAsia="Times New Roman" w:hAnsi="Times New Roman" w:cs="Times New Roman"/>
          <w:sz w:val="28"/>
          <w:szCs w:val="28"/>
        </w:rPr>
      </w:pPr>
    </w:p>
    <w:p w:rsidR="00887473" w:rsidRDefault="0074757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887473">
        <w:rPr>
          <w:rFonts w:ascii="Times New Roman" w:eastAsia="Times New Roman" w:hAnsi="Times New Roman" w:cs="Times New Roman"/>
          <w:sz w:val="28"/>
          <w:szCs w:val="28"/>
        </w:rPr>
        <w:t>. Порядок информирования об исполнении функции</w:t>
      </w:r>
      <w:r w:rsidR="00BE6887">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proofErr w:type="gramStart"/>
      <w:r>
        <w:rPr>
          <w:rFonts w:ascii="Times New Roman" w:eastAsia="Times New Roman" w:hAnsi="Times New Roman" w:cs="Times New Roman"/>
          <w:sz w:val="28"/>
          <w:szCs w:val="28"/>
        </w:rPr>
        <w:t>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  о результатах проведения проверок и о принятых мерах по пресечению и (или) устранению последствий выявленных нарушений, о правах и обязанностях уполномоченного органа, муниципальных инспекторов, о мероприятиях, направленных на профилактику нарушений обязательных требований, за исключением информации</w:t>
      </w:r>
      <w:proofErr w:type="gramEnd"/>
      <w:r>
        <w:rPr>
          <w:rFonts w:ascii="Times New Roman" w:eastAsia="Times New Roman" w:hAnsi="Times New Roman" w:cs="Times New Roman"/>
          <w:sz w:val="28"/>
          <w:szCs w:val="28"/>
        </w:rPr>
        <w:t xml:space="preserve">, свободное </w:t>
      </w:r>
      <w:proofErr w:type="gramStart"/>
      <w:r>
        <w:rPr>
          <w:rFonts w:ascii="Times New Roman" w:eastAsia="Times New Roman" w:hAnsi="Times New Roman" w:cs="Times New Roman"/>
          <w:sz w:val="28"/>
          <w:szCs w:val="28"/>
        </w:rPr>
        <w:t>распространение</w:t>
      </w:r>
      <w:proofErr w:type="gramEnd"/>
      <w:r>
        <w:rPr>
          <w:rFonts w:ascii="Times New Roman" w:eastAsia="Times New Roman" w:hAnsi="Times New Roman" w:cs="Times New Roman"/>
          <w:sz w:val="28"/>
          <w:szCs w:val="28"/>
        </w:rPr>
        <w:t xml:space="preserve">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BE6887">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w:t>
      </w:r>
      <w:r w:rsidR="00BE6887" w:rsidRPr="00BE6887">
        <w:rPr>
          <w:rFonts w:ascii="Times New Roman" w:hAnsi="Times New Roman"/>
          <w:sz w:val="28"/>
          <w:szCs w:val="28"/>
        </w:rPr>
        <w:t xml:space="preserve">http://www. </w:t>
      </w:r>
      <w:proofErr w:type="spellStart"/>
      <w:r w:rsidR="00BE6887" w:rsidRPr="00BE6887">
        <w:rPr>
          <w:rFonts w:ascii="Times New Roman" w:hAnsi="Times New Roman"/>
          <w:sz w:val="28"/>
          <w:szCs w:val="28"/>
        </w:rPr>
        <w:t>krasnogvardeets.ru</w:t>
      </w:r>
      <w:proofErr w:type="spellEnd"/>
      <w:r>
        <w:rPr>
          <w:rFonts w:ascii="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порядке исполнения муниципальной функции представляется также в уполномоченном органе, в том числе посредством телефонной связи, электронного информирования, вычислительной и электронной техники.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proofErr w:type="gramStart"/>
      <w:r>
        <w:rPr>
          <w:rFonts w:ascii="Times New Roman" w:eastAsia="Times New Roman" w:hAnsi="Times New Roman" w:cs="Times New Roman"/>
          <w:sz w:val="28"/>
          <w:szCs w:val="28"/>
        </w:rPr>
        <w:t xml:space="preserve">Справочная информация (место нахождения и график работы уполномоченного органа, справочные телефоны уполномоченного органа, адрес официального </w:t>
      </w:r>
      <w:proofErr w:type="spellStart"/>
      <w:r>
        <w:rPr>
          <w:rFonts w:ascii="Times New Roman" w:eastAsia="Times New Roman" w:hAnsi="Times New Roman" w:cs="Times New Roman"/>
          <w:sz w:val="28"/>
          <w:szCs w:val="28"/>
        </w:rPr>
        <w:t>Интернет-портала</w:t>
      </w:r>
      <w:proofErr w:type="spellEnd"/>
      <w:r>
        <w:rPr>
          <w:rFonts w:ascii="Times New Roman" w:eastAsia="Times New Roman" w:hAnsi="Times New Roman" w:cs="Times New Roman"/>
          <w:sz w:val="28"/>
          <w:szCs w:val="28"/>
        </w:rPr>
        <w:t xml:space="preserve">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электронной почты и (или) формы обратной связи уполномоченного органа) размещена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w:t>
      </w:r>
      <w:r w:rsidR="004757BB" w:rsidRPr="004757BB">
        <w:rPr>
          <w:rFonts w:ascii="Times New Roman" w:hAnsi="Times New Roman"/>
          <w:sz w:val="28"/>
          <w:szCs w:val="28"/>
        </w:rPr>
        <w:t xml:space="preserve">http://www. </w:t>
      </w:r>
      <w:proofErr w:type="spellStart"/>
      <w:r w:rsidR="004757BB" w:rsidRPr="004757BB">
        <w:rPr>
          <w:rFonts w:ascii="Times New Roman" w:hAnsi="Times New Roman"/>
          <w:sz w:val="28"/>
          <w:szCs w:val="28"/>
        </w:rPr>
        <w:t>krasnogvardeets.ru</w:t>
      </w:r>
      <w:proofErr w:type="spellEnd"/>
      <w:r>
        <w:rPr>
          <w:rFonts w:ascii="Times New Roman" w:eastAsia="Times New Roman" w:hAnsi="Times New Roman" w:cs="Times New Roman"/>
          <w:sz w:val="28"/>
          <w:szCs w:val="28"/>
        </w:rPr>
        <w:t>, в федеральном реестре и на Едином портале государственных и муниципальных услуг (функций).</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Уполномоченный орган обеспечивает размещение и актуализацию справочной информации в установленном порядке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w:t>
      </w:r>
      <w:r w:rsidR="004757BB">
        <w:rPr>
          <w:rFonts w:ascii="Times New Roman" w:eastAsia="Times New Roman" w:hAnsi="Times New Roman" w:cs="Times New Roman"/>
          <w:sz w:val="28"/>
          <w:szCs w:val="28"/>
        </w:rPr>
        <w:t xml:space="preserve"> Каневского района, </w:t>
      </w:r>
      <w:r>
        <w:rPr>
          <w:rFonts w:ascii="Times New Roman" w:eastAsia="Times New Roman" w:hAnsi="Times New Roman" w:cs="Times New Roman"/>
          <w:sz w:val="28"/>
          <w:szCs w:val="28"/>
        </w:rPr>
        <w:t>а также в соответствующих разделах федерального реестра.</w:t>
      </w:r>
      <w:proofErr w:type="gramEnd"/>
    </w:p>
    <w:p w:rsidR="00887473" w:rsidRDefault="00887473" w:rsidP="004757BB">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proofErr w:type="gramStart"/>
      <w:r>
        <w:rPr>
          <w:rFonts w:ascii="Times New Roman" w:eastAsia="Times New Roman" w:hAnsi="Times New Roman" w:cs="Times New Roman"/>
          <w:sz w:val="28"/>
          <w:szCs w:val="28"/>
        </w:rPr>
        <w:t xml:space="preserve">Утверждённый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4757BB">
        <w:rPr>
          <w:rFonts w:ascii="Times New Roman" w:eastAsia="Times New Roman" w:hAnsi="Times New Roman" w:cs="Times New Roman"/>
          <w:sz w:val="28"/>
          <w:szCs w:val="28"/>
        </w:rPr>
        <w:t xml:space="preserve">Красногвардейского </w:t>
      </w:r>
      <w:r>
        <w:rPr>
          <w:rFonts w:ascii="Times New Roman" w:eastAsia="Times New Roman" w:hAnsi="Times New Roman" w:cs="Times New Roman"/>
          <w:sz w:val="28"/>
          <w:szCs w:val="28"/>
        </w:rPr>
        <w:t xml:space="preserve">сельского поселения  Каневского района </w:t>
      </w:r>
      <w:r w:rsidR="004757BB" w:rsidRPr="004757BB">
        <w:rPr>
          <w:rFonts w:ascii="Times New Roman" w:hAnsi="Times New Roman"/>
          <w:sz w:val="28"/>
          <w:szCs w:val="28"/>
        </w:rPr>
        <w:t xml:space="preserve">http://www. </w:t>
      </w:r>
      <w:proofErr w:type="spellStart"/>
      <w:r w:rsidR="004757BB" w:rsidRPr="004757BB">
        <w:rPr>
          <w:rFonts w:ascii="Times New Roman" w:hAnsi="Times New Roman"/>
          <w:sz w:val="28"/>
          <w:szCs w:val="28"/>
        </w:rPr>
        <w:t>krasnogvardeets.ru</w:t>
      </w:r>
      <w:proofErr w:type="spellEnd"/>
      <w:r w:rsidR="004757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разделе «Муниципальный контроль», официальных сайтах Генеральной прокуратуры Российской Федерации: http://genproc.gov.ru/ и прокуратуры Краснодарского края </w:t>
      </w:r>
      <w:proofErr w:type="spellStart"/>
      <w:r>
        <w:rPr>
          <w:rFonts w:ascii="Times New Roman" w:eastAsia="Times New Roman" w:hAnsi="Times New Roman" w:cs="Times New Roman"/>
          <w:sz w:val="28"/>
          <w:szCs w:val="28"/>
        </w:rPr>
        <w:t>www</w:t>
      </w:r>
      <w:proofErr w:type="gramEnd"/>
      <w:r>
        <w:rPr>
          <w:rFonts w:ascii="Times New Roman" w:eastAsia="Times New Roman" w:hAnsi="Times New Roman" w:cs="Times New Roman"/>
          <w:sz w:val="28"/>
          <w:szCs w:val="28"/>
        </w:rPr>
        <w:t>.prokuratura-krasnodar.ru</w:t>
      </w:r>
      <w:proofErr w:type="spellEnd"/>
      <w:r>
        <w:rPr>
          <w:rFonts w:ascii="Times New Roman" w:eastAsia="Times New Roman" w:hAnsi="Times New Roman" w:cs="Times New Roman"/>
          <w:sz w:val="28"/>
          <w:szCs w:val="28"/>
        </w:rPr>
        <w:t>, а также в едином реестре проверок, являющемся федеральной государственной информационной системой.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887473">
        <w:rPr>
          <w:rFonts w:ascii="Times New Roman" w:eastAsia="Times New Roman" w:hAnsi="Times New Roman" w:cs="Times New Roman"/>
          <w:sz w:val="28"/>
          <w:szCs w:val="28"/>
        </w:rPr>
        <w:t>.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При осуществлении муниципального контроля плата не взимается.</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887473">
        <w:rPr>
          <w:rFonts w:ascii="Times New Roman" w:eastAsia="Times New Roman" w:hAnsi="Times New Roman" w:cs="Times New Roman"/>
          <w:sz w:val="28"/>
          <w:szCs w:val="28"/>
        </w:rPr>
        <w:t>. Срок осуществления муниципального контроля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Срок проведения проверки не может превышать двадцать рабочих дней.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eastAsia="Times New Roman" w:hAnsi="Times New Roman" w:cs="Times New Roman"/>
          <w:sz w:val="28"/>
          <w:szCs w:val="28"/>
        </w:rPr>
        <w:t>микропредприятия</w:t>
      </w:r>
      <w:proofErr w:type="spellEnd"/>
      <w:r>
        <w:rPr>
          <w:rFonts w:ascii="Times New Roman" w:eastAsia="Times New Roman" w:hAnsi="Times New Roman" w:cs="Times New Roman"/>
          <w:sz w:val="28"/>
          <w:szCs w:val="28"/>
        </w:rPr>
        <w:t xml:space="preserve"> в год.</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продлён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Pr>
          <w:rFonts w:ascii="Times New Roman" w:eastAsia="Times New Roman" w:hAnsi="Times New Roman" w:cs="Times New Roman"/>
          <w:sz w:val="28"/>
          <w:szCs w:val="28"/>
        </w:rPr>
        <w:t>микропредприятий</w:t>
      </w:r>
      <w:proofErr w:type="spellEnd"/>
      <w:r>
        <w:rPr>
          <w:rFonts w:ascii="Times New Roman" w:eastAsia="Times New Roman" w:hAnsi="Times New Roman" w:cs="Times New Roman"/>
          <w:sz w:val="28"/>
          <w:szCs w:val="28"/>
        </w:rPr>
        <w:t xml:space="preserve"> не более чем</w:t>
      </w:r>
      <w:proofErr w:type="gramEnd"/>
      <w:r>
        <w:rPr>
          <w:rFonts w:ascii="Times New Roman" w:eastAsia="Times New Roman" w:hAnsi="Times New Roman" w:cs="Times New Roman"/>
          <w:sz w:val="28"/>
          <w:szCs w:val="28"/>
        </w:rPr>
        <w:t xml:space="preserve"> на пятнадцать часов.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4757B" w:rsidRDefault="0074757B" w:rsidP="00887473">
      <w:pPr>
        <w:pStyle w:val="11"/>
        <w:spacing w:after="0" w:line="100" w:lineRule="atLeast"/>
        <w:ind w:firstLine="567"/>
        <w:jc w:val="both"/>
        <w:rPr>
          <w:rFonts w:ascii="Times New Roman" w:eastAsia="Times New Roman" w:hAnsi="Times New Roman" w:cs="Times New Roman"/>
          <w:sz w:val="28"/>
          <w:szCs w:val="28"/>
        </w:rPr>
      </w:pPr>
    </w:p>
    <w:p w:rsidR="00887473" w:rsidRDefault="00887473" w:rsidP="0074757B">
      <w:pPr>
        <w:pStyle w:val="11"/>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 </w:t>
      </w:r>
      <w:r w:rsidR="004757BB">
        <w:rPr>
          <w:rFonts w:ascii="Times New Roman" w:eastAsia="Times New Roman" w:hAnsi="Times New Roman" w:cs="Times New Roman"/>
          <w:sz w:val="28"/>
          <w:szCs w:val="28"/>
        </w:rPr>
        <w:t>3</w:t>
      </w:r>
      <w:r>
        <w:rPr>
          <w:rFonts w:ascii="Times New Roman" w:eastAsia="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w:t>
      </w:r>
      <w:r w:rsidR="004757BB">
        <w:rPr>
          <w:rFonts w:ascii="Times New Roman" w:eastAsia="Times New Roman" w:hAnsi="Times New Roman" w:cs="Times New Roman"/>
          <w:sz w:val="28"/>
          <w:szCs w:val="28"/>
        </w:rPr>
        <w:t>.</w:t>
      </w:r>
    </w:p>
    <w:p w:rsidR="00E3616E" w:rsidRDefault="00E3616E" w:rsidP="0074757B">
      <w:pPr>
        <w:pStyle w:val="11"/>
        <w:spacing w:after="0" w:line="100" w:lineRule="atLeast"/>
        <w:ind w:firstLine="567"/>
        <w:jc w:val="center"/>
        <w:rPr>
          <w:rFonts w:ascii="Times New Roman" w:eastAsia="Times New Roman" w:hAnsi="Times New Roman" w:cs="Times New Roman"/>
          <w:sz w:val="28"/>
          <w:szCs w:val="28"/>
        </w:rPr>
      </w:pP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Муниципальная функция по осуществлению муниципального контроля исполняется путём выполнения следующих административных процедур (действий):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плановых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внеплановых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документарная проверка;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выездная проверка;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организации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результатов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887473">
        <w:rPr>
          <w:rFonts w:ascii="Times New Roman" w:eastAsia="Times New Roman" w:hAnsi="Times New Roman" w:cs="Times New Roman"/>
          <w:sz w:val="28"/>
          <w:szCs w:val="28"/>
        </w:rPr>
        <w:t>. Административная процедура организация и проведение плановых проверок</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Организация и проведение плановых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Основанием для начала административной процедуры организации и проведения плановой проверки является наступление срока проведения плановой проверки в соответствии с ежегодным планом проведения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юридических лиц и индивидуальных предпринимателей (далее - плановая проверка) проводятся на основании разрабатываемого и утверждаемого органом муниципального контроля в соответствии с его полномочиями ежегодного плана проведения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в отношении юридических лиц, индивидуальных предпринимателей при осуществлении муниципального контроля проводятся не чаще одного раза в год.</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проводятся муниципальными инспекторами, указанными в распоряжении.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 Основанием для включения в ежегодный план проверок является истечение 3 лет со дня: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государственной регистрации юридического лица, индивидуального предпринимателя;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 В ежегодных планах проведения проверок указываются следующие сведения: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цель и основание проведения каждой плановой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дата начала и сроки проведения каждой плановой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наименование органа муниципального контроля. При проведении плановой проверки органом муниципального контроля совместно с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 Ежегодный план проведения проверок разрабатывается уполномоченным органом.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Утверждённый руководителем органа муниципального контроля ежегодный план проведения проверок доводится до сведения заинтересованных лиц посредством его размещения на </w:t>
      </w:r>
      <w:proofErr w:type="gramStart"/>
      <w:r>
        <w:rPr>
          <w:rFonts w:ascii="Times New Roman" w:eastAsia="Times New Roman" w:hAnsi="Times New Roman" w:cs="Times New Roman"/>
          <w:sz w:val="28"/>
          <w:szCs w:val="28"/>
        </w:rPr>
        <w:t>официальном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либо иным доступным способом.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срок до 1 сентября года, предшествующего году проведения плановых проверок уполномоченный орган направляет проект ежегодного плана проведения проверок в органы прокуратуры.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проверок утверждены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23.6. Плановая проверка юридических лиц, индивидуальных предпринимателей -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и не менее чем двух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 Плановая проверка проводится в форме документарной проверки и (или) выездной проверки в порядке, установленном соответственно статьями 11 и 12 Закона № 294-ФЗ.</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23.8. О проведении плановой проверки юридическое лицо, индивидуальный предприниматель уведомляются уполномоченным органом не </w:t>
      </w:r>
      <w:proofErr w:type="gramStart"/>
      <w:r>
        <w:rPr>
          <w:rFonts w:ascii="Times New Roman" w:eastAsia="Times New Roman" w:hAnsi="Times New Roman" w:cs="Times New Roman"/>
          <w:sz w:val="28"/>
          <w:szCs w:val="28"/>
        </w:rPr>
        <w:t>позднее</w:t>
      </w:r>
      <w:proofErr w:type="gramEnd"/>
      <w:r>
        <w:rPr>
          <w:rFonts w:ascii="Times New Roman" w:eastAsia="Times New Roman" w:hAnsi="Times New Roman" w:cs="Times New Roman"/>
          <w:sz w:val="28"/>
          <w:szCs w:val="28"/>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проведения плановой проверки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уполномоченный орган обязан уведомить </w:t>
      </w:r>
      <w:proofErr w:type="spellStart"/>
      <w:r>
        <w:rPr>
          <w:rFonts w:ascii="Times New Roman" w:eastAsia="Times New Roman" w:hAnsi="Times New Roman" w:cs="Times New Roman"/>
          <w:sz w:val="28"/>
          <w:szCs w:val="28"/>
        </w:rPr>
        <w:t>саморегулируемую</w:t>
      </w:r>
      <w:proofErr w:type="spellEnd"/>
      <w:r>
        <w:rPr>
          <w:rFonts w:ascii="Times New Roman" w:eastAsia="Times New Roman" w:hAnsi="Times New Roman" w:cs="Times New Roman"/>
          <w:sz w:val="28"/>
          <w:szCs w:val="28"/>
        </w:rPr>
        <w:t xml:space="preserve"> организацию в целях обеспечения возможности участия или присутствия её представителя при проведении плановой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выявления нарушений членами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обязательных требований, муниципальные инспекторы при проведении плановой проверки таких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обязаны сообщить в </w:t>
      </w:r>
      <w:proofErr w:type="spellStart"/>
      <w:r>
        <w:rPr>
          <w:rFonts w:ascii="Times New Roman" w:eastAsia="Times New Roman" w:hAnsi="Times New Roman" w:cs="Times New Roman"/>
          <w:sz w:val="28"/>
          <w:szCs w:val="28"/>
        </w:rPr>
        <w:t>саморегулируемую</w:t>
      </w:r>
      <w:proofErr w:type="spellEnd"/>
      <w:r>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23.9. Результатом административной процедуры является установление факта наличия (отсутствия) нарушения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87473" w:rsidRPr="00DC1EE5">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887473" w:rsidRPr="00DC1EE5">
        <w:rPr>
          <w:rFonts w:ascii="Times New Roman" w:eastAsia="Times New Roman" w:hAnsi="Times New Roman" w:cs="Times New Roman"/>
          <w:sz w:val="28"/>
          <w:szCs w:val="28"/>
        </w:rPr>
        <w:t>. Административная процедура организация и проведение внеплановых проверок</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Организация и проведение внеплановых проверок.</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Основанием для начала административной процедуры является наличие оснований для проведения внеплановой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proofErr w:type="gramStart"/>
      <w:r>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обязательных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w:t>
      </w:r>
      <w:proofErr w:type="gramEnd"/>
      <w:r>
        <w:rPr>
          <w:rFonts w:ascii="Times New Roman" w:eastAsia="Times New Roman" w:hAnsi="Times New Roman" w:cs="Times New Roman"/>
          <w:sz w:val="28"/>
          <w:szCs w:val="28"/>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Внеплановая проверка проводится муниципальными инспекторами, указанными в распоряжении, в форме документарной проверки и (или) выездной проверки в порядке, установленном настоящим Административным регламентом.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 Основанием для начала административной процедуры организации и проведения внеплановой проверки является: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прав потребителей;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подпункта 24.3 пункта 24 настоящего Административного регламента, не могут служить основанием для проведения внеплановой проверки.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изложенная в обращении или заявлении информация может в соответствии с подпунктом 2) подпункта 24.3 пункта 24 настоящего Административного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рассмотрении обращений и заявлений, информации о фактах, указанных в подпунктах 1), 2), 3) подпункта 24.3 пункта 24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2  пункта 24 настоящего Административного регламента, не могут служить основанием для проведения внеплановой проверки.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изложенная в обращении или заявлении информация может в соответствии с подпунктом  2) подпункта 2  пункта 24 настоящего Административного регламента являться основанием для проведения внеплановой проверки, должностное лицо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24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eastAsia="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Pr>
          <w:rFonts w:ascii="Times New Roman" w:eastAsia="Times New Roman" w:hAnsi="Times New Roman" w:cs="Times New Roman"/>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подпункте   24.3 пункта 24 настоящего Административного регламента, муниципальный   инспектор подготавливает мотивированное представление о назначении внеплановой проверки по основаниям, указанным в подпункте 2) подпункта 24.3 пункта 24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решению руководителя уполномоченного органа, его заместителя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eastAsia="Times New Roman" w:hAnsi="Times New Roman" w:cs="Times New Roman"/>
          <w:sz w:val="28"/>
          <w:szCs w:val="28"/>
        </w:rPr>
        <w:t>явившихся</w:t>
      </w:r>
      <w:proofErr w:type="gramEnd"/>
      <w:r>
        <w:rPr>
          <w:rFonts w:ascii="Times New Roman" w:eastAsia="Times New Roman" w:hAnsi="Times New Roman" w:cs="Times New Roman"/>
          <w:sz w:val="28"/>
          <w:szCs w:val="28"/>
        </w:rPr>
        <w:t xml:space="preserve"> поводом для её организации, либо установлены заведомо недостоверные сведения, содержащиеся в обращении или заявлении.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Уполномоченный орган вправе обратиться в суд с иском о взыскании с  юридического лица, индивидуального предпринимателя, расходов, понесённых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подразделами </w:t>
      </w:r>
      <w:r w:rsidR="004757BB">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и </w:t>
      </w:r>
      <w:r w:rsidR="004757BB">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4757B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настоящего Административного регламента.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подпунктах а) и б) подпункта 2) подпункта 24.3 пункта 24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от 30.04.2009 № 141.</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согласования в органах прокуратуры проведения внеплановых выездных проверок юридических лиц и индивидуальных предпринимателей утверждён приказом Генеральной прокуратуры Российской Федерации от 27.03.2009 №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24.6. </w:t>
      </w:r>
      <w:proofErr w:type="gramStart"/>
      <w:r>
        <w:rPr>
          <w:rFonts w:ascii="Times New Roman" w:eastAsia="Times New Roman" w:hAnsi="Times New Roman" w:cs="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её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Pr>
          <w:rFonts w:ascii="Times New Roman" w:eastAsia="Times New Roman" w:hAnsi="Times New Roman" w:cs="Times New Roman"/>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её проведения.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w:t>
      </w:r>
      <w:proofErr w:type="gramEnd"/>
      <w:r>
        <w:rPr>
          <w:rFonts w:ascii="Times New Roman" w:eastAsia="Times New Roman" w:hAnsi="Times New Roman" w:cs="Times New Roman"/>
          <w:sz w:val="28"/>
          <w:szCs w:val="28"/>
        </w:rPr>
        <w:t xml:space="preserve"> Закона № 294 –ФЗ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подпункта 24.3 пункта 24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Pr>
          <w:rFonts w:ascii="Times New Roman" w:eastAsia="Times New Roman" w:hAnsi="Times New Roman" w:cs="Times New Roman"/>
          <w:sz w:val="28"/>
          <w:szCs w:val="28"/>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24.7. В случае проведения внеплановой выездной проверки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уполномоченный орган обязан уведомить </w:t>
      </w:r>
      <w:proofErr w:type="spellStart"/>
      <w:r>
        <w:rPr>
          <w:rFonts w:ascii="Times New Roman" w:eastAsia="Times New Roman" w:hAnsi="Times New Roman" w:cs="Times New Roman"/>
          <w:sz w:val="28"/>
          <w:szCs w:val="28"/>
        </w:rPr>
        <w:t>саморегулируемую</w:t>
      </w:r>
      <w:proofErr w:type="spellEnd"/>
      <w:r>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выявления нарушений членами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обязательных требований муниципальные инспекторы при проведении внеплановой выездной проверки таких членов </w:t>
      </w:r>
      <w:proofErr w:type="spellStart"/>
      <w:r>
        <w:rPr>
          <w:rFonts w:ascii="Times New Roman" w:eastAsia="Times New Roman" w:hAnsi="Times New Roman" w:cs="Times New Roman"/>
          <w:sz w:val="28"/>
          <w:szCs w:val="28"/>
        </w:rPr>
        <w:t>саморегулируемой</w:t>
      </w:r>
      <w:proofErr w:type="spellEnd"/>
      <w:r>
        <w:rPr>
          <w:rFonts w:ascii="Times New Roman" w:eastAsia="Times New Roman" w:hAnsi="Times New Roman" w:cs="Times New Roman"/>
          <w:sz w:val="28"/>
          <w:szCs w:val="28"/>
        </w:rPr>
        <w:t xml:space="preserve"> организации обязаны сообщить в </w:t>
      </w:r>
      <w:proofErr w:type="spellStart"/>
      <w:r>
        <w:rPr>
          <w:rFonts w:ascii="Times New Roman" w:eastAsia="Times New Roman" w:hAnsi="Times New Roman" w:cs="Times New Roman"/>
          <w:sz w:val="28"/>
          <w:szCs w:val="28"/>
        </w:rPr>
        <w:t>саморегулируемую</w:t>
      </w:r>
      <w:proofErr w:type="spellEnd"/>
      <w:r>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24.8. Результатом административной процедуры является установление факта наличия (отсутствия) нарушения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887473">
        <w:rPr>
          <w:rFonts w:ascii="Times New Roman" w:eastAsia="Times New Roman" w:hAnsi="Times New Roman" w:cs="Times New Roman"/>
          <w:sz w:val="28"/>
          <w:szCs w:val="28"/>
        </w:rPr>
        <w:t>. Административная процедура документарная проверка</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Документарная проверка.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 Основанием для начала административной процедуры является распоряжение о проведении документарной проверки (как плановой, так и внеплановой).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w:t>
      </w:r>
      <w:proofErr w:type="gramStart"/>
      <w:r>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юридическим лицом, индивидуальным предпринимателем предписаний органа муниципального контроля.</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 Документарная проверка проводится муниципальными инспекторами, указанными в распоряжении, по месту нахождения органа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проведения документарной проверки муниципальными инспекторами в первую очередь рассматриваются документы,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rFonts w:ascii="Times New Roman" w:eastAsia="Times New Roman" w:hAnsi="Times New Roman" w:cs="Times New Roman"/>
          <w:sz w:val="28"/>
          <w:szCs w:val="28"/>
        </w:rPr>
        <w:t>результатах</w:t>
      </w:r>
      <w:proofErr w:type="gramEnd"/>
      <w:r>
        <w:rPr>
          <w:rFonts w:ascii="Times New Roman" w:eastAsia="Times New Roman" w:hAnsi="Times New Roman" w:cs="Times New Roman"/>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25.4. </w:t>
      </w:r>
      <w:proofErr w:type="gramStart"/>
      <w:r>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Times New Roman" w:eastAsia="Times New Roman" w:hAnsi="Times New Roman" w:cs="Times New Roman"/>
          <w:sz w:val="28"/>
          <w:szCs w:val="28"/>
        </w:rPr>
        <w:t xml:space="preserve"> К запросу прилагается заверенная печатью копия распоряжения о проведении документарной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25.5. </w:t>
      </w:r>
      <w:proofErr w:type="gramStart"/>
      <w:r>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Pr>
          <w:rFonts w:ascii="Times New Roman" w:eastAsia="Times New Roman" w:hAnsi="Times New Roman" w:cs="Times New Roman"/>
          <w:sz w:val="28"/>
          <w:szCs w:val="28"/>
        </w:rPr>
        <w:t xml:space="preserve"> необходимые пояснения в письменной форме.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25.6.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25.5 пункта 25 настоящего Административного регламента сведений, вправе представить дополнительно в уполномоченный орган, подтверждающие достоверность ранее представленных документов.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муниципальный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25.7. Результатом административной процедуры является установление факта наличия (отсутствия) нарушения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887473">
        <w:rPr>
          <w:rFonts w:ascii="Times New Roman" w:eastAsia="Times New Roman" w:hAnsi="Times New Roman" w:cs="Times New Roman"/>
          <w:sz w:val="28"/>
          <w:szCs w:val="28"/>
        </w:rPr>
        <w:t>. Административная процедура выездная проверка</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Выездная проверка.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Основанием для начала административной процедуры является распоряжение о проведении выездной проверки (как плановой, так и внеплановой).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proofErr w:type="gramStart"/>
      <w:r>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26.4. Выездная проверка проводится в случае, если при документарной проверке не представляется возможным: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26.5. </w:t>
      </w:r>
      <w:proofErr w:type="gramStart"/>
      <w:r>
        <w:rPr>
          <w:rFonts w:ascii="Times New Roman" w:eastAsia="Times New Roman" w:hAnsi="Times New Roman" w:cs="Times New Roman"/>
          <w:sz w:val="28"/>
          <w:szCs w:val="28"/>
        </w:rPr>
        <w:t>Выездная проверка проводится муниципальными инспекторами, указанными в распоряжении, и начинается с предъявления ими служебного удостоверения, обязательного ознакомления руководителя или иного должностного лица юридического лица, индивидуального предпринимателя их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w:t>
      </w:r>
      <w:proofErr w:type="gramEnd"/>
      <w:r>
        <w:rPr>
          <w:rFonts w:ascii="Times New Roman" w:eastAsia="Times New Roman" w:hAnsi="Times New Roman" w:cs="Times New Roman"/>
          <w:sz w:val="28"/>
          <w:szCs w:val="28"/>
        </w:rPr>
        <w:t xml:space="preserve"> экспертных организаций, привлекаемых к выездной проверке, со сроками и с условиями её проведения.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их уполномоченные представители обязаны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Pr>
          <w:rFonts w:ascii="Times New Roman" w:eastAsia="Times New Roman" w:hAnsi="Times New Roman" w:cs="Times New Roman"/>
          <w:sz w:val="28"/>
          <w:szCs w:val="28"/>
        </w:rPr>
        <w:t xml:space="preserve"> организаций на территорию, в используемые юридическим лицом, ин</w:t>
      </w:r>
      <w:r w:rsidR="004757BB">
        <w:rPr>
          <w:rFonts w:ascii="Times New Roman" w:eastAsia="Times New Roman" w:hAnsi="Times New Roman" w:cs="Times New Roman"/>
          <w:sz w:val="28"/>
          <w:szCs w:val="28"/>
        </w:rPr>
        <w:t>дивидуальным предпринимателем,</w:t>
      </w:r>
      <w:r>
        <w:rPr>
          <w:rFonts w:ascii="Times New Roman" w:eastAsia="Times New Roman" w:hAnsi="Times New Roman" w:cs="Times New Roman"/>
          <w:sz w:val="28"/>
          <w:szCs w:val="28"/>
        </w:rPr>
        <w:t xml:space="preserve"> при осуществлении деятельности объекты.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eastAsia="Times New Roman" w:hAnsi="Times New Roman" w:cs="Times New Roman"/>
          <w:sz w:val="28"/>
          <w:szCs w:val="28"/>
        </w:rPr>
        <w:t>аффилированными</w:t>
      </w:r>
      <w:proofErr w:type="spellEnd"/>
      <w:r>
        <w:rPr>
          <w:rFonts w:ascii="Times New Roman" w:eastAsia="Times New Roman" w:hAnsi="Times New Roman" w:cs="Times New Roman"/>
          <w:sz w:val="28"/>
          <w:szCs w:val="28"/>
        </w:rPr>
        <w:t xml:space="preserve"> лицами проверяемых лиц.</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их уполномоченных представителей,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их уполномоченного представителя, руководителя или иного должностного лица юридического лица, повлёкшими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её проведения. </w:t>
      </w:r>
      <w:proofErr w:type="gramStart"/>
      <w:r>
        <w:rPr>
          <w:rFonts w:ascii="Times New Roman" w:eastAsia="Times New Roman" w:hAnsi="Times New Roman" w:cs="Times New Roman"/>
          <w:sz w:val="28"/>
          <w:szCs w:val="28"/>
        </w:rPr>
        <w:t>В этом случае уполномоченный орган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26.6. Результатом административной процедуры является установление факта наличия (отсутствия) нарушения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Style w:val="10"/>
          <w:rFonts w:ascii="Times New Roman" w:eastAsia="Times New Roman" w:hAnsi="Times New Roman" w:cs="Times New Roman"/>
          <w:sz w:val="28"/>
          <w:szCs w:val="28"/>
        </w:rPr>
        <w:t>3</w:t>
      </w:r>
      <w:r w:rsidR="00887473">
        <w:rPr>
          <w:rStyle w:val="10"/>
          <w:rFonts w:ascii="Times New Roman" w:eastAsia="Times New Roman" w:hAnsi="Times New Roman" w:cs="Times New Roman"/>
          <w:sz w:val="28"/>
          <w:szCs w:val="28"/>
        </w:rPr>
        <w:t>.</w:t>
      </w:r>
      <w:r>
        <w:rPr>
          <w:rStyle w:val="10"/>
          <w:rFonts w:ascii="Times New Roman" w:eastAsia="Times New Roman" w:hAnsi="Times New Roman" w:cs="Times New Roman"/>
          <w:sz w:val="28"/>
          <w:szCs w:val="28"/>
        </w:rPr>
        <w:t>5</w:t>
      </w:r>
      <w:r w:rsidR="00887473">
        <w:rPr>
          <w:rStyle w:val="10"/>
          <w:rFonts w:ascii="Times New Roman" w:eastAsia="Times New Roman" w:hAnsi="Times New Roman" w:cs="Times New Roman"/>
          <w:sz w:val="28"/>
          <w:szCs w:val="28"/>
        </w:rPr>
        <w:t>. Административная процедура порядок организации проверки</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Порядок организации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 Основанием для начала административной процедуры является наличие оснований для проведения соответствующего вида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27.2. Проверка проводится на основании распоряжения. Типовая форма распоряжения (приказа) органа государственного контроля (надзора), органа муниципального контроля утверждена приказом Минэкономразвития от 30.04.2009 № 141.</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может проводиться только муниципальным инспектором или муниципальными инспекторами, которые указаны в распоряжении.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 В распоряжении указываются: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органа муниципального контроля, уполномоченного органа, а также вид (виды)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задачи, предмет проверки и срок её проведения;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правовые основания проведения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подлежащие проверке обязательные требования;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Административного регламента по осуществлению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даты начала и окончания проведения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сведения, если это предусмотрено типовой формой распоряжения.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27.4. Заверенная печатью копия распоряжения вручает</w:t>
      </w:r>
      <w:r w:rsidR="004757BB">
        <w:rPr>
          <w:rFonts w:ascii="Times New Roman" w:eastAsia="Times New Roman" w:hAnsi="Times New Roman" w:cs="Times New Roman"/>
          <w:sz w:val="28"/>
          <w:szCs w:val="28"/>
        </w:rPr>
        <w:t xml:space="preserve">ся под подпись муниципальными </w:t>
      </w:r>
      <w:r>
        <w:rPr>
          <w:rFonts w:ascii="Times New Roman" w:eastAsia="Times New Roman" w:hAnsi="Times New Roman" w:cs="Times New Roman"/>
          <w:sz w:val="28"/>
          <w:szCs w:val="28"/>
        </w:rPr>
        <w:t>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муниципальные инспекторы обязаны представить информацию об органе муниципального контроля, уполномоченном органе, а также об экспертах, экспертных организациях в целях подтверждения своих полномочий.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27.5. Результатом административной процедуры является проведение проверки.</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Style w:val="10"/>
          <w:rFonts w:ascii="Times New Roman" w:eastAsia="Times New Roman" w:hAnsi="Times New Roman" w:cs="Times New Roman"/>
          <w:sz w:val="28"/>
          <w:szCs w:val="28"/>
        </w:rPr>
        <w:t>3</w:t>
      </w:r>
      <w:r w:rsidR="00887473">
        <w:rPr>
          <w:rStyle w:val="10"/>
          <w:rFonts w:ascii="Times New Roman" w:eastAsia="Times New Roman" w:hAnsi="Times New Roman" w:cs="Times New Roman"/>
          <w:sz w:val="28"/>
          <w:szCs w:val="28"/>
        </w:rPr>
        <w:t>.</w:t>
      </w:r>
      <w:r>
        <w:rPr>
          <w:rStyle w:val="10"/>
          <w:rFonts w:ascii="Times New Roman" w:eastAsia="Times New Roman" w:hAnsi="Times New Roman" w:cs="Times New Roman"/>
          <w:sz w:val="28"/>
          <w:szCs w:val="28"/>
        </w:rPr>
        <w:t>6</w:t>
      </w:r>
      <w:r w:rsidR="00887473">
        <w:rPr>
          <w:rStyle w:val="10"/>
          <w:rFonts w:ascii="Times New Roman" w:eastAsia="Times New Roman" w:hAnsi="Times New Roman" w:cs="Times New Roman"/>
          <w:sz w:val="28"/>
          <w:szCs w:val="28"/>
        </w:rPr>
        <w:t>. Административная процедура оформление результатов проверки</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Оформление результатов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 Основанием для начала административной процедуры является проведение проверки в установленном порядке.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28.2. По резуль</w:t>
      </w:r>
      <w:r w:rsidR="004757BB">
        <w:rPr>
          <w:rFonts w:ascii="Times New Roman" w:eastAsia="Times New Roman" w:hAnsi="Times New Roman" w:cs="Times New Roman"/>
          <w:sz w:val="28"/>
          <w:szCs w:val="28"/>
        </w:rPr>
        <w:t xml:space="preserve">татам проверки муниципальными </w:t>
      </w:r>
      <w:r>
        <w:rPr>
          <w:rFonts w:ascii="Times New Roman" w:eastAsia="Times New Roman" w:hAnsi="Times New Roman" w:cs="Times New Roman"/>
          <w:sz w:val="28"/>
          <w:szCs w:val="28"/>
        </w:rPr>
        <w:t>инспекторами, проводящими проверку, составляется акт проверки по установленной форме в двух экземплярах. Типовая форма акта проверки органом муниципального контроля юридического лица, индивидуального предпринимателя утверждена приказом Минэкономразвития от 30.04.2009 № 141.</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28.3. В акте проверки указываются: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дата, время и место составления акта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наименование органа муниципального контроля, уполномоченного органа;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дата и номер распоряжения;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фамилии, имена, отчества и должности муниципального инспектора или муниципальных инспекторов, проводивших проверку;</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eastAsia="Times New Roman" w:hAnsi="Times New Roman" w:cs="Times New Roman"/>
          <w:sz w:val="28"/>
          <w:szCs w:val="28"/>
        </w:rPr>
        <w:t>присутствовавших</w:t>
      </w:r>
      <w:proofErr w:type="gramEnd"/>
      <w:r>
        <w:rPr>
          <w:rFonts w:ascii="Times New Roman" w:eastAsia="Times New Roman" w:hAnsi="Times New Roman" w:cs="Times New Roman"/>
          <w:sz w:val="28"/>
          <w:szCs w:val="28"/>
        </w:rPr>
        <w:t xml:space="preserve"> при проведении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дата, время, продолжительность и место проведения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Pr>
          <w:rFonts w:ascii="Times New Roman" w:eastAsia="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подписи муниципального инспектора или муниципальных инспекторов, проводивших проверку.</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28.4. К акту проверки прилагаются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об ознакомлении либо об отказе в ознакомлении с актом проверки. </w:t>
      </w:r>
      <w:proofErr w:type="gramStart"/>
      <w:r>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Pr>
          <w:rFonts w:ascii="Times New Roman" w:eastAsia="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журнале учёта проверок муниципальными инспекторами осуществляется запись о проведённой проверке, содержащая сведения о наименовании уполномоченного органа,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инспекторов, проводящих проверку, их подписи.</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28.5. В случае выявления при проведении проверки нарушений юридическим лицом, индивидуальным предпринимателем обязательных требований, муниципальные инспекторы, проводившие проверку, в пределах полномочий, предусмотренных законодательством Российской Федерации, обязаны: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w:t>
      </w:r>
      <w:proofErr w:type="gramEnd"/>
      <w:r>
        <w:rPr>
          <w:rFonts w:ascii="Times New Roman" w:eastAsia="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Times New Roman" w:eastAsia="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eastAsia="Times New Roman" w:hAnsi="Times New Roman" w:cs="Times New Roman"/>
          <w:sz w:val="28"/>
          <w:szCs w:val="28"/>
        </w:rPr>
        <w:t>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уполномоченный орган обязан незамедлительно принять меры по недопущению причинения вреда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Pr>
          <w:rFonts w:ascii="Times New Roman" w:eastAsia="Times New Roman" w:hAnsi="Times New Roman" w:cs="Times New Roman"/>
          <w:sz w:val="28"/>
          <w:szCs w:val="28"/>
        </w:rPr>
        <w:t xml:space="preserve"> причинения вреда и </w:t>
      </w:r>
      <w:proofErr w:type="gramStart"/>
      <w:r>
        <w:rPr>
          <w:rFonts w:ascii="Times New Roman" w:eastAsia="Times New Roman" w:hAnsi="Times New Roman" w:cs="Times New Roman"/>
          <w:sz w:val="28"/>
          <w:szCs w:val="28"/>
        </w:rPr>
        <w:t>способах</w:t>
      </w:r>
      <w:proofErr w:type="gramEnd"/>
      <w:r>
        <w:rPr>
          <w:rFonts w:ascii="Times New Roman" w:eastAsia="Times New Roman" w:hAnsi="Times New Roman" w:cs="Times New Roman"/>
          <w:sz w:val="28"/>
          <w:szCs w:val="28"/>
        </w:rPr>
        <w:t xml:space="preserve"> его предотвращения.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28.6. Результатом административной процедуры является составление акта проверки, а в случае выявления нарушений обязательных требований – оформление предписания об устранении нарушений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887473">
        <w:rPr>
          <w:rFonts w:ascii="Times New Roman" w:eastAsia="Times New Roman" w:hAnsi="Times New Roman" w:cs="Times New Roman"/>
          <w:sz w:val="28"/>
          <w:szCs w:val="28"/>
        </w:rPr>
        <w:t>. Административная процедура организация и проведение мероприятий, направленных на профилактику нарушений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Организация и проведение мероприятий, направленных на профилактику нарушений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 Основанием для административной процедуры является наступление календарного срока мероприятий в соответствии с ежегодно утверждаемыми программами профилактики нарушений.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29.2. В целях предупреждения нарушений юридическими лицами, индивидуальными предпринимателями обязательных требований, устранения причин, факторов и </w:t>
      </w:r>
      <w:proofErr w:type="gramStart"/>
      <w:r>
        <w:rPr>
          <w:rFonts w:ascii="Times New Roman" w:eastAsia="Times New Roman" w:hAnsi="Times New Roman" w:cs="Times New Roman"/>
          <w:sz w:val="28"/>
          <w:szCs w:val="28"/>
        </w:rPr>
        <w:t>условий, способствующих нарушениям обязательных требований уполномоченный орган осуществляет</w:t>
      </w:r>
      <w:proofErr w:type="gramEnd"/>
      <w:r>
        <w:rPr>
          <w:rFonts w:ascii="Times New Roman" w:eastAsia="Times New Roman" w:hAnsi="Times New Roman" w:cs="Times New Roman"/>
          <w:sz w:val="28"/>
          <w:szCs w:val="28"/>
        </w:rPr>
        <w:t xml:space="preserve">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профилактики нарушений обязательных требований уполномоченный орган:</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обеспечивает размещение на </w:t>
      </w:r>
      <w:proofErr w:type="gramStart"/>
      <w:r>
        <w:rPr>
          <w:rFonts w:ascii="Times New Roman" w:eastAsia="Times New Roman" w:hAnsi="Times New Roman" w:cs="Times New Roman"/>
          <w:sz w:val="28"/>
          <w:szCs w:val="28"/>
        </w:rPr>
        <w:t>официальном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обеспечивает регулярное (не реже одного раза в год) обобщение практики осуществления муниципального контроля и размещение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выдаёт предостережения о недопустимости нарушения обязательных требований в соответствии с частями 5-7 статьи 8.2 Закона №  294-ФЗ, если иной порядок не установлен федеральным законом.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w:t>
      </w:r>
      <w:proofErr w:type="gramEnd"/>
      <w:r>
        <w:rPr>
          <w:rFonts w:ascii="Times New Roman" w:eastAsia="Times New Roman" w:hAnsi="Times New Roman" w:cs="Times New Roman"/>
          <w:sz w:val="28"/>
          <w:szCs w:val="28"/>
        </w:rPr>
        <w:t xml:space="preserve">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ascii="Times New Roman" w:eastAsia="Times New Roman" w:hAnsi="Times New Roman" w:cs="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определён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w:t>
      </w:r>
      <w:proofErr w:type="gramEnd"/>
      <w:r>
        <w:rPr>
          <w:rFonts w:ascii="Times New Roman" w:eastAsia="Times New Roman" w:hAnsi="Times New Roman" w:cs="Times New Roman"/>
          <w:sz w:val="28"/>
          <w:szCs w:val="28"/>
        </w:rPr>
        <w:t xml:space="preserve"> такое предостережение и их рассмотрения, уведомления об исполнении такого предостережения».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направленные на профилактику нарушений обязательных требований, осуществляются в течение календарного года в соответствии с ежегодно утверждаемыми программами профилактики нарушений.</w:t>
      </w:r>
    </w:p>
    <w:p w:rsidR="00887473" w:rsidRDefault="00887473" w:rsidP="004757BB">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29.3. Результатом административной процедуры является выполнение утверждённой программы профилактики нарушений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87473" w:rsidRPr="008F4833">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887473" w:rsidRPr="008F4833">
        <w:rPr>
          <w:rFonts w:ascii="Times New Roman" w:eastAsia="Times New Roman" w:hAnsi="Times New Roman" w:cs="Times New Roman"/>
          <w:sz w:val="28"/>
          <w:szCs w:val="28"/>
        </w:rPr>
        <w:t>. Административная процедура организации и проведения мероприятий по контролю без взаимодействия с юридическими лицами, индивидуальными предпринимателями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Организация и проведение мероприятий по контролю без взаимодействия с юридическими лицами, индивидуальными предпринимателями.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30.1. Основанием для административной процедуры организации и проведения мероприятий по контролю без взаимодействия с юридическими лицами, индивидуальными предпринимателями является задание на проведение таких мероприятий, утверждаемое руководителем или заместителем руководителя уполномоченного органа.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30.2. Мероприятия по контролю без взаимодействия уполномоченного органа с юридическими лицами и индивидуальными предпринимателями проводятся муниципальными инспекторами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Порядок оформления должностными лицами администрации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результатов мероприятий по контролю без взаимодействия с юридическими лицами, индивидуальными предпринимателями утверждаются постановлением администрации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выявления при проведении мероприятий по контролю, указанных в части 1 статьи 8.3 Закона № 294-ФЗ, нарушений обязательных требований муниципальные инспекторы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Pr>
          <w:rFonts w:ascii="Times New Roman" w:eastAsia="Times New Roman" w:hAnsi="Times New Roman" w:cs="Times New Roman"/>
          <w:sz w:val="28"/>
          <w:szCs w:val="28"/>
        </w:rPr>
        <w:t xml:space="preserve"> лица, индивидуального предпринимателя по основаниям, указанным в пункте 2 части 2 статьи 10 Закона № 294-ФЗ.</w:t>
      </w:r>
    </w:p>
    <w:p w:rsidR="00887473" w:rsidRDefault="00887473" w:rsidP="004757BB">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roofErr w:type="gramEnd"/>
      <w:r>
        <w:rPr>
          <w:rFonts w:ascii="Times New Roman" w:eastAsia="Times New Roman" w:hAnsi="Times New Roman" w:cs="Times New Roman"/>
          <w:sz w:val="28"/>
          <w:szCs w:val="28"/>
        </w:rPr>
        <w:t>, требований, установленных муниципальными правовыми актами.</w:t>
      </w:r>
    </w:p>
    <w:p w:rsidR="00887473" w:rsidRDefault="00887473" w:rsidP="004757BB">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30.3. Результатом административной процедуры является получение (отсутствие) сведений о готовящихся нарушениях или признаках нарушения обязательных требований.</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87473">
        <w:rPr>
          <w:rFonts w:ascii="Times New Roman" w:eastAsia="Times New Roman" w:hAnsi="Times New Roman" w:cs="Times New Roman"/>
          <w:sz w:val="28"/>
          <w:szCs w:val="28"/>
        </w:rPr>
        <w:t>.</w:t>
      </w:r>
      <w:r w:rsidR="0074757B">
        <w:rPr>
          <w:rFonts w:ascii="Times New Roman" w:eastAsia="Times New Roman" w:hAnsi="Times New Roman" w:cs="Times New Roman"/>
          <w:sz w:val="28"/>
          <w:szCs w:val="28"/>
        </w:rPr>
        <w:t>9</w:t>
      </w:r>
      <w:r w:rsidR="00887473">
        <w:rPr>
          <w:rFonts w:ascii="Times New Roman" w:eastAsia="Times New Roman" w:hAnsi="Times New Roman" w:cs="Times New Roman"/>
          <w:sz w:val="28"/>
          <w:szCs w:val="28"/>
        </w:rPr>
        <w:t>.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gramStart"/>
      <w:r>
        <w:rPr>
          <w:rFonts w:ascii="Times New Roman" w:eastAsia="Times New Roman" w:hAnsi="Times New Roman" w:cs="Times New Roman"/>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Pr>
          <w:rFonts w:ascii="Times New Roman" w:eastAsia="Times New Roman" w:hAnsi="Times New Roman" w:cs="Times New Roman"/>
          <w:sz w:val="28"/>
          <w:szCs w:val="28"/>
        </w:rPr>
        <w:t xml:space="preserve"> исключением: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приостановлении</w:t>
      </w:r>
      <w:proofErr w:type="gramEnd"/>
      <w:r>
        <w:rPr>
          <w:rFonts w:ascii="Times New Roman" w:eastAsia="Times New Roman" w:hAnsi="Times New Roman" w:cs="Times New Roman"/>
          <w:sz w:val="28"/>
          <w:szCs w:val="28"/>
        </w:rPr>
        <w:t xml:space="preserve">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плановых проверок, проводимых по лицензируемым видам деятельности в отношении осуществляющих их юридических лиц</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ндивидуальных предпринимателей.</w:t>
      </w:r>
    </w:p>
    <w:p w:rsidR="00887473" w:rsidRDefault="00887473" w:rsidP="004757BB">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частью 1 статьи 20 Закона № 294-ФЗ.</w:t>
      </w:r>
    </w:p>
    <w:p w:rsidR="0074757B" w:rsidRDefault="0074757B" w:rsidP="004757BB">
      <w:pPr>
        <w:pStyle w:val="11"/>
        <w:spacing w:after="0" w:line="100" w:lineRule="atLeast"/>
        <w:ind w:firstLine="567"/>
        <w:jc w:val="both"/>
        <w:rPr>
          <w:rFonts w:ascii="Times New Roman" w:eastAsia="Times New Roman" w:hAnsi="Times New Roman" w:cs="Times New Roman"/>
          <w:sz w:val="28"/>
          <w:szCs w:val="28"/>
        </w:rPr>
      </w:pPr>
    </w:p>
    <w:p w:rsidR="00887473" w:rsidRDefault="00887473" w:rsidP="0074757B">
      <w:pPr>
        <w:pStyle w:val="11"/>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 </w:t>
      </w:r>
      <w:r w:rsidR="004757B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Порядок и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осуществлением муниципального контроля</w:t>
      </w:r>
      <w:r w:rsidR="0074757B">
        <w:rPr>
          <w:rFonts w:ascii="Times New Roman" w:eastAsia="Times New Roman" w:hAnsi="Times New Roman" w:cs="Times New Roman"/>
          <w:sz w:val="28"/>
          <w:szCs w:val="28"/>
        </w:rPr>
        <w:t>.</w:t>
      </w:r>
    </w:p>
    <w:p w:rsidR="0074757B" w:rsidRDefault="0074757B" w:rsidP="00887473">
      <w:pPr>
        <w:pStyle w:val="11"/>
        <w:spacing w:after="0" w:line="100" w:lineRule="atLeast"/>
        <w:ind w:firstLine="567"/>
        <w:jc w:val="both"/>
        <w:rPr>
          <w:rFonts w:ascii="Times New Roman" w:eastAsia="Times New Roman" w:hAnsi="Times New Roman" w:cs="Times New Roman"/>
          <w:sz w:val="28"/>
          <w:szCs w:val="28"/>
        </w:rPr>
      </w:pP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87473">
        <w:rPr>
          <w:rFonts w:ascii="Times New Roman" w:eastAsia="Times New Roman" w:hAnsi="Times New Roman" w:cs="Times New Roman"/>
          <w:sz w:val="28"/>
          <w:szCs w:val="28"/>
        </w:rPr>
        <w:t xml:space="preserve">. Порядок осуществления текущего </w:t>
      </w:r>
      <w:proofErr w:type="gramStart"/>
      <w:r w:rsidR="00887473">
        <w:rPr>
          <w:rFonts w:ascii="Times New Roman" w:eastAsia="Times New Roman" w:hAnsi="Times New Roman" w:cs="Times New Roman"/>
          <w:sz w:val="28"/>
          <w:szCs w:val="28"/>
        </w:rPr>
        <w:t>контроля за</w:t>
      </w:r>
      <w:proofErr w:type="gramEnd"/>
      <w:r w:rsidR="00887473">
        <w:rPr>
          <w:rFonts w:ascii="Times New Roman" w:eastAsia="Times New Roman" w:hAnsi="Times New Roman" w:cs="Times New Roman"/>
          <w:sz w:val="28"/>
          <w:szCs w:val="28"/>
        </w:rPr>
        <w:t xml:space="preserve"> соблюдением и исполнением муниципальными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Руководитель уполномоченного органа осуществляет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муниципальными инспекторами служебных обязанностей, ведет учёт случаев ненадлежащего исполнения муниципальными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инспекторов к ответственности.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путём проведения проверок муниципальных инспекторов заместителем главы </w:t>
      </w:r>
      <w:r w:rsidR="004757BB">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w:t>
      </w:r>
      <w:r w:rsidR="004757BB">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Каневского района, координирующим работу уполномоченного органа, руководителем уполномоченного органа, его заместителем.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Периодичность осуществления текущего контроля определяется руководителем уполномоченного органа.</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87473">
        <w:rPr>
          <w:rFonts w:ascii="Times New Roman" w:eastAsia="Times New Roman" w:hAnsi="Times New Roman" w:cs="Times New Roman"/>
          <w:sz w:val="28"/>
          <w:szCs w:val="28"/>
        </w:rPr>
        <w:t xml:space="preserve">.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887473">
        <w:rPr>
          <w:rFonts w:ascii="Times New Roman" w:eastAsia="Times New Roman" w:hAnsi="Times New Roman" w:cs="Times New Roman"/>
          <w:sz w:val="28"/>
          <w:szCs w:val="28"/>
        </w:rPr>
        <w:t>контроля за</w:t>
      </w:r>
      <w:proofErr w:type="gramEnd"/>
      <w:r w:rsidR="00887473">
        <w:rPr>
          <w:rFonts w:ascii="Times New Roman" w:eastAsia="Times New Roman" w:hAnsi="Times New Roman" w:cs="Times New Roman"/>
          <w:sz w:val="28"/>
          <w:szCs w:val="28"/>
        </w:rPr>
        <w:t xml:space="preserve"> полнотой и качеством осуществления муниципального контроля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индивидуальных предпринимателей и юридических лиц, рассмотрение, принятие решений и п</w:t>
      </w:r>
      <w:r w:rsidR="004757BB">
        <w:rPr>
          <w:rFonts w:ascii="Times New Roman" w:eastAsia="Times New Roman" w:hAnsi="Times New Roman" w:cs="Times New Roman"/>
          <w:sz w:val="28"/>
          <w:szCs w:val="28"/>
        </w:rPr>
        <w:t>одготовку ответов на обращения</w:t>
      </w:r>
      <w:r>
        <w:rPr>
          <w:rFonts w:ascii="Times New Roman" w:eastAsia="Times New Roman" w:hAnsi="Times New Roman" w:cs="Times New Roman"/>
          <w:sz w:val="28"/>
          <w:szCs w:val="28"/>
        </w:rPr>
        <w:t xml:space="preserve"> юридических лиц и индивидуальных предпринимателей, содержащих жалобы на решения, действия (бездействие) муни</w:t>
      </w:r>
      <w:r w:rsidR="004757BB">
        <w:rPr>
          <w:rFonts w:ascii="Times New Roman" w:eastAsia="Times New Roman" w:hAnsi="Times New Roman" w:cs="Times New Roman"/>
          <w:sz w:val="28"/>
          <w:szCs w:val="28"/>
        </w:rPr>
        <w:t xml:space="preserve">ципальных </w:t>
      </w:r>
      <w:r>
        <w:rPr>
          <w:rFonts w:ascii="Times New Roman" w:eastAsia="Times New Roman" w:hAnsi="Times New Roman" w:cs="Times New Roman"/>
          <w:sz w:val="28"/>
          <w:szCs w:val="28"/>
        </w:rPr>
        <w:t>инспекторов.</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и внеплановые проверки проводятся руководителем уполномоченного органа, его заместителем.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плановых и внеплановых проверок проверяется: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w:t>
      </w:r>
      <w:r w:rsidR="004757BB">
        <w:rPr>
          <w:rFonts w:ascii="Times New Roman" w:eastAsia="Times New Roman" w:hAnsi="Times New Roman" w:cs="Times New Roman"/>
          <w:sz w:val="28"/>
          <w:szCs w:val="28"/>
        </w:rPr>
        <w:t xml:space="preserve">еряется знание муниципальными </w:t>
      </w:r>
      <w:r>
        <w:rPr>
          <w:rFonts w:ascii="Times New Roman" w:eastAsia="Times New Roman" w:hAnsi="Times New Roman" w:cs="Times New Roman"/>
          <w:sz w:val="28"/>
          <w:szCs w:val="28"/>
        </w:rPr>
        <w:t>инспекторами требований Административного регламента, нормативных правовых актов, устанавливающих требования к исполнению муниципальной функции;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выявляются факты нарушения прав, свобод и (или) законных интересов юридических лиц, инд</w:t>
      </w:r>
      <w:r w:rsidR="004757BB">
        <w:rPr>
          <w:rFonts w:ascii="Times New Roman" w:eastAsia="Times New Roman" w:hAnsi="Times New Roman" w:cs="Times New Roman"/>
          <w:sz w:val="28"/>
          <w:szCs w:val="28"/>
        </w:rPr>
        <w:t xml:space="preserve">ивидуальных предпринимателей, </w:t>
      </w:r>
      <w:r>
        <w:rPr>
          <w:rFonts w:ascii="Times New Roman" w:eastAsia="Times New Roman" w:hAnsi="Times New Roman" w:cs="Times New Roman"/>
          <w:sz w:val="28"/>
          <w:szCs w:val="28"/>
        </w:rPr>
        <w:t>недостатки, допущенные в ходе исполнения муниципальной функции.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плановых проверок полноты и качества</w:t>
      </w:r>
      <w:r w:rsidR="004757BB">
        <w:rPr>
          <w:rFonts w:ascii="Times New Roman" w:eastAsia="Times New Roman" w:hAnsi="Times New Roman" w:cs="Times New Roman"/>
          <w:sz w:val="28"/>
          <w:szCs w:val="28"/>
        </w:rPr>
        <w:t xml:space="preserve"> осуществления муниципального </w:t>
      </w:r>
      <w:r>
        <w:rPr>
          <w:rFonts w:ascii="Times New Roman" w:eastAsia="Times New Roman" w:hAnsi="Times New Roman" w:cs="Times New Roman"/>
          <w:sz w:val="28"/>
          <w:szCs w:val="28"/>
        </w:rPr>
        <w:t>контроля осуществляется в соответствии с утверждённым графиком, но не реже одного раза в год.</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w:t>
      </w:r>
      <w:r w:rsidR="004757BB">
        <w:rPr>
          <w:rFonts w:ascii="Times New Roman" w:eastAsia="Times New Roman" w:hAnsi="Times New Roman" w:cs="Times New Roman"/>
          <w:sz w:val="28"/>
          <w:szCs w:val="28"/>
        </w:rPr>
        <w:t xml:space="preserve">е осуществления муниципального </w:t>
      </w:r>
      <w:r>
        <w:rPr>
          <w:rFonts w:ascii="Times New Roman" w:eastAsia="Times New Roman" w:hAnsi="Times New Roman" w:cs="Times New Roman"/>
          <w:sz w:val="28"/>
          <w:szCs w:val="28"/>
        </w:rPr>
        <w:t>контроля, а также на основании документов и сведений, указывающих на нарушение исполнения настоящего Административного регламента.</w:t>
      </w:r>
    </w:p>
    <w:p w:rsidR="00887473" w:rsidRDefault="004757BB" w:rsidP="004757BB">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Ответственность муниципальных</w:t>
      </w:r>
      <w:r w:rsidR="00887473">
        <w:rPr>
          <w:rFonts w:ascii="Times New Roman" w:eastAsia="Times New Roman" w:hAnsi="Times New Roman" w:cs="Times New Roman"/>
          <w:sz w:val="28"/>
          <w:szCs w:val="28"/>
        </w:rPr>
        <w:t xml:space="preserve"> инспекторов за решения и действия (бездействия), принимаемые (осуществляемые) ими в ходе осуществления муницип</w:t>
      </w:r>
      <w:r>
        <w:rPr>
          <w:rFonts w:ascii="Times New Roman" w:eastAsia="Times New Roman" w:hAnsi="Times New Roman" w:cs="Times New Roman"/>
          <w:sz w:val="28"/>
          <w:szCs w:val="28"/>
        </w:rPr>
        <w:t xml:space="preserve">ального </w:t>
      </w:r>
      <w:r w:rsidR="00887473">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Уполн</w:t>
      </w:r>
      <w:r w:rsidR="004757BB">
        <w:rPr>
          <w:rFonts w:ascii="Times New Roman" w:eastAsia="Times New Roman" w:hAnsi="Times New Roman" w:cs="Times New Roman"/>
          <w:sz w:val="28"/>
          <w:szCs w:val="28"/>
        </w:rPr>
        <w:t>омоченный орган, муниципальные</w:t>
      </w:r>
      <w:r>
        <w:rPr>
          <w:rFonts w:ascii="Times New Roman" w:eastAsia="Times New Roman" w:hAnsi="Times New Roman" w:cs="Times New Roman"/>
          <w:sz w:val="28"/>
          <w:szCs w:val="28"/>
        </w:rPr>
        <w:t xml:space="preserve">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мерах, принятых в отношении виновных в нарушении законодательства Росс</w:t>
      </w:r>
      <w:r w:rsidR="004757BB">
        <w:rPr>
          <w:rFonts w:ascii="Times New Roman" w:eastAsia="Times New Roman" w:hAnsi="Times New Roman" w:cs="Times New Roman"/>
          <w:sz w:val="28"/>
          <w:szCs w:val="28"/>
        </w:rPr>
        <w:t>ийской Федерации муниципальных</w:t>
      </w:r>
      <w:r>
        <w:rPr>
          <w:rFonts w:ascii="Times New Roman" w:eastAsia="Times New Roman" w:hAnsi="Times New Roman" w:cs="Times New Roman"/>
          <w:sz w:val="28"/>
          <w:szCs w:val="28"/>
        </w:rPr>
        <w:t xml:space="preserve">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w:t>
      </w:r>
    </w:p>
    <w:p w:rsidR="00887473" w:rsidRDefault="004757BB"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Муниципальные</w:t>
      </w:r>
      <w:r w:rsidR="00887473">
        <w:rPr>
          <w:rFonts w:ascii="Times New Roman" w:eastAsia="Times New Roman" w:hAnsi="Times New Roman" w:cs="Times New Roman"/>
          <w:sz w:val="28"/>
          <w:szCs w:val="28"/>
        </w:rPr>
        <w:t xml:space="preserve"> инспекторы несут персональную ответственность за принятие решений и действия (бездействие) при исполнении муниципальной функции.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887473" w:rsidRDefault="004757BB" w:rsidP="002B688A">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887473">
        <w:rPr>
          <w:rFonts w:ascii="Times New Roman" w:eastAsia="Times New Roman" w:hAnsi="Times New Roman" w:cs="Times New Roman"/>
          <w:sz w:val="28"/>
          <w:szCs w:val="28"/>
        </w:rPr>
        <w:t xml:space="preserve">. Положения, характеризующие требования к порядку и формам </w:t>
      </w:r>
      <w:proofErr w:type="gramStart"/>
      <w:r w:rsidR="00887473">
        <w:rPr>
          <w:rFonts w:ascii="Times New Roman" w:eastAsia="Times New Roman" w:hAnsi="Times New Roman" w:cs="Times New Roman"/>
          <w:sz w:val="28"/>
          <w:szCs w:val="28"/>
        </w:rPr>
        <w:t>контроля за</w:t>
      </w:r>
      <w:proofErr w:type="gramEnd"/>
      <w:r w:rsidR="00887473">
        <w:rPr>
          <w:rFonts w:ascii="Times New Roman" w:eastAsia="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Порядок и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уполномоченного органа, его заместителю.</w:t>
      </w:r>
    </w:p>
    <w:p w:rsidR="0074757B" w:rsidRDefault="0074757B" w:rsidP="00887473">
      <w:pPr>
        <w:pStyle w:val="11"/>
        <w:spacing w:after="0" w:line="100" w:lineRule="atLeast"/>
        <w:ind w:firstLine="567"/>
        <w:jc w:val="both"/>
        <w:rPr>
          <w:rFonts w:ascii="Times New Roman" w:eastAsia="Times New Roman" w:hAnsi="Times New Roman" w:cs="Times New Roman"/>
          <w:sz w:val="28"/>
          <w:szCs w:val="28"/>
        </w:rPr>
      </w:pPr>
    </w:p>
    <w:p w:rsidR="00887473" w:rsidRDefault="00887473" w:rsidP="0074757B">
      <w:pPr>
        <w:pStyle w:val="11"/>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 </w:t>
      </w:r>
      <w:r w:rsidR="002B688A">
        <w:rPr>
          <w:rFonts w:ascii="Times New Roman" w:eastAsia="Times New Roman" w:hAnsi="Times New Roman" w:cs="Times New Roman"/>
          <w:sz w:val="28"/>
          <w:szCs w:val="28"/>
        </w:rPr>
        <w:t>5</w:t>
      </w:r>
      <w:r>
        <w:rPr>
          <w:rFonts w:ascii="Times New Roman" w:eastAsia="Times New Roman" w:hAnsi="Times New Roman" w:cs="Times New Roman"/>
          <w:sz w:val="28"/>
          <w:szCs w:val="28"/>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74757B" w:rsidRDefault="0074757B" w:rsidP="00887473">
      <w:pPr>
        <w:pStyle w:val="11"/>
        <w:spacing w:after="0" w:line="100" w:lineRule="atLeast"/>
        <w:ind w:firstLine="567"/>
        <w:jc w:val="both"/>
        <w:rPr>
          <w:rFonts w:ascii="Times New Roman" w:eastAsia="Times New Roman" w:hAnsi="Times New Roman" w:cs="Times New Roman"/>
          <w:sz w:val="28"/>
          <w:szCs w:val="28"/>
        </w:rPr>
      </w:pP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887473">
        <w:rPr>
          <w:rFonts w:ascii="Times New Roman" w:eastAsia="Times New Roman" w:hAnsi="Times New Roman" w:cs="Times New Roman"/>
          <w:sz w:val="28"/>
          <w:szCs w:val="28"/>
        </w:rPr>
        <w:t xml:space="preserve">. </w:t>
      </w:r>
      <w:proofErr w:type="gramStart"/>
      <w:r w:rsidR="00887473">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r>
        <w:rPr>
          <w:rFonts w:ascii="Times New Roman" w:eastAsia="Times New Roman" w:hAnsi="Times New Roman" w:cs="Times New Roman"/>
          <w:sz w:val="28"/>
          <w:szCs w:val="28"/>
        </w:rPr>
        <w:t>.</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proofErr w:type="gramStart"/>
      <w:r>
        <w:rPr>
          <w:rFonts w:ascii="Times New Roman" w:eastAsia="Times New Roman" w:hAnsi="Times New Roman" w:cs="Times New Roman"/>
          <w:sz w:val="28"/>
          <w:szCs w:val="28"/>
        </w:rPr>
        <w:t>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уполномоченным органом, муниципальными инспекторами в ходе исполнения муниципальной функции (далее - досудебное (внесудебное) обжалование).</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Информация для заинтересованных лиц об их праве на досудебное обжалование, а также о порядке обжалования размещается на официальном </w:t>
      </w:r>
      <w:proofErr w:type="spellStart"/>
      <w:r>
        <w:rPr>
          <w:rFonts w:ascii="Times New Roman" w:eastAsia="Times New Roman" w:hAnsi="Times New Roman" w:cs="Times New Roman"/>
          <w:sz w:val="28"/>
          <w:szCs w:val="28"/>
        </w:rPr>
        <w:t>Интернет-портале</w:t>
      </w:r>
      <w:proofErr w:type="spellEnd"/>
      <w:r>
        <w:rPr>
          <w:rFonts w:ascii="Times New Roman" w:eastAsia="Times New Roman" w:hAnsi="Times New Roman" w:cs="Times New Roman"/>
          <w:sz w:val="28"/>
          <w:szCs w:val="28"/>
        </w:rPr>
        <w:t xml:space="preserve"> администрации </w:t>
      </w:r>
      <w:r w:rsidR="002B688A">
        <w:rPr>
          <w:rFonts w:ascii="Times New Roman" w:eastAsia="Times New Roman" w:hAnsi="Times New Roman" w:cs="Times New Roman"/>
          <w:sz w:val="28"/>
          <w:szCs w:val="28"/>
        </w:rPr>
        <w:t>Красногвардейского сельского поселения</w:t>
      </w:r>
      <w:r>
        <w:rPr>
          <w:rFonts w:ascii="Times New Roman" w:eastAsia="Times New Roman" w:hAnsi="Times New Roman" w:cs="Times New Roman"/>
          <w:sz w:val="28"/>
          <w:szCs w:val="28"/>
        </w:rPr>
        <w:t xml:space="preserve"> Каневского района, а также на информационном стенде уполномоченного органа.</w:t>
      </w:r>
      <w:proofErr w:type="gramEnd"/>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887473">
        <w:rPr>
          <w:rFonts w:ascii="Times New Roman" w:eastAsia="Times New Roman" w:hAnsi="Times New Roman" w:cs="Times New Roman"/>
          <w:sz w:val="28"/>
          <w:szCs w:val="28"/>
        </w:rPr>
        <w:t>. Предмет досудебного (внесудебного) обжалования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Предметом досудебного (внесудебного) обжалования являются конкретное решение и действия (бездействие) органа муниципального контроля, уполномоченного органа, а также действия (бездействие) муниципальных инспекторов в ходе исполнения муниципальной функции, в результате которых нарушены права заявителя.</w:t>
      </w: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887473">
        <w:rPr>
          <w:rFonts w:ascii="Times New Roman" w:eastAsia="Times New Roman" w:hAnsi="Times New Roman" w:cs="Times New Roman"/>
          <w:sz w:val="28"/>
          <w:szCs w:val="28"/>
        </w:rPr>
        <w:t>. Исчерпывающий перечень оснований для приостановления рассмотрения жалобы и случаев, в которых ответ на жалобу не даётся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Ответ на жалобу не даётся в случае: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поступления от заявителя обращения о прекращении рассмотрения ранее направленной жалобы;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Pr>
          <w:rFonts w:ascii="Times New Roman" w:eastAsia="Times New Roman" w:hAnsi="Times New Roman" w:cs="Times New Roman"/>
          <w:sz w:val="28"/>
          <w:szCs w:val="28"/>
        </w:rPr>
        <w:t xml:space="preserve"> данному вопросу);</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рассмотрения жалобы отсутствуют.</w:t>
      </w: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887473">
        <w:rPr>
          <w:rFonts w:ascii="Times New Roman" w:eastAsia="Times New Roman" w:hAnsi="Times New Roman" w:cs="Times New Roman"/>
          <w:sz w:val="28"/>
          <w:szCs w:val="28"/>
        </w:rPr>
        <w:t>. Основания для начала процедуры досудебного (внесудебного) обжалования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Основанием для начала процедуры досудебного (внесудебного) обжалования является направление заявителем жалобы.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подаётся в письменной форме на бумажном носителе, в электронной форме в орган муниципального контроля, уполномоченный орган. </w:t>
      </w:r>
      <w:proofErr w:type="gramStart"/>
      <w:r>
        <w:rPr>
          <w:rFonts w:ascii="Times New Roman" w:eastAsia="Times New Roman" w:hAnsi="Times New Roman" w:cs="Times New Roman"/>
          <w:sz w:val="28"/>
          <w:szCs w:val="28"/>
        </w:rPr>
        <w:t xml:space="preserve">Жалобы на решения, принятые органом муниципального контроля, уполномоченным органом, могут подаваться главе </w:t>
      </w:r>
      <w:r w:rsidR="002B688A">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заместителю главы </w:t>
      </w:r>
      <w:r w:rsidR="002B688A">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координирующему работу уполномоченного органа.</w:t>
      </w:r>
      <w:proofErr w:type="gramEnd"/>
      <w:r>
        <w:rPr>
          <w:rFonts w:ascii="Times New Roman" w:eastAsia="Times New Roman" w:hAnsi="Times New Roman" w:cs="Times New Roman"/>
          <w:sz w:val="28"/>
          <w:szCs w:val="28"/>
        </w:rPr>
        <w:t xml:space="preserve"> Жалобы на действия (бездействие) муниципальных инспекторов могут подаваться главе </w:t>
      </w:r>
      <w:r w:rsidR="002B688A">
        <w:rPr>
          <w:rFonts w:ascii="Times New Roman" w:eastAsia="Times New Roman" w:hAnsi="Times New Roman" w:cs="Times New Roman"/>
          <w:sz w:val="28"/>
          <w:szCs w:val="28"/>
        </w:rPr>
        <w:t xml:space="preserve">Красногвардейского сельского поселения </w:t>
      </w:r>
      <w:r>
        <w:rPr>
          <w:rFonts w:ascii="Times New Roman" w:eastAsia="Times New Roman" w:hAnsi="Times New Roman" w:cs="Times New Roman"/>
          <w:sz w:val="28"/>
          <w:szCs w:val="28"/>
        </w:rPr>
        <w:t xml:space="preserve">Каневского района, заместителю главы </w:t>
      </w:r>
      <w:r w:rsidR="002B688A">
        <w:rPr>
          <w:rFonts w:ascii="Times New Roman" w:eastAsia="Times New Roman" w:hAnsi="Times New Roman" w:cs="Times New Roman"/>
          <w:sz w:val="28"/>
          <w:szCs w:val="28"/>
        </w:rPr>
        <w:t>Красногвардейского сельского поселения</w:t>
      </w:r>
      <w:r>
        <w:rPr>
          <w:rFonts w:ascii="Times New Roman" w:eastAsia="Times New Roman" w:hAnsi="Times New Roman" w:cs="Times New Roman"/>
          <w:sz w:val="28"/>
          <w:szCs w:val="28"/>
        </w:rPr>
        <w:t xml:space="preserve"> Каневского района, координирующему работу уполномоченного органа, руководителю уполномоченного органа.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должна содержать:</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органа муниципального контроля, уполномоченного органа, муниципального инспектора, решения и действия (бездействие) которых обжалуются;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сведения об обжалуемых решениях и действиях (бездействии) органа муниципального контроля, уполномоченного органа, либо муниципального инспектора;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муниципального контроля, уполномоченного органа, либо муниципального инспектора. Заявителем могут быть представлены документы (при наличии), подтверждающие доводы заявителя, либо их копии.</w:t>
      </w:r>
    </w:p>
    <w:p w:rsidR="00887473" w:rsidRDefault="002B688A"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887473">
        <w:rPr>
          <w:rFonts w:ascii="Times New Roman" w:eastAsia="Times New Roman" w:hAnsi="Times New Roman" w:cs="Times New Roman"/>
          <w:sz w:val="28"/>
          <w:szCs w:val="28"/>
        </w:rPr>
        <w:t>. Права заинтересованных лиц на получение информации и документов, необходимых для обоснования и рассмотрения жалобы</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87473" w:rsidRDefault="002B688A" w:rsidP="002B688A">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887473">
        <w:rPr>
          <w:rFonts w:ascii="Times New Roman" w:eastAsia="Times New Roman" w:hAnsi="Times New Roman" w:cs="Times New Roman"/>
          <w:sz w:val="28"/>
          <w:szCs w:val="28"/>
        </w:rPr>
        <w:t>. 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Органами администрации </w:t>
      </w:r>
      <w:r w:rsidR="002B688A">
        <w:rPr>
          <w:rFonts w:ascii="Times New Roman" w:eastAsia="Times New Roman" w:hAnsi="Times New Roman" w:cs="Times New Roman"/>
          <w:sz w:val="28"/>
          <w:szCs w:val="28"/>
        </w:rPr>
        <w:t>Красногвардейского сельского поселения</w:t>
      </w:r>
      <w:r>
        <w:rPr>
          <w:rFonts w:ascii="Times New Roman" w:eastAsia="Times New Roman" w:hAnsi="Times New Roman" w:cs="Times New Roman"/>
          <w:sz w:val="28"/>
          <w:szCs w:val="28"/>
        </w:rPr>
        <w:t xml:space="preserve"> Каневского района, должностными лицами, которым может быть направлена жалоба заявителя в досудебном (внесудебном) порядке, являются:</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2B688A">
        <w:rPr>
          <w:rFonts w:ascii="Times New Roman" w:eastAsia="Times New Roman" w:hAnsi="Times New Roman" w:cs="Times New Roman"/>
          <w:sz w:val="28"/>
          <w:szCs w:val="28"/>
        </w:rPr>
        <w:t>Красногвардейского сельского поселения</w:t>
      </w:r>
      <w:r>
        <w:rPr>
          <w:rFonts w:ascii="Times New Roman" w:eastAsia="Times New Roman" w:hAnsi="Times New Roman" w:cs="Times New Roman"/>
          <w:sz w:val="28"/>
          <w:szCs w:val="28"/>
        </w:rPr>
        <w:t xml:space="preserve"> Каневского района;</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заместители главы </w:t>
      </w:r>
      <w:r w:rsidR="002B688A">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сельского поселения  Каневского района, координирующие работу уполномоченного органа;</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sidR="002B688A">
        <w:rPr>
          <w:rFonts w:ascii="Times New Roman" w:eastAsia="Times New Roman" w:hAnsi="Times New Roman" w:cs="Times New Roman"/>
          <w:sz w:val="28"/>
          <w:szCs w:val="28"/>
        </w:rPr>
        <w:t>Красногвардейского</w:t>
      </w:r>
      <w:proofErr w:type="gramEnd"/>
      <w:r w:rsidR="002B68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Каневского района.</w:t>
      </w:r>
    </w:p>
    <w:p w:rsidR="00887473" w:rsidRDefault="002B688A" w:rsidP="002B688A">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887473">
        <w:rPr>
          <w:rFonts w:ascii="Times New Roman" w:eastAsia="Times New Roman" w:hAnsi="Times New Roman" w:cs="Times New Roman"/>
          <w:sz w:val="28"/>
          <w:szCs w:val="28"/>
        </w:rPr>
        <w:t>. Сроки рассмотрения жалобы</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proofErr w:type="gramStart"/>
      <w:r>
        <w:rPr>
          <w:rFonts w:ascii="Times New Roman" w:eastAsia="Times New Roman" w:hAnsi="Times New Roman" w:cs="Times New Roman"/>
          <w:sz w:val="28"/>
          <w:szCs w:val="28"/>
        </w:rPr>
        <w:t>Жалоба, поступившая в уполномоченный орган,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уполномоченного органа, его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eastAsia="Times New Roman" w:hAnsi="Times New Roman" w:cs="Times New Roman"/>
          <w:sz w:val="28"/>
          <w:szCs w:val="28"/>
        </w:rPr>
        <w:t xml:space="preserve"> дня её регистрации.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887473" w:rsidRDefault="002B688A" w:rsidP="002B688A">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87473">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887473">
        <w:rPr>
          <w:rFonts w:ascii="Times New Roman" w:eastAsia="Times New Roman" w:hAnsi="Times New Roman" w:cs="Times New Roman"/>
          <w:sz w:val="28"/>
          <w:szCs w:val="28"/>
        </w:rPr>
        <w:t>. Результат досудеб</w:t>
      </w:r>
      <w:r>
        <w:rPr>
          <w:rFonts w:ascii="Times New Roman" w:eastAsia="Times New Roman" w:hAnsi="Times New Roman" w:cs="Times New Roman"/>
          <w:sz w:val="28"/>
          <w:szCs w:val="28"/>
        </w:rPr>
        <w:t xml:space="preserve">ного (внесудебного) обжалования </w:t>
      </w:r>
      <w:r w:rsidR="00887473">
        <w:rPr>
          <w:rFonts w:ascii="Times New Roman" w:eastAsia="Times New Roman" w:hAnsi="Times New Roman" w:cs="Times New Roman"/>
          <w:sz w:val="28"/>
          <w:szCs w:val="28"/>
        </w:rPr>
        <w:t>применительно к каждой процедуре либо инстанции обжалования</w:t>
      </w:r>
      <w:r>
        <w:rPr>
          <w:rFonts w:ascii="Times New Roman" w:eastAsia="Times New Roman" w:hAnsi="Times New Roman" w:cs="Times New Roman"/>
          <w:sz w:val="28"/>
          <w:szCs w:val="28"/>
        </w:rPr>
        <w:t>.</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По итогам рассмотрения жалобы принимается решение о признании обращения обоснованным, частично обоснованным или необоснованным.</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наделённое полномочиями по рассмотрению жалоб в соответствии с пунктом 39 раздела </w:t>
      </w:r>
      <w:r w:rsidR="0074757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proofErr w:type="gramStart"/>
      <w:r>
        <w:rPr>
          <w:rFonts w:ascii="Times New Roman" w:eastAsia="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43.2. </w:t>
      </w:r>
      <w:proofErr w:type="gramStart"/>
      <w:r>
        <w:rPr>
          <w:rFonts w:ascii="Times New Roman" w:eastAsia="Times New Roman" w:hAnsi="Times New Roman" w:cs="Times New Roman"/>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инспекторов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Pr>
          <w:rFonts w:ascii="Times New Roman" w:eastAsia="Times New Roman" w:hAnsi="Times New Roman" w:cs="Times New Roman"/>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
    <w:p w:rsidR="00887473" w:rsidRDefault="00887473" w:rsidP="00887473">
      <w:pPr>
        <w:pStyle w:val="11"/>
        <w:spacing w:after="0" w:line="100" w:lineRule="atLeast"/>
        <w:ind w:firstLine="567"/>
        <w:jc w:val="both"/>
        <w:rPr>
          <w:rFonts w:ascii="Times New Roman" w:eastAsia="Times New Roman" w:hAnsi="Times New Roman" w:cs="Times New Roman"/>
          <w:sz w:val="28"/>
          <w:szCs w:val="28"/>
        </w:rPr>
      </w:pPr>
    </w:p>
    <w:p w:rsidR="004D04D9" w:rsidRDefault="002B688A" w:rsidP="00970CD2">
      <w:pPr>
        <w:rPr>
          <w:sz w:val="28"/>
          <w:szCs w:val="28"/>
        </w:rPr>
      </w:pPr>
      <w:r>
        <w:rPr>
          <w:sz w:val="28"/>
          <w:szCs w:val="28"/>
        </w:rPr>
        <w:t>Ведущий специалист общего отдела</w:t>
      </w:r>
    </w:p>
    <w:p w:rsidR="002B688A" w:rsidRDefault="002B688A" w:rsidP="00970CD2">
      <w:pPr>
        <w:rPr>
          <w:sz w:val="28"/>
          <w:szCs w:val="28"/>
        </w:rPr>
      </w:pPr>
      <w:r>
        <w:rPr>
          <w:sz w:val="28"/>
          <w:szCs w:val="28"/>
        </w:rPr>
        <w:t xml:space="preserve">администрации </w:t>
      </w:r>
      <w:proofErr w:type="gramStart"/>
      <w:r>
        <w:rPr>
          <w:sz w:val="28"/>
          <w:szCs w:val="28"/>
        </w:rPr>
        <w:t>Красногвардейского</w:t>
      </w:r>
      <w:proofErr w:type="gramEnd"/>
      <w:r>
        <w:rPr>
          <w:sz w:val="28"/>
          <w:szCs w:val="28"/>
        </w:rPr>
        <w:t xml:space="preserve"> сельского</w:t>
      </w:r>
    </w:p>
    <w:p w:rsidR="002B688A" w:rsidRPr="00B50782" w:rsidRDefault="002B688A" w:rsidP="00970CD2">
      <w:pPr>
        <w:rPr>
          <w:sz w:val="28"/>
          <w:szCs w:val="28"/>
        </w:rPr>
      </w:pPr>
      <w:r>
        <w:rPr>
          <w:sz w:val="28"/>
          <w:szCs w:val="28"/>
        </w:rPr>
        <w:t>поселения Каневского района                                                            Т.В.Дудка</w:t>
      </w:r>
    </w:p>
    <w:sectPr w:rsidR="002B688A" w:rsidRPr="00B50782" w:rsidSect="00872C8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75932"/>
    <w:multiLevelType w:val="hybridMultilevel"/>
    <w:tmpl w:val="94841738"/>
    <w:lvl w:ilvl="0" w:tplc="FBC8E2D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AB7428"/>
    <w:multiLevelType w:val="hybridMultilevel"/>
    <w:tmpl w:val="5F409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760501"/>
    <w:multiLevelType w:val="multilevel"/>
    <w:tmpl w:val="F602444A"/>
    <w:lvl w:ilvl="0">
      <w:start w:val="1"/>
      <w:numFmt w:val="decimal"/>
      <w:lvlText w:val="%1."/>
      <w:lvlJc w:val="left"/>
      <w:pPr>
        <w:ind w:left="1878"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4">
    <w:nsid w:val="412C02B2"/>
    <w:multiLevelType w:val="hybridMultilevel"/>
    <w:tmpl w:val="65C81FD6"/>
    <w:lvl w:ilvl="0" w:tplc="A85A315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CF58C3"/>
    <w:multiLevelType w:val="multilevel"/>
    <w:tmpl w:val="C1ECFDDC"/>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drawingGridHorizontalSpacing w:val="120"/>
  <w:displayHorizontalDrawingGridEvery w:val="2"/>
  <w:displayVerticalDrawingGridEvery w:val="2"/>
  <w:characterSpacingControl w:val="doNotCompress"/>
  <w:savePreviewPicture/>
  <w:compat/>
  <w:rsids>
    <w:rsidRoot w:val="004D04D9"/>
    <w:rsid w:val="0000608D"/>
    <w:rsid w:val="0002675B"/>
    <w:rsid w:val="0008038F"/>
    <w:rsid w:val="00080495"/>
    <w:rsid w:val="00153AA7"/>
    <w:rsid w:val="001C2FCD"/>
    <w:rsid w:val="001E0536"/>
    <w:rsid w:val="001E7624"/>
    <w:rsid w:val="001F3AD0"/>
    <w:rsid w:val="002155BB"/>
    <w:rsid w:val="002332F8"/>
    <w:rsid w:val="00235B22"/>
    <w:rsid w:val="002362B2"/>
    <w:rsid w:val="002435D0"/>
    <w:rsid w:val="00292166"/>
    <w:rsid w:val="002A143D"/>
    <w:rsid w:val="002A7041"/>
    <w:rsid w:val="002B4F5B"/>
    <w:rsid w:val="002B688A"/>
    <w:rsid w:val="002F55DB"/>
    <w:rsid w:val="00355F9A"/>
    <w:rsid w:val="00364142"/>
    <w:rsid w:val="003706CF"/>
    <w:rsid w:val="00397F58"/>
    <w:rsid w:val="003A2638"/>
    <w:rsid w:val="003A6E67"/>
    <w:rsid w:val="003B5CF6"/>
    <w:rsid w:val="00407C50"/>
    <w:rsid w:val="00421209"/>
    <w:rsid w:val="00442B34"/>
    <w:rsid w:val="004757BB"/>
    <w:rsid w:val="0048574C"/>
    <w:rsid w:val="004D04D9"/>
    <w:rsid w:val="0053161C"/>
    <w:rsid w:val="00563024"/>
    <w:rsid w:val="00585ACE"/>
    <w:rsid w:val="005B4304"/>
    <w:rsid w:val="005B5DE9"/>
    <w:rsid w:val="005B62E6"/>
    <w:rsid w:val="005C207A"/>
    <w:rsid w:val="005D3058"/>
    <w:rsid w:val="005E0BE4"/>
    <w:rsid w:val="005E4709"/>
    <w:rsid w:val="00660725"/>
    <w:rsid w:val="0068738C"/>
    <w:rsid w:val="006A3AC1"/>
    <w:rsid w:val="006B0A5E"/>
    <w:rsid w:val="006B5542"/>
    <w:rsid w:val="006E789B"/>
    <w:rsid w:val="00715F54"/>
    <w:rsid w:val="007243B7"/>
    <w:rsid w:val="007367AC"/>
    <w:rsid w:val="0074757B"/>
    <w:rsid w:val="007A3973"/>
    <w:rsid w:val="007A5E43"/>
    <w:rsid w:val="007E521F"/>
    <w:rsid w:val="00820AD7"/>
    <w:rsid w:val="0082516F"/>
    <w:rsid w:val="008467F5"/>
    <w:rsid w:val="00860729"/>
    <w:rsid w:val="00862301"/>
    <w:rsid w:val="0086515E"/>
    <w:rsid w:val="00872C8A"/>
    <w:rsid w:val="00874D41"/>
    <w:rsid w:val="00887473"/>
    <w:rsid w:val="008A2038"/>
    <w:rsid w:val="008C364F"/>
    <w:rsid w:val="0090666C"/>
    <w:rsid w:val="00907AD4"/>
    <w:rsid w:val="00970CD2"/>
    <w:rsid w:val="00995658"/>
    <w:rsid w:val="009B7684"/>
    <w:rsid w:val="009C0DB2"/>
    <w:rsid w:val="00A26FA6"/>
    <w:rsid w:val="00A34D5E"/>
    <w:rsid w:val="00A40D71"/>
    <w:rsid w:val="00A56D4C"/>
    <w:rsid w:val="00A65C05"/>
    <w:rsid w:val="00A94CBD"/>
    <w:rsid w:val="00AB3F3F"/>
    <w:rsid w:val="00AB70E2"/>
    <w:rsid w:val="00B312A6"/>
    <w:rsid w:val="00B32DD9"/>
    <w:rsid w:val="00B51FB9"/>
    <w:rsid w:val="00B66D20"/>
    <w:rsid w:val="00B92829"/>
    <w:rsid w:val="00BE6887"/>
    <w:rsid w:val="00BE7FF6"/>
    <w:rsid w:val="00C017ED"/>
    <w:rsid w:val="00C254A5"/>
    <w:rsid w:val="00C43B7E"/>
    <w:rsid w:val="00C74BBB"/>
    <w:rsid w:val="00CB189B"/>
    <w:rsid w:val="00CF6DCE"/>
    <w:rsid w:val="00D02A83"/>
    <w:rsid w:val="00D26126"/>
    <w:rsid w:val="00D61379"/>
    <w:rsid w:val="00E25410"/>
    <w:rsid w:val="00E31938"/>
    <w:rsid w:val="00E3616E"/>
    <w:rsid w:val="00E64E02"/>
    <w:rsid w:val="00E825FF"/>
    <w:rsid w:val="00EA62BF"/>
    <w:rsid w:val="00F22088"/>
    <w:rsid w:val="00F51B9B"/>
    <w:rsid w:val="00FE0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4D9"/>
    <w:pPr>
      <w:widowControl w:val="0"/>
      <w:autoSpaceDE w:val="0"/>
      <w:autoSpaceDN w:val="0"/>
      <w:adjustRightInd w:val="0"/>
    </w:pPr>
  </w:style>
  <w:style w:type="paragraph" w:styleId="2">
    <w:name w:val="heading 2"/>
    <w:basedOn w:val="a"/>
    <w:next w:val="a"/>
    <w:link w:val="20"/>
    <w:qFormat/>
    <w:rsid w:val="00970CD2"/>
    <w:pPr>
      <w:keepNext/>
      <w:widowControl/>
      <w:tabs>
        <w:tab w:val="num" w:pos="576"/>
      </w:tabs>
      <w:suppressAutoHyphens/>
      <w:autoSpaceDE/>
      <w:autoSpaceDN/>
      <w:adjustRightInd/>
      <w:ind w:left="576" w:hanging="576"/>
      <w:jc w:val="right"/>
      <w:outlineLvl w:val="1"/>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04D9"/>
    <w:pPr>
      <w:widowControl/>
      <w:autoSpaceDE/>
      <w:autoSpaceDN/>
      <w:adjustRightInd/>
      <w:spacing w:before="100" w:beforeAutospacing="1" w:after="100" w:afterAutospacing="1"/>
    </w:pPr>
    <w:rPr>
      <w:rFonts w:ascii="Tahoma" w:hAnsi="Tahoma"/>
      <w:lang w:val="en-US" w:eastAsia="en-US"/>
    </w:rPr>
  </w:style>
  <w:style w:type="paragraph" w:styleId="a4">
    <w:name w:val="Body Text Indent"/>
    <w:basedOn w:val="a"/>
    <w:rsid w:val="004D04D9"/>
    <w:pPr>
      <w:widowControl/>
      <w:autoSpaceDE/>
      <w:autoSpaceDN/>
      <w:adjustRightInd/>
      <w:ind w:firstLine="709"/>
    </w:pPr>
    <w:rPr>
      <w:sz w:val="28"/>
      <w:szCs w:val="24"/>
    </w:rPr>
  </w:style>
  <w:style w:type="paragraph" w:customStyle="1" w:styleId="a5">
    <w:name w:val="Текст (прав. подпись)"/>
    <w:basedOn w:val="a"/>
    <w:next w:val="a"/>
    <w:rsid w:val="004D04D9"/>
    <w:pPr>
      <w:jc w:val="right"/>
    </w:pPr>
    <w:rPr>
      <w:rFonts w:ascii="Arial" w:hAnsi="Arial" w:cs="Arial"/>
    </w:rPr>
  </w:style>
  <w:style w:type="paragraph" w:styleId="a6">
    <w:name w:val="Balloon Text"/>
    <w:basedOn w:val="a"/>
    <w:semiHidden/>
    <w:rsid w:val="00860729"/>
    <w:rPr>
      <w:rFonts w:ascii="Tahoma" w:hAnsi="Tahoma" w:cs="Tahoma"/>
      <w:sz w:val="16"/>
      <w:szCs w:val="16"/>
    </w:rPr>
  </w:style>
  <w:style w:type="paragraph" w:styleId="a7">
    <w:name w:val="List Paragraph"/>
    <w:basedOn w:val="a"/>
    <w:uiPriority w:val="34"/>
    <w:qFormat/>
    <w:rsid w:val="00A34D5E"/>
    <w:pPr>
      <w:ind w:left="720"/>
      <w:contextualSpacing/>
    </w:pPr>
  </w:style>
  <w:style w:type="character" w:styleId="a8">
    <w:name w:val="Hyperlink"/>
    <w:rsid w:val="007243B7"/>
    <w:rPr>
      <w:color w:val="0000FF"/>
      <w:u w:val="single"/>
    </w:rPr>
  </w:style>
  <w:style w:type="paragraph" w:customStyle="1" w:styleId="1">
    <w:name w:val="нум список 1"/>
    <w:basedOn w:val="a"/>
    <w:rsid w:val="00CB189B"/>
    <w:pPr>
      <w:widowControl/>
      <w:tabs>
        <w:tab w:val="left" w:pos="360"/>
      </w:tabs>
      <w:autoSpaceDE/>
      <w:autoSpaceDN/>
      <w:adjustRightInd/>
      <w:spacing w:before="120" w:after="120"/>
      <w:jc w:val="both"/>
    </w:pPr>
    <w:rPr>
      <w:sz w:val="24"/>
      <w:lang w:eastAsia="ar-SA"/>
    </w:rPr>
  </w:style>
  <w:style w:type="paragraph" w:customStyle="1" w:styleId="u">
    <w:name w:val="u"/>
    <w:basedOn w:val="a"/>
    <w:rsid w:val="00CB189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CB189B"/>
  </w:style>
  <w:style w:type="paragraph" w:customStyle="1" w:styleId="ConsPlusCell">
    <w:name w:val="ConsPlusCell"/>
    <w:rsid w:val="006B0A5E"/>
    <w:pPr>
      <w:autoSpaceDE w:val="0"/>
      <w:autoSpaceDN w:val="0"/>
      <w:adjustRightInd w:val="0"/>
    </w:pPr>
    <w:rPr>
      <w:sz w:val="24"/>
      <w:szCs w:val="24"/>
    </w:rPr>
  </w:style>
  <w:style w:type="character" w:customStyle="1" w:styleId="20">
    <w:name w:val="Заголовок 2 Знак"/>
    <w:link w:val="2"/>
    <w:rsid w:val="00970CD2"/>
    <w:rPr>
      <w:sz w:val="28"/>
      <w:szCs w:val="24"/>
      <w:lang w:eastAsia="ar-SA"/>
    </w:rPr>
  </w:style>
  <w:style w:type="paragraph" w:styleId="a9">
    <w:name w:val="No Spacing"/>
    <w:uiPriority w:val="1"/>
    <w:qFormat/>
    <w:rsid w:val="00970CD2"/>
    <w:pPr>
      <w:suppressAutoHyphens/>
    </w:pPr>
    <w:rPr>
      <w:sz w:val="24"/>
      <w:szCs w:val="24"/>
      <w:lang w:eastAsia="ar-SA"/>
    </w:rPr>
  </w:style>
  <w:style w:type="character" w:customStyle="1" w:styleId="10">
    <w:name w:val="Основной шрифт абзаца1"/>
    <w:rsid w:val="00887473"/>
  </w:style>
  <w:style w:type="paragraph" w:customStyle="1" w:styleId="11">
    <w:name w:val="Обычный1"/>
    <w:rsid w:val="00887473"/>
    <w:pPr>
      <w:suppressAutoHyphens/>
      <w:spacing w:after="200" w:line="276" w:lineRule="auto"/>
    </w:pPr>
    <w:rPr>
      <w:rFonts w:ascii="Calibri" w:eastAsia="Calibri" w:hAnsi="Calibri" w:cs="Arial"/>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BE533-2847-4EB6-9C79-03F53AA1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11140</Words>
  <Characters>89633</Characters>
  <Application>Microsoft Office Word</Application>
  <DocSecurity>0</DocSecurity>
  <Lines>746</Lines>
  <Paragraphs>201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Раздел 2. Стандарт предоставления муниципальной услуги</vt:lpstr>
    </vt:vector>
  </TitlesOfParts>
  <Company>Microsoft</Company>
  <LinksUpToDate>false</LinksUpToDate>
  <CharactersWithSpaces>100572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2019-09-17T07:23:00Z</cp:lastPrinted>
  <dcterms:created xsi:type="dcterms:W3CDTF">2020-02-25T14:21:00Z</dcterms:created>
  <dcterms:modified xsi:type="dcterms:W3CDTF">2020-02-25T14:21:00Z</dcterms:modified>
</cp:coreProperties>
</file>