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AC" w:rsidRPr="004F13AC" w:rsidRDefault="004F13AC" w:rsidP="004F13AC">
      <w:pPr>
        <w:jc w:val="right"/>
        <w:rPr>
          <w:rFonts w:eastAsia="Times New Roman"/>
          <w:b/>
          <w:color w:val="FF0000"/>
          <w:sz w:val="28"/>
          <w:szCs w:val="28"/>
        </w:rPr>
      </w:pPr>
      <w:bookmarkStart w:id="0" w:name="_GoBack"/>
      <w:r w:rsidRPr="004F13AC">
        <w:rPr>
          <w:rFonts w:eastAsia="Times New Roman"/>
          <w:b/>
          <w:color w:val="FF0000"/>
          <w:sz w:val="28"/>
          <w:szCs w:val="28"/>
        </w:rPr>
        <w:t xml:space="preserve">Департамент инвестиций и развития малого </w:t>
      </w:r>
    </w:p>
    <w:p w:rsidR="004F13AC" w:rsidRDefault="004F13AC" w:rsidP="004F13AC">
      <w:pPr>
        <w:jc w:val="right"/>
        <w:rPr>
          <w:rFonts w:eastAsia="Times New Roman"/>
          <w:b/>
          <w:color w:val="FF0000"/>
          <w:sz w:val="28"/>
          <w:szCs w:val="28"/>
        </w:rPr>
      </w:pPr>
      <w:r w:rsidRPr="004F13AC">
        <w:rPr>
          <w:rFonts w:eastAsia="Times New Roman"/>
          <w:b/>
          <w:color w:val="FF0000"/>
          <w:sz w:val="28"/>
          <w:szCs w:val="28"/>
        </w:rPr>
        <w:t>и среднего предпринимательства Краснодарского края</w:t>
      </w:r>
    </w:p>
    <w:p w:rsidR="004F13AC" w:rsidRPr="004F13AC" w:rsidRDefault="004F13AC" w:rsidP="004F13AC">
      <w:pPr>
        <w:jc w:val="right"/>
        <w:rPr>
          <w:rFonts w:eastAsia="Times New Roman"/>
          <w:b/>
          <w:color w:val="FF0000"/>
          <w:sz w:val="28"/>
          <w:szCs w:val="28"/>
        </w:rPr>
      </w:pPr>
    </w:p>
    <w:p w:rsidR="004F13AC" w:rsidRPr="004F13AC" w:rsidRDefault="004F13AC" w:rsidP="004F13AC">
      <w:pPr>
        <w:jc w:val="right"/>
        <w:rPr>
          <w:rFonts w:eastAsia="Times New Roman"/>
          <w:b/>
          <w:color w:val="000000"/>
          <w:szCs w:val="28"/>
        </w:rPr>
      </w:pPr>
      <w:r w:rsidRPr="004F13AC">
        <w:rPr>
          <w:rFonts w:eastAsia="Times New Roman"/>
          <w:b/>
          <w:color w:val="000000"/>
          <w:szCs w:val="28"/>
        </w:rPr>
        <w:t>Фактический адрес: 350000, г. Краснодар, ул. Красная, 57</w:t>
      </w:r>
    </w:p>
    <w:p w:rsidR="004F13AC" w:rsidRPr="004F13AC" w:rsidRDefault="004F13AC" w:rsidP="004F13AC">
      <w:pPr>
        <w:jc w:val="right"/>
        <w:rPr>
          <w:rFonts w:eastAsia="Times New Roman"/>
          <w:b/>
          <w:color w:val="000000"/>
          <w:szCs w:val="28"/>
        </w:rPr>
      </w:pPr>
      <w:r w:rsidRPr="004F13AC">
        <w:rPr>
          <w:rFonts w:eastAsia="Times New Roman"/>
          <w:b/>
          <w:color w:val="000000"/>
          <w:szCs w:val="28"/>
        </w:rPr>
        <w:t>Юридический адрес: 350014, г. Краснодар, ул. Красная, 35</w:t>
      </w:r>
    </w:p>
    <w:p w:rsidR="004F13AC" w:rsidRPr="004F13AC" w:rsidRDefault="004F13AC" w:rsidP="004F13AC">
      <w:pPr>
        <w:jc w:val="right"/>
        <w:rPr>
          <w:rFonts w:eastAsia="Times New Roman"/>
          <w:b/>
          <w:color w:val="000000"/>
          <w:szCs w:val="28"/>
        </w:rPr>
      </w:pPr>
      <w:r w:rsidRPr="004F13AC">
        <w:rPr>
          <w:rFonts w:eastAsia="Times New Roman"/>
          <w:b/>
          <w:color w:val="000000"/>
          <w:szCs w:val="28"/>
        </w:rPr>
        <w:t>Тел: +7 (861) 251-73-10</w:t>
      </w:r>
    </w:p>
    <w:p w:rsidR="004F13AC" w:rsidRPr="004F13AC" w:rsidRDefault="004F13AC" w:rsidP="004F13AC">
      <w:pPr>
        <w:jc w:val="right"/>
        <w:rPr>
          <w:rFonts w:eastAsia="Times New Roman"/>
          <w:b/>
          <w:color w:val="000000"/>
          <w:szCs w:val="28"/>
        </w:rPr>
      </w:pPr>
      <w:r w:rsidRPr="004F13AC">
        <w:rPr>
          <w:rFonts w:eastAsia="Times New Roman"/>
          <w:b/>
          <w:color w:val="000000"/>
          <w:szCs w:val="28"/>
        </w:rPr>
        <w:t>Факс: +7 (861) 251-75-91</w:t>
      </w:r>
    </w:p>
    <w:p w:rsidR="004F13AC" w:rsidRPr="004F13AC" w:rsidRDefault="004F13AC" w:rsidP="004F13AC">
      <w:pPr>
        <w:jc w:val="right"/>
        <w:rPr>
          <w:rFonts w:eastAsia="Times New Roman"/>
          <w:b/>
          <w:color w:val="000000"/>
          <w:szCs w:val="28"/>
        </w:rPr>
      </w:pPr>
      <w:r w:rsidRPr="004F13AC">
        <w:rPr>
          <w:rFonts w:eastAsia="Times New Roman"/>
          <w:b/>
          <w:color w:val="000000"/>
          <w:szCs w:val="28"/>
        </w:rPr>
        <w:t>Официальный e-mail: investkuban@krasnodar.ru</w:t>
      </w:r>
    </w:p>
    <w:p w:rsidR="004F13AC" w:rsidRPr="004F13AC" w:rsidRDefault="004F13AC" w:rsidP="004F13AC">
      <w:pPr>
        <w:jc w:val="right"/>
        <w:rPr>
          <w:rFonts w:eastAsia="Times New Roman"/>
          <w:b/>
          <w:color w:val="000000"/>
          <w:szCs w:val="28"/>
        </w:rPr>
      </w:pPr>
      <w:r w:rsidRPr="004F13AC">
        <w:rPr>
          <w:rFonts w:eastAsia="Times New Roman"/>
          <w:b/>
          <w:color w:val="000000"/>
          <w:szCs w:val="28"/>
        </w:rPr>
        <w:t>Официальный сайт: newdirmsp.krasnodar.ru</w:t>
      </w:r>
    </w:p>
    <w:bookmarkEnd w:id="0"/>
    <w:p w:rsidR="004F13AC" w:rsidRDefault="004F13AC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 xml:space="preserve">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  <w:r w:rsidR="00F01D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>капитальных вложений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объем осуществленных капитальных вложений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Краснодарского края, о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Управляющие компании индустриальных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налоговых периодов при условии, что сумма капитальных вложений резидента парка на создание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10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</w:t>
            </w:r>
            <w:r w:rsidR="00354BF6" w:rsidRPr="004C2CD0">
              <w:rPr>
                <w:sz w:val="16"/>
                <w:szCs w:val="16"/>
                <w:lang w:eastAsia="en-US"/>
              </w:rPr>
              <w:t xml:space="preserve"> </w:t>
            </w:r>
            <w:r w:rsidRPr="004C2CD0">
              <w:rPr>
                <w:sz w:val="16"/>
                <w:szCs w:val="16"/>
                <w:lang w:eastAsia="en-US"/>
              </w:rPr>
              <w:t>Федерального закона от 31 декабря 2014 года N 488-ФЗ "О промышленной политике в Российской 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части имущества, создаваемого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 xml:space="preserve">а) в течение первых 3 налоговых периодов - 100 % исчисленного к </w:t>
            </w: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Присвоение инвестиционному проекту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Организации, реализовавшие 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lastRenderedPageBreak/>
              <w:t xml:space="preserve">1. Закон Краснодарского края от 2 июля 2004 года N </w:t>
            </w:r>
            <w:r w:rsidRPr="004C2CD0">
              <w:rPr>
                <w:sz w:val="16"/>
                <w:szCs w:val="16"/>
              </w:rPr>
              <w:lastRenderedPageBreak/>
              <w:t>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составляет не менее 80 %, при условии выхода на проектную мощность и ведения раздельного учета 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>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E61F5">
              <w:rPr>
                <w:sz w:val="16"/>
                <w:szCs w:val="16"/>
                <w:lang w:eastAsia="en-US"/>
              </w:rPr>
              <w:t>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30B14">
              <w:rPr>
                <w:sz w:val="16"/>
                <w:szCs w:val="16"/>
              </w:rPr>
              <w:t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BC" w:rsidRDefault="006679BC" w:rsidP="00244D3B">
      <w:r>
        <w:separator/>
      </w:r>
    </w:p>
  </w:endnote>
  <w:endnote w:type="continuationSeparator" w:id="0">
    <w:p w:rsidR="006679BC" w:rsidRDefault="006679BC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BC" w:rsidRDefault="006679BC" w:rsidP="00244D3B">
      <w:r>
        <w:separator/>
      </w:r>
    </w:p>
  </w:footnote>
  <w:footnote w:type="continuationSeparator" w:id="0">
    <w:p w:rsidR="006679BC" w:rsidRDefault="006679BC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2165AB"/>
    <w:rsid w:val="00244D3B"/>
    <w:rsid w:val="00290A97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13AC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679BC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40FDC"/>
    <w:rsid w:val="00A41B37"/>
    <w:rsid w:val="00A6653F"/>
    <w:rsid w:val="00A71A55"/>
    <w:rsid w:val="00A91E25"/>
    <w:rsid w:val="00AF324B"/>
    <w:rsid w:val="00B8262D"/>
    <w:rsid w:val="00C03C90"/>
    <w:rsid w:val="00C17711"/>
    <w:rsid w:val="00C2425C"/>
    <w:rsid w:val="00C55ADB"/>
    <w:rsid w:val="00CE7FCB"/>
    <w:rsid w:val="00D25C9A"/>
    <w:rsid w:val="00D462F5"/>
    <w:rsid w:val="00D93F09"/>
    <w:rsid w:val="00DB6FEB"/>
    <w:rsid w:val="00DC3B2E"/>
    <w:rsid w:val="00DF0966"/>
    <w:rsid w:val="00E02E65"/>
    <w:rsid w:val="00E90584"/>
    <w:rsid w:val="00EC14AD"/>
    <w:rsid w:val="00EC7BDE"/>
    <w:rsid w:val="00ED031E"/>
    <w:rsid w:val="00ED51BE"/>
    <w:rsid w:val="00F01D13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4C9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4C92-D9FF-4E64-A248-2B8A7DA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CPP8</cp:lastModifiedBy>
  <cp:revision>39</cp:revision>
  <cp:lastPrinted>2018-08-23T11:18:00Z</cp:lastPrinted>
  <dcterms:created xsi:type="dcterms:W3CDTF">2018-08-14T09:26:00Z</dcterms:created>
  <dcterms:modified xsi:type="dcterms:W3CDTF">2021-02-04T07:44:00Z</dcterms:modified>
</cp:coreProperties>
</file>