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735" w:rsidRDefault="00221735" w:rsidP="00D17DC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 1 по 3 июля 2024 года пройдет инвестиционная бизнес-миссия российских регионов в Объединенные Арабские Эмираты.</w:t>
      </w:r>
    </w:p>
    <w:p w:rsidR="00221735" w:rsidRDefault="00221735" w:rsidP="00D17DC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21735" w:rsidRDefault="00D17DCB" w:rsidP="00D17DC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5B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Организатором </w:t>
      </w:r>
      <w:r w:rsidR="002217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уникальной инвестиционной </w:t>
      </w:r>
      <w:r w:rsidRPr="00A65B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бизнес-миссии российских регионов выступил Фонд развития Краснодарского края при поддержке Генерального консульства </w:t>
      </w:r>
      <w:r w:rsidR="00221735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России в Дубае</w:t>
      </w:r>
      <w:r w:rsidRPr="00A65B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4D12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Русского Дома в ОАЭ, </w:t>
      </w:r>
      <w:bookmarkStart w:id="0" w:name="_GoBack"/>
      <w:bookmarkEnd w:id="0"/>
      <w:r w:rsidRPr="00A65B14">
        <w:rPr>
          <w:rFonts w:ascii="Times New Roman" w:hAnsi="Times New Roman" w:cs="Times New Roman"/>
          <w:sz w:val="28"/>
          <w:szCs w:val="28"/>
          <w:shd w:val="clear" w:color="auto" w:fill="FFFFFF"/>
        </w:rPr>
        <w:t>Торг</w:t>
      </w:r>
      <w:r w:rsidR="00221735">
        <w:rPr>
          <w:rFonts w:ascii="Times New Roman" w:hAnsi="Times New Roman" w:cs="Times New Roman"/>
          <w:sz w:val="28"/>
          <w:szCs w:val="28"/>
          <w:shd w:val="clear" w:color="auto" w:fill="FFFFFF"/>
        </w:rPr>
        <w:t>ово-промышленной палаты России</w:t>
      </w:r>
      <w:r w:rsidRPr="00A65B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Ассамблеи народов Евразии и </w:t>
      </w:r>
      <w:r w:rsidR="002217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эмиратской компании </w:t>
      </w:r>
      <w:r w:rsidR="0022173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The</w:t>
      </w:r>
      <w:r w:rsidR="00221735" w:rsidRPr="002217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2173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Honest</w:t>
      </w:r>
      <w:r w:rsidR="00221735" w:rsidRPr="002217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2173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group</w:t>
      </w:r>
      <w:r w:rsidRPr="00A65B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Мероприятие </w:t>
      </w:r>
      <w:r w:rsidR="002217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проводится с целью изучения рынка </w:t>
      </w:r>
      <w:r w:rsidR="00742C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инвестиционной </w:t>
      </w:r>
      <w:r w:rsidR="002217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недвижимости, </w:t>
      </w:r>
      <w:r w:rsidR="00742C0D">
        <w:rPr>
          <w:rFonts w:ascii="Times New Roman" w:hAnsi="Times New Roman" w:cs="Times New Roman"/>
          <w:sz w:val="28"/>
          <w:szCs w:val="28"/>
          <w:shd w:val="clear" w:color="auto" w:fill="FFFFFF"/>
        </w:rPr>
        <w:t>обмена опытом в сфере инновационного строительства, развития территорий и городского пространства</w:t>
      </w:r>
      <w:r w:rsidR="00221735"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также открытия российского бизнеса в ОАЭ</w:t>
      </w:r>
      <w:r w:rsidR="00742C0D">
        <w:rPr>
          <w:rFonts w:ascii="Times New Roman" w:hAnsi="Times New Roman" w:cs="Times New Roman"/>
          <w:sz w:val="28"/>
          <w:szCs w:val="28"/>
          <w:shd w:val="clear" w:color="auto" w:fill="FFFFFF"/>
        </w:rPr>
        <w:t>, продвижения российских франшиз на Ближнем Востоке, учения современных финансовых механизмов</w:t>
      </w:r>
      <w:r w:rsidR="002217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реинвестирования</w:t>
      </w:r>
      <w:r w:rsidR="00742C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Россию</w:t>
      </w:r>
      <w:r w:rsidR="0022173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21735" w:rsidRDefault="00D17DCB" w:rsidP="00D17DC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5B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Деловая программа миссии </w:t>
      </w:r>
      <w:r w:rsidR="00221735">
        <w:rPr>
          <w:rFonts w:ascii="Times New Roman" w:hAnsi="Times New Roman" w:cs="Times New Roman"/>
          <w:sz w:val="28"/>
          <w:szCs w:val="28"/>
          <w:shd w:val="clear" w:color="auto" w:fill="FFFFFF"/>
        </w:rPr>
        <w:t>будет включать в себя круглые столы, митап-встречи, экспертные сессии по изучению инновационных подходов к строительству и развити</w:t>
      </w:r>
      <w:r w:rsidR="00742C0D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2217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территорий, а также посещение строящихся и инвестиционных объектов коммерческой и жилой недвижимости.</w:t>
      </w:r>
    </w:p>
    <w:p w:rsidR="00221735" w:rsidRDefault="00221735" w:rsidP="00D17DC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17DCB" w:rsidRPr="00EB1C2B" w:rsidRDefault="00D17DCB" w:rsidP="006913FC">
      <w:pPr>
        <w:pStyle w:val="li1mrcssattr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A65B14">
        <w:rPr>
          <w:b/>
          <w:sz w:val="28"/>
          <w:szCs w:val="28"/>
          <w:shd w:val="clear" w:color="auto" w:fill="FFFFFF"/>
        </w:rPr>
        <w:t>Илья Шакалов, руководитель делегации, генеральный директор Фонда развития Краснодарского края, депутат Красноармейского района:</w:t>
      </w:r>
      <w:r w:rsidRPr="00A65B14">
        <w:rPr>
          <w:sz w:val="28"/>
          <w:szCs w:val="28"/>
          <w:shd w:val="clear" w:color="auto" w:fill="FFFFFF"/>
        </w:rPr>
        <w:t xml:space="preserve"> </w:t>
      </w:r>
      <w:r w:rsidRPr="00A65B14">
        <w:rPr>
          <w:color w:val="000000"/>
          <w:sz w:val="28"/>
          <w:szCs w:val="28"/>
          <w:shd w:val="clear" w:color="auto" w:fill="FFFFFF"/>
        </w:rPr>
        <w:t xml:space="preserve">«Делегаты </w:t>
      </w:r>
      <w:r w:rsidR="00E90E87">
        <w:rPr>
          <w:color w:val="000000"/>
          <w:sz w:val="28"/>
          <w:szCs w:val="28"/>
          <w:shd w:val="clear" w:color="auto" w:fill="FFFFFF"/>
        </w:rPr>
        <w:t>бизнес-</w:t>
      </w:r>
      <w:r w:rsidRPr="00A65B14">
        <w:rPr>
          <w:color w:val="000000"/>
          <w:sz w:val="28"/>
          <w:szCs w:val="28"/>
          <w:shd w:val="clear" w:color="auto" w:fill="FFFFFF"/>
        </w:rPr>
        <w:t>миссии</w:t>
      </w:r>
      <w:r w:rsidR="00E90E87">
        <w:rPr>
          <w:color w:val="000000"/>
          <w:sz w:val="28"/>
          <w:szCs w:val="28"/>
          <w:shd w:val="clear" w:color="auto" w:fill="FFFFFF"/>
        </w:rPr>
        <w:t xml:space="preserve"> </w:t>
      </w:r>
      <w:r w:rsidR="00E90E87">
        <w:rPr>
          <w:rStyle w:val="s1mrcssattr"/>
          <w:color w:val="000000"/>
          <w:sz w:val="28"/>
          <w:szCs w:val="28"/>
        </w:rPr>
        <w:t>изучат уникальные инвестиционные возможности жилой</w:t>
      </w:r>
      <w:r w:rsidR="00E90E87" w:rsidRPr="00F73F97">
        <w:rPr>
          <w:rStyle w:val="s1mrcssattr"/>
          <w:color w:val="000000"/>
          <w:sz w:val="28"/>
          <w:szCs w:val="28"/>
        </w:rPr>
        <w:t xml:space="preserve"> </w:t>
      </w:r>
      <w:r w:rsidR="00E90E87">
        <w:rPr>
          <w:rStyle w:val="s1mrcssattr"/>
          <w:color w:val="000000"/>
          <w:sz w:val="28"/>
          <w:szCs w:val="28"/>
        </w:rPr>
        <w:t xml:space="preserve">и коммерческой </w:t>
      </w:r>
      <w:r w:rsidR="00AB3CD9">
        <w:rPr>
          <w:rStyle w:val="s1mrcssattr"/>
          <w:color w:val="000000"/>
          <w:sz w:val="28"/>
          <w:szCs w:val="28"/>
        </w:rPr>
        <w:t>недвижимости</w:t>
      </w:r>
      <w:r w:rsidR="00E90E87">
        <w:rPr>
          <w:rStyle w:val="s1mrcssattr"/>
          <w:color w:val="000000"/>
          <w:sz w:val="28"/>
          <w:szCs w:val="28"/>
        </w:rPr>
        <w:t xml:space="preserve"> для получения дополнительного драйвера для роста </w:t>
      </w:r>
      <w:r w:rsidR="00AB3CD9">
        <w:rPr>
          <w:rStyle w:val="s1mrcssattr"/>
          <w:color w:val="000000"/>
          <w:sz w:val="28"/>
          <w:szCs w:val="28"/>
        </w:rPr>
        <w:t>российского</w:t>
      </w:r>
      <w:r w:rsidR="006913FC">
        <w:rPr>
          <w:rStyle w:val="s1mrcssattr"/>
          <w:color w:val="000000"/>
          <w:sz w:val="28"/>
          <w:szCs w:val="28"/>
        </w:rPr>
        <w:t xml:space="preserve"> бизнеса, </w:t>
      </w:r>
      <w:r w:rsidR="00E90E87">
        <w:rPr>
          <w:rStyle w:val="s1mrcssattr"/>
          <w:color w:val="000000"/>
          <w:sz w:val="28"/>
          <w:szCs w:val="28"/>
        </w:rPr>
        <w:t xml:space="preserve">выхода на международные рынки с </w:t>
      </w:r>
      <w:r w:rsidR="00AB3CD9">
        <w:rPr>
          <w:rStyle w:val="s1mrcssattr"/>
          <w:color w:val="000000"/>
          <w:sz w:val="28"/>
          <w:szCs w:val="28"/>
        </w:rPr>
        <w:t>возможностью</w:t>
      </w:r>
      <w:r w:rsidR="00E90E87">
        <w:rPr>
          <w:rStyle w:val="s1mrcssattr"/>
          <w:color w:val="000000"/>
          <w:sz w:val="28"/>
          <w:szCs w:val="28"/>
        </w:rPr>
        <w:t xml:space="preserve"> реинвестирования </w:t>
      </w:r>
      <w:r w:rsidR="00AB3CD9">
        <w:rPr>
          <w:rStyle w:val="s1mrcssattr"/>
          <w:color w:val="000000"/>
          <w:sz w:val="28"/>
          <w:szCs w:val="28"/>
        </w:rPr>
        <w:t xml:space="preserve">или запуска </w:t>
      </w:r>
      <w:r w:rsidR="006913FC">
        <w:rPr>
          <w:rStyle w:val="s1mrcssattr"/>
          <w:color w:val="000000"/>
          <w:sz w:val="28"/>
          <w:szCs w:val="28"/>
        </w:rPr>
        <w:t xml:space="preserve">собственных </w:t>
      </w:r>
      <w:r w:rsidR="00AB3CD9">
        <w:rPr>
          <w:rStyle w:val="s1mrcssattr"/>
          <w:color w:val="000000"/>
          <w:sz w:val="28"/>
          <w:szCs w:val="28"/>
        </w:rPr>
        <w:t>франшиз. На круглых стола</w:t>
      </w:r>
      <w:r w:rsidR="006913FC">
        <w:rPr>
          <w:rStyle w:val="s1mrcssattr"/>
          <w:color w:val="000000"/>
          <w:sz w:val="28"/>
          <w:szCs w:val="28"/>
        </w:rPr>
        <w:t>х</w:t>
      </w:r>
      <w:r w:rsidR="00AB3CD9">
        <w:rPr>
          <w:rStyle w:val="s1mrcssattr"/>
          <w:color w:val="000000"/>
          <w:sz w:val="28"/>
          <w:szCs w:val="28"/>
        </w:rPr>
        <w:t xml:space="preserve"> и митап-встречах обсудим передовой опыт в сфере инновационного эко-строительства, развития </w:t>
      </w:r>
      <w:r w:rsidR="00742C0D">
        <w:rPr>
          <w:rStyle w:val="s1mrcssattr"/>
          <w:color w:val="000000"/>
          <w:sz w:val="28"/>
          <w:szCs w:val="28"/>
        </w:rPr>
        <w:t xml:space="preserve">территорий и благоустройства городского хозяйства, </w:t>
      </w:r>
      <w:r w:rsidR="00AB3CD9">
        <w:rPr>
          <w:rStyle w:val="s1mrcssattr"/>
          <w:color w:val="000000"/>
          <w:sz w:val="28"/>
          <w:szCs w:val="28"/>
        </w:rPr>
        <w:t xml:space="preserve">посетим строящиеся и </w:t>
      </w:r>
      <w:r w:rsidR="006913FC">
        <w:rPr>
          <w:rStyle w:val="s1mrcssattr"/>
          <w:color w:val="000000"/>
          <w:sz w:val="28"/>
          <w:szCs w:val="28"/>
        </w:rPr>
        <w:t>инвестиционные</w:t>
      </w:r>
      <w:r w:rsidR="00AB3CD9">
        <w:rPr>
          <w:rStyle w:val="s1mrcssattr"/>
          <w:color w:val="000000"/>
          <w:sz w:val="28"/>
          <w:szCs w:val="28"/>
        </w:rPr>
        <w:t xml:space="preserve"> объекты недвижимости, изучим </w:t>
      </w:r>
      <w:r w:rsidR="00E90E87" w:rsidRPr="00F73F97">
        <w:rPr>
          <w:rStyle w:val="s1mrcssattr"/>
          <w:color w:val="000000"/>
          <w:sz w:val="28"/>
          <w:szCs w:val="28"/>
        </w:rPr>
        <w:t>юрид</w:t>
      </w:r>
      <w:r w:rsidR="00AB3CD9">
        <w:rPr>
          <w:rStyle w:val="s1mrcssattr"/>
          <w:color w:val="000000"/>
          <w:sz w:val="28"/>
          <w:szCs w:val="28"/>
        </w:rPr>
        <w:t xml:space="preserve">ические и бухгалтерские требования для открытия и </w:t>
      </w:r>
      <w:r w:rsidR="00AB3CD9" w:rsidRPr="00F73F97">
        <w:rPr>
          <w:rStyle w:val="s1mrcssattr"/>
          <w:color w:val="000000"/>
          <w:sz w:val="28"/>
          <w:szCs w:val="28"/>
        </w:rPr>
        <w:t>ведения</w:t>
      </w:r>
      <w:r w:rsidR="006913FC">
        <w:rPr>
          <w:rStyle w:val="s1mrcssattr"/>
          <w:color w:val="000000"/>
          <w:sz w:val="28"/>
          <w:szCs w:val="28"/>
        </w:rPr>
        <w:t xml:space="preserve"> бизнеса</w:t>
      </w:r>
      <w:r w:rsidR="00E90E87">
        <w:rPr>
          <w:rStyle w:val="s1mrcssattr"/>
          <w:color w:val="000000"/>
          <w:sz w:val="28"/>
          <w:szCs w:val="28"/>
        </w:rPr>
        <w:t>, а так</w:t>
      </w:r>
      <w:r w:rsidR="00E90E87" w:rsidRPr="00F73F97">
        <w:rPr>
          <w:rStyle w:val="s1mrcssattr"/>
          <w:color w:val="000000"/>
          <w:sz w:val="28"/>
          <w:szCs w:val="28"/>
        </w:rPr>
        <w:t xml:space="preserve">же </w:t>
      </w:r>
      <w:r w:rsidR="006913FC">
        <w:rPr>
          <w:rStyle w:val="s1mrcssattr"/>
          <w:color w:val="000000"/>
          <w:sz w:val="28"/>
          <w:szCs w:val="28"/>
        </w:rPr>
        <w:t xml:space="preserve">получим </w:t>
      </w:r>
      <w:r w:rsidR="00E90E87" w:rsidRPr="00F73F97">
        <w:rPr>
          <w:rStyle w:val="s1mrcssattr"/>
          <w:color w:val="000000"/>
          <w:sz w:val="28"/>
          <w:szCs w:val="28"/>
        </w:rPr>
        <w:t xml:space="preserve">точные расчеты инвестиционной </w:t>
      </w:r>
      <w:r w:rsidR="006913FC">
        <w:rPr>
          <w:rStyle w:val="s1mrcssattr"/>
          <w:color w:val="000000"/>
          <w:sz w:val="28"/>
          <w:szCs w:val="28"/>
        </w:rPr>
        <w:t xml:space="preserve">привлекательности проектов ОАЭ, </w:t>
      </w:r>
      <w:r w:rsidR="00742C0D">
        <w:rPr>
          <w:rStyle w:val="s1mrcssattr"/>
          <w:color w:val="000000"/>
          <w:sz w:val="28"/>
          <w:szCs w:val="28"/>
        </w:rPr>
        <w:t>с</w:t>
      </w:r>
      <w:r w:rsidR="006913FC">
        <w:rPr>
          <w:rStyle w:val="s1mrcssattr"/>
          <w:color w:val="000000"/>
          <w:sz w:val="28"/>
          <w:szCs w:val="28"/>
        </w:rPr>
        <w:t xml:space="preserve"> </w:t>
      </w:r>
      <w:r w:rsidR="00742C0D">
        <w:rPr>
          <w:rStyle w:val="s1mrcssattr"/>
          <w:color w:val="000000"/>
          <w:sz w:val="28"/>
          <w:szCs w:val="28"/>
        </w:rPr>
        <w:t>доходностью</w:t>
      </w:r>
      <w:r w:rsidR="00E90E87" w:rsidRPr="00F73F97">
        <w:rPr>
          <w:rStyle w:val="s1mrcssattr"/>
          <w:color w:val="000000"/>
          <w:sz w:val="28"/>
          <w:szCs w:val="28"/>
        </w:rPr>
        <w:t xml:space="preserve"> </w:t>
      </w:r>
      <w:r w:rsidR="00E90E87">
        <w:rPr>
          <w:rStyle w:val="s1mrcssattr"/>
          <w:color w:val="000000"/>
          <w:sz w:val="28"/>
          <w:szCs w:val="28"/>
        </w:rPr>
        <w:t>до 10</w:t>
      </w:r>
      <w:r w:rsidR="006913FC">
        <w:rPr>
          <w:rStyle w:val="s1mrcssattr"/>
          <w:color w:val="000000"/>
          <w:sz w:val="28"/>
          <w:szCs w:val="28"/>
        </w:rPr>
        <w:t>-12</w:t>
      </w:r>
      <w:r w:rsidR="00E90E87" w:rsidRPr="00F73F97">
        <w:rPr>
          <w:rStyle w:val="s1mrcssattr"/>
          <w:color w:val="000000"/>
          <w:sz w:val="28"/>
          <w:szCs w:val="28"/>
        </w:rPr>
        <w:t xml:space="preserve"> % годовых от сдач</w:t>
      </w:r>
      <w:r w:rsidR="00E90E87">
        <w:rPr>
          <w:rStyle w:val="s1mrcssattr"/>
          <w:color w:val="000000"/>
          <w:sz w:val="28"/>
          <w:szCs w:val="28"/>
        </w:rPr>
        <w:t>и собственности в аренду</w:t>
      </w:r>
      <w:r w:rsidR="006913FC">
        <w:rPr>
          <w:rStyle w:val="s1mrcssattr"/>
          <w:color w:val="000000"/>
          <w:sz w:val="28"/>
          <w:szCs w:val="28"/>
        </w:rPr>
        <w:t xml:space="preserve"> и</w:t>
      </w:r>
      <w:r w:rsidR="00E90E87" w:rsidRPr="00F73F97">
        <w:rPr>
          <w:rStyle w:val="s1mrcssattr"/>
          <w:color w:val="000000"/>
          <w:sz w:val="28"/>
          <w:szCs w:val="28"/>
        </w:rPr>
        <w:t xml:space="preserve"> получения </w:t>
      </w:r>
      <w:proofErr w:type="spellStart"/>
      <w:r w:rsidR="006913FC" w:rsidRPr="00F73F97">
        <w:rPr>
          <w:rStyle w:val="s1mrcssattr"/>
          <w:color w:val="000000"/>
          <w:sz w:val="28"/>
          <w:szCs w:val="28"/>
        </w:rPr>
        <w:t>резиде</w:t>
      </w:r>
      <w:r w:rsidR="006913FC">
        <w:rPr>
          <w:rStyle w:val="s1mrcssattr"/>
          <w:color w:val="000000"/>
          <w:sz w:val="28"/>
          <w:szCs w:val="28"/>
        </w:rPr>
        <w:t>н</w:t>
      </w:r>
      <w:r w:rsidR="006913FC" w:rsidRPr="00F73F97">
        <w:rPr>
          <w:rStyle w:val="s1mrcssattr"/>
          <w:color w:val="000000"/>
          <w:sz w:val="28"/>
          <w:szCs w:val="28"/>
        </w:rPr>
        <w:t>тства</w:t>
      </w:r>
      <w:proofErr w:type="spellEnd"/>
      <w:r w:rsidR="006913FC">
        <w:rPr>
          <w:rStyle w:val="s1mrcssattr"/>
          <w:color w:val="000000"/>
          <w:sz w:val="28"/>
          <w:szCs w:val="28"/>
        </w:rPr>
        <w:t xml:space="preserve"> для реэкспортных возможностей бизнес</w:t>
      </w:r>
      <w:r w:rsidR="00335A31">
        <w:rPr>
          <w:rStyle w:val="s1mrcssattr"/>
          <w:color w:val="000000"/>
          <w:sz w:val="28"/>
          <w:szCs w:val="28"/>
        </w:rPr>
        <w:t xml:space="preserve">а, </w:t>
      </w:r>
      <w:r w:rsidR="006913FC">
        <w:rPr>
          <w:rStyle w:val="s1mrcssattr"/>
          <w:color w:val="000000"/>
          <w:sz w:val="28"/>
          <w:szCs w:val="28"/>
        </w:rPr>
        <w:t xml:space="preserve">легального открытия зарубежных счетов и ведения внешнеэкономической деятельности по всему миру. </w:t>
      </w:r>
      <w:r w:rsidRPr="00A65B14">
        <w:rPr>
          <w:color w:val="000000"/>
          <w:sz w:val="28"/>
          <w:szCs w:val="28"/>
          <w:shd w:val="clear" w:color="auto" w:fill="FFFFFF"/>
        </w:rPr>
        <w:t xml:space="preserve">Подобные мероприятия помогают российским компаниям и организациям выйти на рынок Ближнего Востока, изучить текущие санкционные барьеры, </w:t>
      </w:r>
      <w:r w:rsidR="00742C0D">
        <w:rPr>
          <w:color w:val="000000"/>
          <w:sz w:val="28"/>
          <w:szCs w:val="28"/>
          <w:shd w:val="clear" w:color="auto" w:fill="FFFFFF"/>
        </w:rPr>
        <w:t>найти новых партнё</w:t>
      </w:r>
      <w:r w:rsidRPr="00A65B14">
        <w:rPr>
          <w:color w:val="000000"/>
          <w:sz w:val="28"/>
          <w:szCs w:val="28"/>
          <w:shd w:val="clear" w:color="auto" w:fill="FFFFFF"/>
        </w:rPr>
        <w:t xml:space="preserve">ров, укрепить сотрудничество в </w:t>
      </w:r>
      <w:r w:rsidR="006913FC">
        <w:rPr>
          <w:color w:val="000000"/>
          <w:sz w:val="28"/>
          <w:szCs w:val="28"/>
          <w:shd w:val="clear" w:color="auto" w:fill="FFFFFF"/>
        </w:rPr>
        <w:t xml:space="preserve">финансовой и </w:t>
      </w:r>
      <w:r w:rsidRPr="00A65B14">
        <w:rPr>
          <w:color w:val="000000"/>
          <w:sz w:val="28"/>
          <w:szCs w:val="28"/>
          <w:shd w:val="clear" w:color="auto" w:fill="FFFFFF"/>
        </w:rPr>
        <w:t>гуманитарной сфер</w:t>
      </w:r>
      <w:r w:rsidR="006913FC">
        <w:rPr>
          <w:color w:val="000000"/>
          <w:sz w:val="28"/>
          <w:szCs w:val="28"/>
          <w:shd w:val="clear" w:color="auto" w:fill="FFFFFF"/>
        </w:rPr>
        <w:t>ах, народной и бизнес-дипломатии»</w:t>
      </w:r>
      <w:r w:rsidR="00335A31">
        <w:rPr>
          <w:color w:val="000000"/>
          <w:sz w:val="28"/>
          <w:szCs w:val="28"/>
          <w:shd w:val="clear" w:color="auto" w:fill="FFFFFF"/>
        </w:rPr>
        <w:t>.</w:t>
      </w:r>
    </w:p>
    <w:p w:rsidR="001160D1" w:rsidRDefault="001160D1"/>
    <w:p w:rsidR="006913FC" w:rsidRPr="00E90E87" w:rsidRDefault="006913FC" w:rsidP="006913FC">
      <w:pPr>
        <w:pStyle w:val="li1mrcssattr"/>
        <w:shd w:val="clear" w:color="auto" w:fill="FFFFFF"/>
        <w:spacing w:before="0" w:beforeAutospacing="0" w:after="0" w:afterAutospacing="0"/>
        <w:jc w:val="both"/>
        <w:rPr>
          <w:rStyle w:val="s1mrcssattr"/>
          <w:b/>
          <w:bCs/>
          <w:color w:val="000000"/>
          <w:sz w:val="28"/>
          <w:szCs w:val="28"/>
        </w:rPr>
      </w:pPr>
      <w:r>
        <w:rPr>
          <w:rStyle w:val="s1mrcssattr"/>
          <w:b/>
          <w:bCs/>
          <w:color w:val="000000"/>
          <w:sz w:val="28"/>
          <w:szCs w:val="28"/>
        </w:rPr>
        <w:t>Для кого эта бизнес-миссия?</w:t>
      </w:r>
    </w:p>
    <w:p w:rsidR="006913FC" w:rsidRPr="00E90E87" w:rsidRDefault="006913FC" w:rsidP="006913FC">
      <w:pPr>
        <w:pStyle w:val="li1mrcssattr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s1mrcssattr"/>
          <w:bCs/>
          <w:color w:val="000000"/>
          <w:sz w:val="28"/>
          <w:szCs w:val="28"/>
        </w:rPr>
      </w:pPr>
      <w:r w:rsidRPr="00E90E87">
        <w:rPr>
          <w:rStyle w:val="s1mrcssattr"/>
          <w:bCs/>
          <w:color w:val="000000"/>
          <w:sz w:val="28"/>
          <w:szCs w:val="28"/>
        </w:rPr>
        <w:t>Частные инвесторы, предприятия в сфере строительства</w:t>
      </w:r>
      <w:r w:rsidR="00335A31">
        <w:rPr>
          <w:rStyle w:val="s1mrcssattr"/>
          <w:bCs/>
          <w:color w:val="000000"/>
          <w:sz w:val="28"/>
          <w:szCs w:val="28"/>
        </w:rPr>
        <w:t xml:space="preserve"> и благоустройства, </w:t>
      </w:r>
      <w:r w:rsidRPr="00E90E87">
        <w:rPr>
          <w:rStyle w:val="s1mrcssattr"/>
          <w:bCs/>
          <w:color w:val="000000"/>
          <w:sz w:val="28"/>
          <w:szCs w:val="28"/>
        </w:rPr>
        <w:t>дизайнерские бюро;</w:t>
      </w:r>
    </w:p>
    <w:p w:rsidR="006913FC" w:rsidRPr="00E90E87" w:rsidRDefault="006913FC" w:rsidP="006913FC">
      <w:pPr>
        <w:pStyle w:val="li1mrcssattr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s1mrcssattr"/>
          <w:bCs/>
          <w:color w:val="000000"/>
          <w:sz w:val="28"/>
          <w:szCs w:val="28"/>
        </w:rPr>
      </w:pPr>
      <w:r w:rsidRPr="00E90E87">
        <w:rPr>
          <w:rStyle w:val="s1mrcssattr"/>
          <w:bCs/>
          <w:color w:val="000000"/>
          <w:sz w:val="28"/>
          <w:szCs w:val="28"/>
        </w:rPr>
        <w:t>Бизнес-ассоциации и Союзы, инвестиционные клубы;</w:t>
      </w:r>
    </w:p>
    <w:p w:rsidR="006913FC" w:rsidRPr="00E90E87" w:rsidRDefault="006913FC" w:rsidP="006913FC">
      <w:pPr>
        <w:pStyle w:val="li1mrcssattr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s1mrcssattr"/>
          <w:bCs/>
          <w:color w:val="000000"/>
          <w:sz w:val="28"/>
          <w:szCs w:val="28"/>
        </w:rPr>
      </w:pPr>
      <w:r w:rsidRPr="00E90E87">
        <w:rPr>
          <w:rStyle w:val="s1mrcssattr"/>
          <w:bCs/>
          <w:color w:val="000000"/>
          <w:sz w:val="28"/>
          <w:szCs w:val="28"/>
        </w:rPr>
        <w:t>Стартап – компании, планирующие выход на международный рынок;</w:t>
      </w:r>
    </w:p>
    <w:p w:rsidR="006913FC" w:rsidRPr="00E90E87" w:rsidRDefault="00335A31" w:rsidP="006913FC">
      <w:pPr>
        <w:pStyle w:val="li1mrcssattr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s1mrcssattr"/>
          <w:bCs/>
          <w:color w:val="000000"/>
          <w:sz w:val="28"/>
          <w:szCs w:val="28"/>
        </w:rPr>
      </w:pPr>
      <w:r>
        <w:rPr>
          <w:rStyle w:val="s1mrcssattr"/>
          <w:bCs/>
          <w:color w:val="000000"/>
          <w:sz w:val="28"/>
          <w:szCs w:val="28"/>
        </w:rPr>
        <w:t>Предприятия, и</w:t>
      </w:r>
      <w:r w:rsidR="006913FC" w:rsidRPr="00E90E87">
        <w:rPr>
          <w:rStyle w:val="s1mrcssattr"/>
          <w:bCs/>
          <w:color w:val="000000"/>
          <w:sz w:val="28"/>
          <w:szCs w:val="28"/>
        </w:rPr>
        <w:t>нвесторы</w:t>
      </w:r>
      <w:r>
        <w:rPr>
          <w:rStyle w:val="s1mrcssattr"/>
          <w:bCs/>
          <w:color w:val="000000"/>
          <w:sz w:val="28"/>
          <w:szCs w:val="28"/>
        </w:rPr>
        <w:t xml:space="preserve"> и владельцы франшиз</w:t>
      </w:r>
      <w:r w:rsidR="006913FC" w:rsidRPr="00E90E87">
        <w:rPr>
          <w:rStyle w:val="s1mrcssattr"/>
          <w:bCs/>
          <w:color w:val="000000"/>
          <w:sz w:val="28"/>
          <w:szCs w:val="28"/>
        </w:rPr>
        <w:t>, планирующие при</w:t>
      </w:r>
      <w:r>
        <w:rPr>
          <w:rStyle w:val="s1mrcssattr"/>
          <w:bCs/>
          <w:color w:val="000000"/>
          <w:sz w:val="28"/>
          <w:szCs w:val="28"/>
        </w:rPr>
        <w:t xml:space="preserve">влечь зарубежное финансирование и новых международных </w:t>
      </w:r>
      <w:r w:rsidR="00742C0D">
        <w:rPr>
          <w:rStyle w:val="s1mrcssattr"/>
          <w:bCs/>
          <w:color w:val="000000"/>
          <w:sz w:val="28"/>
          <w:szCs w:val="28"/>
        </w:rPr>
        <w:t>партнёров</w:t>
      </w:r>
      <w:r>
        <w:rPr>
          <w:rStyle w:val="s1mrcssattr"/>
          <w:bCs/>
          <w:color w:val="000000"/>
          <w:sz w:val="28"/>
          <w:szCs w:val="28"/>
        </w:rPr>
        <w:t>;</w:t>
      </w:r>
    </w:p>
    <w:p w:rsidR="006913FC" w:rsidRPr="00E90E87" w:rsidRDefault="006913FC" w:rsidP="006913FC">
      <w:pPr>
        <w:pStyle w:val="li1mrcssattr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s1mrcssattr"/>
          <w:bCs/>
          <w:color w:val="000000"/>
          <w:sz w:val="28"/>
          <w:szCs w:val="28"/>
        </w:rPr>
      </w:pPr>
      <w:r w:rsidRPr="00E90E87">
        <w:rPr>
          <w:rStyle w:val="s1mrcssattr"/>
          <w:bCs/>
          <w:color w:val="000000"/>
          <w:sz w:val="28"/>
          <w:szCs w:val="28"/>
        </w:rPr>
        <w:t>Предприниматели и частные лица, планирующие покупку зарубежной недвижимости</w:t>
      </w:r>
      <w:r w:rsidR="00335A31">
        <w:rPr>
          <w:rStyle w:val="s1mrcssattr"/>
          <w:bCs/>
          <w:color w:val="000000"/>
          <w:sz w:val="28"/>
          <w:szCs w:val="28"/>
        </w:rPr>
        <w:t xml:space="preserve"> с высокой рентабельностью, </w:t>
      </w:r>
      <w:r w:rsidR="000D6ABF">
        <w:rPr>
          <w:rStyle w:val="s1mrcssattr"/>
          <w:bCs/>
          <w:color w:val="000000"/>
          <w:sz w:val="28"/>
          <w:szCs w:val="28"/>
        </w:rPr>
        <w:t xml:space="preserve">с </w:t>
      </w:r>
      <w:r w:rsidRPr="00E90E87">
        <w:rPr>
          <w:rStyle w:val="s1mrcssattr"/>
          <w:bCs/>
          <w:color w:val="000000"/>
          <w:sz w:val="28"/>
          <w:szCs w:val="28"/>
        </w:rPr>
        <w:t>возможностью сдачи в аренду для м</w:t>
      </w:r>
      <w:r w:rsidR="00335A31">
        <w:rPr>
          <w:rStyle w:val="s1mrcssattr"/>
          <w:bCs/>
          <w:color w:val="000000"/>
          <w:sz w:val="28"/>
          <w:szCs w:val="28"/>
        </w:rPr>
        <w:t>асштабирования бизнеса в России или получения пассивного дохода;</w:t>
      </w:r>
    </w:p>
    <w:p w:rsidR="006913FC" w:rsidRPr="00F73F97" w:rsidRDefault="006913FC" w:rsidP="006913FC">
      <w:pPr>
        <w:pStyle w:val="li1mrcssattr"/>
        <w:shd w:val="clear" w:color="auto" w:fill="FFFFFF"/>
        <w:spacing w:before="0" w:beforeAutospacing="0" w:after="0" w:afterAutospacing="0"/>
        <w:jc w:val="both"/>
        <w:rPr>
          <w:rStyle w:val="s1mrcssattr"/>
          <w:color w:val="000000"/>
          <w:sz w:val="28"/>
          <w:szCs w:val="28"/>
        </w:rPr>
      </w:pPr>
    </w:p>
    <w:p w:rsidR="00335A31" w:rsidRDefault="00335A31" w:rsidP="006913FC">
      <w:pPr>
        <w:shd w:val="clear" w:color="auto" w:fill="FFFFFF"/>
        <w:rPr>
          <w:rStyle w:val="a4"/>
          <w:sz w:val="28"/>
          <w:szCs w:val="28"/>
        </w:rPr>
      </w:pPr>
    </w:p>
    <w:p w:rsidR="00335A31" w:rsidRDefault="00335A31" w:rsidP="006913FC">
      <w:pPr>
        <w:shd w:val="clear" w:color="auto" w:fill="FFFFFF"/>
        <w:rPr>
          <w:rStyle w:val="a4"/>
          <w:sz w:val="28"/>
          <w:szCs w:val="28"/>
        </w:rPr>
      </w:pPr>
    </w:p>
    <w:p w:rsidR="00335A31" w:rsidRDefault="00335A31" w:rsidP="006913FC">
      <w:pPr>
        <w:shd w:val="clear" w:color="auto" w:fill="FFFFFF"/>
        <w:rPr>
          <w:rStyle w:val="a4"/>
          <w:sz w:val="28"/>
          <w:szCs w:val="28"/>
        </w:rPr>
      </w:pPr>
    </w:p>
    <w:p w:rsidR="006913FC" w:rsidRPr="00167CAE" w:rsidRDefault="006913FC" w:rsidP="006913FC">
      <w:pPr>
        <w:shd w:val="clear" w:color="auto" w:fill="FFFFFF"/>
        <w:rPr>
          <w:sz w:val="28"/>
          <w:szCs w:val="28"/>
        </w:rPr>
      </w:pPr>
      <w:r w:rsidRPr="00167CAE">
        <w:rPr>
          <w:rStyle w:val="a4"/>
          <w:sz w:val="28"/>
          <w:szCs w:val="28"/>
        </w:rPr>
        <w:t>Преимущества недвижимости в Дубае</w:t>
      </w:r>
      <w:r w:rsidR="0007284E">
        <w:rPr>
          <w:rStyle w:val="a4"/>
          <w:sz w:val="28"/>
          <w:szCs w:val="28"/>
        </w:rPr>
        <w:t>.</w:t>
      </w:r>
    </w:p>
    <w:p w:rsidR="006913FC" w:rsidRPr="00167CAE" w:rsidRDefault="006913FC" w:rsidP="006913FC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/>
        <w:ind w:left="284" w:hanging="284"/>
        <w:rPr>
          <w:color w:val="1D1D1D"/>
          <w:sz w:val="28"/>
          <w:szCs w:val="28"/>
        </w:rPr>
      </w:pPr>
      <w:r w:rsidRPr="00167CAE">
        <w:rPr>
          <w:color w:val="1D1D1D"/>
          <w:sz w:val="28"/>
          <w:szCs w:val="28"/>
        </w:rPr>
        <w:t xml:space="preserve">Дубай входит в список «ТОП-10 наиболее безопасных городов в мире». </w:t>
      </w:r>
      <w:r>
        <w:rPr>
          <w:color w:val="1D1D1D"/>
          <w:sz w:val="28"/>
          <w:szCs w:val="28"/>
        </w:rPr>
        <w:t>Р</w:t>
      </w:r>
      <w:r w:rsidRPr="00167CAE">
        <w:rPr>
          <w:color w:val="1D1D1D"/>
          <w:sz w:val="28"/>
          <w:szCs w:val="28"/>
        </w:rPr>
        <w:t>азвитая инфраструктура привлекает большое количество туристов</w:t>
      </w:r>
      <w:r>
        <w:rPr>
          <w:color w:val="1D1D1D"/>
          <w:sz w:val="28"/>
          <w:szCs w:val="28"/>
        </w:rPr>
        <w:t>;</w:t>
      </w:r>
    </w:p>
    <w:p w:rsidR="006913FC" w:rsidRPr="00167CAE" w:rsidRDefault="006913FC" w:rsidP="006913FC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beforeAutospacing="1" w:afterAutospacing="1"/>
        <w:ind w:left="284" w:hanging="284"/>
        <w:rPr>
          <w:color w:val="1D1D1D"/>
          <w:sz w:val="28"/>
          <w:szCs w:val="28"/>
        </w:rPr>
      </w:pPr>
      <w:r w:rsidRPr="00167CAE">
        <w:rPr>
          <w:color w:val="1D1D1D"/>
          <w:sz w:val="28"/>
          <w:szCs w:val="28"/>
        </w:rPr>
        <w:t>Доступные цены. Стоимость апартаментов в Дубае в хорошем районе начинается от 15 000 000 рублей. Срок сдачи недвижимости застройщиком обычно не превышает несколько лет. За такую сумму в Москве или Сочи вы сможете купить квартиру, прилично удаленную от центра, в спальном районе</w:t>
      </w:r>
      <w:r>
        <w:rPr>
          <w:color w:val="1D1D1D"/>
          <w:sz w:val="28"/>
          <w:szCs w:val="28"/>
        </w:rPr>
        <w:t>;</w:t>
      </w:r>
    </w:p>
    <w:p w:rsidR="006913FC" w:rsidRPr="00167CAE" w:rsidRDefault="006913FC" w:rsidP="006913FC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beforeAutospacing="1" w:afterAutospacing="1"/>
        <w:ind w:left="284" w:hanging="284"/>
        <w:rPr>
          <w:color w:val="1D1D1D"/>
          <w:sz w:val="28"/>
          <w:szCs w:val="28"/>
        </w:rPr>
      </w:pPr>
      <w:r w:rsidRPr="00167CAE">
        <w:rPr>
          <w:color w:val="1D1D1D"/>
          <w:sz w:val="28"/>
          <w:szCs w:val="28"/>
        </w:rPr>
        <w:t>Беспроблемное получение визы резидента для всей семьи</w:t>
      </w:r>
      <w:r>
        <w:rPr>
          <w:color w:val="1D1D1D"/>
          <w:sz w:val="28"/>
          <w:szCs w:val="28"/>
        </w:rPr>
        <w:t>;</w:t>
      </w:r>
      <w:r w:rsidRPr="00167CAE">
        <w:rPr>
          <w:color w:val="1D1D1D"/>
          <w:sz w:val="28"/>
          <w:szCs w:val="28"/>
        </w:rPr>
        <w:t xml:space="preserve"> </w:t>
      </w:r>
    </w:p>
    <w:p w:rsidR="006913FC" w:rsidRPr="00167CAE" w:rsidRDefault="006913FC" w:rsidP="006913FC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/>
        <w:ind w:left="284" w:hanging="284"/>
        <w:rPr>
          <w:color w:val="1D1D1D"/>
          <w:sz w:val="28"/>
          <w:szCs w:val="28"/>
        </w:rPr>
      </w:pPr>
      <w:r w:rsidRPr="00167CAE">
        <w:rPr>
          <w:color w:val="1D1D1D"/>
          <w:sz w:val="28"/>
          <w:szCs w:val="28"/>
        </w:rPr>
        <w:t xml:space="preserve">Востребованность недвижимости в </w:t>
      </w:r>
      <w:r>
        <w:rPr>
          <w:color w:val="1D1D1D"/>
          <w:sz w:val="28"/>
          <w:szCs w:val="28"/>
        </w:rPr>
        <w:t>Дубае среди россиян;</w:t>
      </w:r>
    </w:p>
    <w:p w:rsidR="006913FC" w:rsidRPr="00167CAE" w:rsidRDefault="006913FC" w:rsidP="006913FC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/>
        <w:ind w:left="284" w:hanging="284"/>
        <w:rPr>
          <w:color w:val="1D1D1D"/>
          <w:sz w:val="28"/>
          <w:szCs w:val="28"/>
        </w:rPr>
      </w:pPr>
      <w:r w:rsidRPr="00167CAE">
        <w:rPr>
          <w:color w:val="1D1D1D"/>
          <w:sz w:val="28"/>
          <w:szCs w:val="28"/>
        </w:rPr>
        <w:t xml:space="preserve">Рассрочка с нулевым процентом, отсутствие налогов на перепродажу и сдачу в </w:t>
      </w:r>
      <w:r>
        <w:rPr>
          <w:color w:val="1D1D1D"/>
          <w:sz w:val="28"/>
          <w:szCs w:val="28"/>
        </w:rPr>
        <w:t>аренду;</w:t>
      </w:r>
    </w:p>
    <w:p w:rsidR="006913FC" w:rsidRPr="00167CAE" w:rsidRDefault="006913FC" w:rsidP="006913FC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/>
        <w:ind w:left="284" w:hanging="284"/>
        <w:rPr>
          <w:color w:val="1D1D1D"/>
          <w:sz w:val="28"/>
          <w:szCs w:val="28"/>
        </w:rPr>
      </w:pPr>
      <w:r w:rsidRPr="00167CAE">
        <w:rPr>
          <w:color w:val="1D1D1D"/>
          <w:sz w:val="28"/>
          <w:szCs w:val="28"/>
        </w:rPr>
        <w:t>Инвестиционная привлекательность. Недвижимость стабильно растет в цене</w:t>
      </w:r>
      <w:r>
        <w:rPr>
          <w:color w:val="1D1D1D"/>
          <w:sz w:val="28"/>
          <w:szCs w:val="28"/>
        </w:rPr>
        <w:t>;</w:t>
      </w:r>
    </w:p>
    <w:p w:rsidR="006913FC" w:rsidRPr="00167CAE" w:rsidRDefault="006913FC" w:rsidP="006913FC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beforeAutospacing="1" w:afterAutospacing="1"/>
        <w:ind w:left="284" w:hanging="284"/>
        <w:rPr>
          <w:color w:val="1D1D1D"/>
          <w:sz w:val="28"/>
          <w:szCs w:val="28"/>
        </w:rPr>
      </w:pPr>
      <w:r w:rsidRPr="00167CAE">
        <w:rPr>
          <w:color w:val="1D1D1D"/>
          <w:sz w:val="28"/>
          <w:szCs w:val="28"/>
        </w:rPr>
        <w:t>Возможность</w:t>
      </w:r>
      <w:r w:rsidR="00D5687C">
        <w:rPr>
          <w:color w:val="1D1D1D"/>
          <w:sz w:val="28"/>
          <w:szCs w:val="28"/>
        </w:rPr>
        <w:t xml:space="preserve"> заключить сделку дистанционно</w:t>
      </w:r>
      <w:hyperlink r:id="rId5" w:tgtFrame="_blank" w:history="1">
        <w:r w:rsidRPr="00167CAE">
          <w:rPr>
            <w:rStyle w:val="a3"/>
            <w:color w:val="1D1D1D"/>
            <w:sz w:val="28"/>
            <w:szCs w:val="28"/>
            <w:bdr w:val="none" w:sz="0" w:space="0" w:color="auto" w:frame="1"/>
          </w:rPr>
          <w:t>.</w:t>
        </w:r>
      </w:hyperlink>
      <w:r w:rsidRPr="00167CAE">
        <w:rPr>
          <w:color w:val="1D1D1D"/>
          <w:sz w:val="28"/>
          <w:szCs w:val="28"/>
        </w:rPr>
        <w:t xml:space="preserve"> Основной </w:t>
      </w:r>
      <w:r>
        <w:rPr>
          <w:color w:val="1D1D1D"/>
          <w:sz w:val="28"/>
          <w:szCs w:val="28"/>
        </w:rPr>
        <w:t>плюс</w:t>
      </w:r>
      <w:r w:rsidRPr="00167CAE">
        <w:rPr>
          <w:color w:val="1D1D1D"/>
          <w:sz w:val="28"/>
          <w:szCs w:val="28"/>
        </w:rPr>
        <w:t xml:space="preserve">: для покупки квартиры клиенту не обязательно прилетать в </w:t>
      </w:r>
      <w:r>
        <w:rPr>
          <w:color w:val="1D1D1D"/>
          <w:sz w:val="28"/>
          <w:szCs w:val="28"/>
        </w:rPr>
        <w:t>Дубай;</w:t>
      </w:r>
    </w:p>
    <w:p w:rsidR="006913FC" w:rsidRDefault="006913FC" w:rsidP="006913FC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/>
        <w:ind w:left="284" w:hanging="284"/>
        <w:rPr>
          <w:color w:val="1D1D1D"/>
          <w:sz w:val="28"/>
          <w:szCs w:val="28"/>
        </w:rPr>
      </w:pPr>
      <w:r w:rsidRPr="00167CAE">
        <w:rPr>
          <w:color w:val="1D1D1D"/>
          <w:sz w:val="28"/>
          <w:szCs w:val="28"/>
        </w:rPr>
        <w:t>Высоко доходная сдача в аренду вашей недвижимости с фиксированным гарантированным доходом</w:t>
      </w:r>
      <w:r>
        <w:rPr>
          <w:color w:val="1D1D1D"/>
          <w:sz w:val="28"/>
          <w:szCs w:val="28"/>
        </w:rPr>
        <w:t>;</w:t>
      </w:r>
    </w:p>
    <w:p w:rsidR="006913FC" w:rsidRPr="00167CAE" w:rsidRDefault="006913FC" w:rsidP="006913FC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/>
        <w:ind w:left="284" w:hanging="284"/>
        <w:rPr>
          <w:color w:val="1D1D1D"/>
          <w:sz w:val="28"/>
          <w:szCs w:val="28"/>
        </w:rPr>
      </w:pPr>
      <w:r>
        <w:rPr>
          <w:color w:val="1D1D1D"/>
          <w:sz w:val="28"/>
          <w:szCs w:val="28"/>
        </w:rPr>
        <w:t>Возможность покупки невидимости крипто валютой.</w:t>
      </w:r>
    </w:p>
    <w:p w:rsidR="00335A31" w:rsidRDefault="00335A31" w:rsidP="00335A31">
      <w:pPr>
        <w:jc w:val="both"/>
        <w:rPr>
          <w:b/>
          <w:sz w:val="28"/>
        </w:rPr>
      </w:pPr>
      <w:r w:rsidRPr="00335A31">
        <w:rPr>
          <w:b/>
          <w:sz w:val="28"/>
        </w:rPr>
        <w:t xml:space="preserve">По вопросам участия </w:t>
      </w:r>
      <w:r>
        <w:rPr>
          <w:b/>
          <w:sz w:val="28"/>
        </w:rPr>
        <w:t>и партнё</w:t>
      </w:r>
      <w:r w:rsidRPr="00335A31">
        <w:rPr>
          <w:b/>
          <w:sz w:val="28"/>
        </w:rPr>
        <w:t xml:space="preserve">рства в инвестиционной бизнес-миссии необходимо обращаться в Фонд развития Краснодарского каря: </w:t>
      </w:r>
    </w:p>
    <w:p w:rsidR="006913FC" w:rsidRPr="00335A31" w:rsidRDefault="00335A31" w:rsidP="00335A31">
      <w:pPr>
        <w:jc w:val="both"/>
        <w:rPr>
          <w:b/>
          <w:sz w:val="28"/>
        </w:rPr>
      </w:pPr>
      <w:r w:rsidRPr="00335A31">
        <w:rPr>
          <w:b/>
          <w:sz w:val="28"/>
          <w:lang w:val="en-US"/>
        </w:rPr>
        <w:t>WA</w:t>
      </w:r>
      <w:r w:rsidRPr="00335A31">
        <w:rPr>
          <w:b/>
          <w:sz w:val="28"/>
        </w:rPr>
        <w:t xml:space="preserve"> +7 918 32 23 028 или </w:t>
      </w:r>
      <w:hyperlink r:id="rId6" w:history="1">
        <w:r w:rsidRPr="00335A31">
          <w:rPr>
            <w:rStyle w:val="a3"/>
            <w:b/>
            <w:sz w:val="28"/>
            <w:lang w:val="en-US"/>
          </w:rPr>
          <w:t>info</w:t>
        </w:r>
        <w:r w:rsidRPr="00335A31">
          <w:rPr>
            <w:rStyle w:val="a3"/>
            <w:b/>
            <w:sz w:val="28"/>
          </w:rPr>
          <w:t>@</w:t>
        </w:r>
        <w:r w:rsidRPr="00335A31">
          <w:rPr>
            <w:rStyle w:val="a3"/>
            <w:b/>
            <w:sz w:val="28"/>
            <w:lang w:val="en-US"/>
          </w:rPr>
          <w:t>frkuban</w:t>
        </w:r>
        <w:r w:rsidRPr="00335A31">
          <w:rPr>
            <w:rStyle w:val="a3"/>
            <w:b/>
            <w:sz w:val="28"/>
          </w:rPr>
          <w:t>.</w:t>
        </w:r>
        <w:r w:rsidRPr="00335A31">
          <w:rPr>
            <w:rStyle w:val="a3"/>
            <w:b/>
            <w:sz w:val="28"/>
            <w:lang w:val="en-US"/>
          </w:rPr>
          <w:t>ru</w:t>
        </w:r>
      </w:hyperlink>
      <w:r w:rsidRPr="00335A31">
        <w:rPr>
          <w:b/>
          <w:sz w:val="28"/>
        </w:rPr>
        <w:t xml:space="preserve"> </w:t>
      </w:r>
    </w:p>
    <w:sectPr w:rsidR="006913FC" w:rsidRPr="00335A31" w:rsidSect="00CF53B0">
      <w:pgSz w:w="11906" w:h="16838" w:code="9"/>
      <w:pgMar w:top="709" w:right="850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2D1B"/>
    <w:multiLevelType w:val="hybridMultilevel"/>
    <w:tmpl w:val="A2D06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E46DC"/>
    <w:multiLevelType w:val="multilevel"/>
    <w:tmpl w:val="46082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009"/>
    <w:rsid w:val="0007284E"/>
    <w:rsid w:val="000D6ABF"/>
    <w:rsid w:val="001160D1"/>
    <w:rsid w:val="00221735"/>
    <w:rsid w:val="002F7009"/>
    <w:rsid w:val="00335A31"/>
    <w:rsid w:val="004D1259"/>
    <w:rsid w:val="006913FC"/>
    <w:rsid w:val="00742C0D"/>
    <w:rsid w:val="00AB3CD9"/>
    <w:rsid w:val="00D17DCB"/>
    <w:rsid w:val="00D5687C"/>
    <w:rsid w:val="00E9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0B602"/>
  <w15:chartTrackingRefBased/>
  <w15:docId w15:val="{334F124F-71AF-43E5-9D5B-FB228FF3A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F7009"/>
    <w:rPr>
      <w:rFonts w:cs="Times New Roman"/>
      <w:color w:val="0000FF"/>
      <w:u w:val="single"/>
    </w:rPr>
  </w:style>
  <w:style w:type="character" w:customStyle="1" w:styleId="s1mrcssattr">
    <w:name w:val="s1_mr_css_attr"/>
    <w:basedOn w:val="a0"/>
    <w:rsid w:val="002F7009"/>
  </w:style>
  <w:style w:type="paragraph" w:customStyle="1" w:styleId="li1mrcssattr">
    <w:name w:val="li1_mr_css_attr"/>
    <w:basedOn w:val="a"/>
    <w:rsid w:val="002F700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2F7009"/>
    <w:rPr>
      <w:b/>
      <w:bCs/>
    </w:rPr>
  </w:style>
  <w:style w:type="paragraph" w:styleId="a5">
    <w:name w:val="No Spacing"/>
    <w:uiPriority w:val="1"/>
    <w:qFormat/>
    <w:rsid w:val="00D17D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frkuban.ru" TargetMode="External"/><Relationship Id="rId5" Type="http://schemas.openxmlformats.org/officeDocument/2006/relationships/hyperlink" Target="https://ae.housebook.deals/ru/novosti/ca0e3e2d-163d-4584-95a8-9101312d1a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2024-05-24T12:48:00Z</dcterms:created>
  <dcterms:modified xsi:type="dcterms:W3CDTF">2024-05-28T12:51:00Z</dcterms:modified>
</cp:coreProperties>
</file>