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0" w:rsidRPr="00DD6BF0" w:rsidRDefault="00DD6BF0" w:rsidP="00DD6BF0">
      <w:pPr>
        <w:rPr>
          <w:lang w:eastAsia="ru-RU"/>
        </w:rPr>
      </w:pPr>
      <w:bookmarkStart w:id="0" w:name="_GoBack"/>
      <w:r w:rsidRPr="00DD6BF0">
        <w:rPr>
          <w:lang w:eastAsia="ru-RU"/>
        </w:rPr>
        <w:t>Правила поведения на льду: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ни в коем случае нельзя выходить на лед в темное время суток и при плохой видимости (туман, снегопад, дождь);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убедительная просьба к родителям не отпускать детей на лед без присмотра;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при переходе через реку следует пользоваться ледовыми переправами;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при наличии груза следует повесить его на одно плечо, что позволит легко освободиться от него при необходимости;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на замерзший водоем необходимо брать с собой прочный шнур длиной 20—25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одна из самых частых причин трагедий на водоёмах — алкогольное опьянение: эти люди неадекватно реагируют на опасность и в случае чрезвычайной ситуации становятся беспомощными.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 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Если произошла беда, и Вы провалились под лед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Не поддавайтесь панике.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Широко раскиньте руки, чтобы не погрузиться с головой в воду.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Зовите на помощь.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DD6BF0">
        <w:rPr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DD6BF0">
        <w:rPr>
          <w:lang w:eastAsia="ru-RU"/>
        </w:rPr>
        <w:t xml:space="preserve"> </w:t>
      </w:r>
      <w:proofErr w:type="gramStart"/>
      <w:r w:rsidRPr="00DD6BF0">
        <w:rPr>
          <w:lang w:eastAsia="ru-RU"/>
        </w:rPr>
        <w:t>Кроме того, при движениях   нарушается   дополнительная   изоляция,   создаваемая водой, пропитавшей одежду).</w:t>
      </w:r>
      <w:proofErr w:type="gramEnd"/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lastRenderedPageBreak/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DD6BF0">
        <w:rPr>
          <w:lang w:eastAsia="ru-RU"/>
        </w:rPr>
        <w:t>теплопотерь</w:t>
      </w:r>
      <w:proofErr w:type="spellEnd"/>
      <w:r w:rsidRPr="00DD6BF0">
        <w:rPr>
          <w:lang w:eastAsia="ru-RU"/>
        </w:rPr>
        <w:t xml:space="preserve"> организма, а по некоторым данным, даже 75% приходится на ее долю.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 xml:space="preserve">Добравшись до </w:t>
      </w:r>
      <w:proofErr w:type="spellStart"/>
      <w:r w:rsidRPr="00DD6BF0">
        <w:rPr>
          <w:lang w:eastAsia="ru-RU"/>
        </w:rPr>
        <w:t>плавсредства</w:t>
      </w:r>
      <w:proofErr w:type="spellEnd"/>
      <w:r w:rsidRPr="00DD6BF0">
        <w:rPr>
          <w:lang w:eastAsia="ru-RU"/>
        </w:rPr>
        <w:t>, надо немедленно раздеться, выжать намокшую одежду и снова надеть.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 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Если вы оказываете помощь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Подходите к полынье    очень осторожно, лучше подползти по-пластунски.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За 3-4 метра протяните ему веревку, шест, доску, шарф или любое другое подручное средство (при наличии шнура, бросайте его с безопасного расстояния).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 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Первая помощь при утоплении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Перенести пострадавшего на безопасное место, согреть.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Повернуть утонувшего лицом вниз и опустить голову ниже таза.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Очистить рот от слизи.  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При   отсутствии   пульса   на сонной   артерии сделать наружный массаж сердца и искусственное дыхание.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Доставить пострадавшего в медицинское учреждение.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 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Отогревание пострадавшего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 xml:space="preserve">Нельзя растирать тело, давать алкоголь,    этим можно нанести серьезный вред организму. Так, при растирании охлажденная кровь </w:t>
      </w:r>
      <w:r w:rsidRPr="00DD6BF0">
        <w:rPr>
          <w:lang w:eastAsia="ru-RU"/>
        </w:rPr>
        <w:lastRenderedPageBreak/>
        <w:t>из    периферических    сосудов    начнет    активно    поступать    к "сердцевине"  тела,  что  приведет к дальнейшему  снижению  ее температуры. Алкоголь же   будет оказывать угнетающее действие на центральную нервную систему.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 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>Телефоны диспетчерских служб: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 xml:space="preserve">7-02-01 — МУ </w:t>
      </w:r>
      <w:proofErr w:type="spellStart"/>
      <w:r w:rsidRPr="00DD6BF0">
        <w:rPr>
          <w:lang w:eastAsia="ru-RU"/>
        </w:rPr>
        <w:t>Каневского</w:t>
      </w:r>
      <w:proofErr w:type="spellEnd"/>
      <w:r w:rsidRPr="00DD6BF0">
        <w:rPr>
          <w:lang w:eastAsia="ru-RU"/>
        </w:rPr>
        <w:t xml:space="preserve"> района «Спасатель»</w:t>
      </w:r>
    </w:p>
    <w:p w:rsidR="00DD6BF0" w:rsidRPr="00DD6BF0" w:rsidRDefault="00DD6BF0" w:rsidP="00DD6BF0">
      <w:pPr>
        <w:rPr>
          <w:lang w:eastAsia="ru-RU"/>
        </w:rPr>
      </w:pPr>
      <w:r w:rsidRPr="00DD6BF0">
        <w:rPr>
          <w:lang w:eastAsia="ru-RU"/>
        </w:rPr>
        <w:t xml:space="preserve">112, 3-02-05, 3-02-06 (по </w:t>
      </w:r>
      <w:proofErr w:type="gramStart"/>
      <w:r w:rsidRPr="00DD6BF0">
        <w:rPr>
          <w:lang w:eastAsia="ru-RU"/>
        </w:rPr>
        <w:t>сотовому</w:t>
      </w:r>
      <w:proofErr w:type="gramEnd"/>
      <w:r w:rsidRPr="00DD6BF0">
        <w:rPr>
          <w:lang w:eastAsia="ru-RU"/>
        </w:rPr>
        <w:t xml:space="preserve"> – 010) — Единая дежурно-диспетчерская служба муниципального образования Каневской район</w:t>
      </w:r>
    </w:p>
    <w:bookmarkEnd w:id="0"/>
    <w:p w:rsidR="00DF49C0" w:rsidRDefault="00DF49C0" w:rsidP="00DD6BF0"/>
    <w:sectPr w:rsidR="00DF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105"/>
    <w:multiLevelType w:val="multilevel"/>
    <w:tmpl w:val="552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D3321"/>
    <w:multiLevelType w:val="multilevel"/>
    <w:tmpl w:val="8AC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92208"/>
    <w:multiLevelType w:val="multilevel"/>
    <w:tmpl w:val="865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67BC"/>
    <w:multiLevelType w:val="multilevel"/>
    <w:tmpl w:val="B4AE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22281"/>
    <w:multiLevelType w:val="multilevel"/>
    <w:tmpl w:val="F1E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A"/>
    <w:rsid w:val="00351DCA"/>
    <w:rsid w:val="00DD6BF0"/>
    <w:rsid w:val="00D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2018-10-17T05:49:00Z</dcterms:created>
  <dcterms:modified xsi:type="dcterms:W3CDTF">2018-10-17T05:49:00Z</dcterms:modified>
</cp:coreProperties>
</file>