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366D4">
      <w:pPr>
        <w:pStyle w:val="affffc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1" r="-14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386C">
      <w:pPr>
        <w:pStyle w:val="affffc"/>
        <w:jc w:val="center"/>
      </w:pPr>
      <w:r>
        <w:rPr>
          <w:b/>
          <w:sz w:val="28"/>
          <w:szCs w:val="28"/>
        </w:rPr>
        <w:t xml:space="preserve">СОВЕТ    </w:t>
      </w:r>
    </w:p>
    <w:p w:rsidR="00000000" w:rsidRDefault="0090386C">
      <w:pPr>
        <w:pStyle w:val="affffc"/>
        <w:jc w:val="center"/>
      </w:pPr>
      <w:r>
        <w:rPr>
          <w:b/>
          <w:bCs/>
          <w:sz w:val="28"/>
          <w:szCs w:val="28"/>
        </w:rPr>
        <w:t>КРАСНОГВАРДЕЙСКОГО СЕЛЬСКОГО ПОСЕЛЕНИЯ</w:t>
      </w:r>
    </w:p>
    <w:p w:rsidR="00000000" w:rsidRDefault="0090386C">
      <w:pPr>
        <w:pStyle w:val="affffc"/>
        <w:jc w:val="center"/>
      </w:pPr>
      <w:r>
        <w:rPr>
          <w:b/>
          <w:bCs/>
          <w:sz w:val="28"/>
          <w:szCs w:val="28"/>
        </w:rPr>
        <w:t>КАНЕВСКОГО РАЙОНА</w:t>
      </w:r>
    </w:p>
    <w:p w:rsidR="00000000" w:rsidRDefault="0090386C">
      <w:pPr>
        <w:pStyle w:val="affffc"/>
        <w:jc w:val="center"/>
      </w:pPr>
      <w:r>
        <w:rPr>
          <w:b/>
          <w:bCs/>
          <w:sz w:val="28"/>
          <w:szCs w:val="28"/>
        </w:rPr>
        <w:t xml:space="preserve"> </w:t>
      </w:r>
    </w:p>
    <w:p w:rsidR="00000000" w:rsidRDefault="0090386C">
      <w:pPr>
        <w:pStyle w:val="affffc"/>
        <w:jc w:val="center"/>
      </w:pPr>
      <w:r>
        <w:rPr>
          <w:b/>
          <w:sz w:val="28"/>
          <w:szCs w:val="28"/>
        </w:rPr>
        <w:t>РЕШЕНИЕ (ПРОЕКТ)</w:t>
      </w:r>
    </w:p>
    <w:p w:rsidR="00000000" w:rsidRDefault="0090386C">
      <w:pPr>
        <w:pStyle w:val="affffc"/>
        <w:jc w:val="center"/>
        <w:rPr>
          <w:b/>
          <w:bCs/>
          <w:sz w:val="28"/>
          <w:szCs w:val="28"/>
        </w:rPr>
      </w:pPr>
    </w:p>
    <w:p w:rsidR="00000000" w:rsidRDefault="0090386C">
      <w:pPr>
        <w:pStyle w:val="affffc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>№ _________</w:t>
      </w:r>
    </w:p>
    <w:p w:rsidR="00000000" w:rsidRDefault="0090386C">
      <w:pPr>
        <w:pStyle w:val="affffc"/>
        <w:jc w:val="center"/>
        <w:rPr>
          <w:sz w:val="28"/>
          <w:szCs w:val="28"/>
        </w:rPr>
      </w:pPr>
    </w:p>
    <w:p w:rsidR="00000000" w:rsidRDefault="0090386C">
      <w:pPr>
        <w:pStyle w:val="affffc"/>
        <w:jc w:val="center"/>
      </w:pPr>
      <w:r>
        <w:rPr>
          <w:bCs/>
          <w:sz w:val="28"/>
          <w:szCs w:val="28"/>
        </w:rPr>
        <w:t>поселок Красногвардеец</w:t>
      </w:r>
    </w:p>
    <w:p w:rsidR="00000000" w:rsidRDefault="0090386C">
      <w:pPr>
        <w:autoSpaceDE/>
        <w:spacing w:before="10" w:line="312" w:lineRule="exact"/>
        <w:ind w:left="29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0000" w:rsidRDefault="0090386C">
      <w:pPr>
        <w:autoSpaceDE/>
        <w:spacing w:before="10" w:line="312" w:lineRule="exact"/>
        <w:ind w:left="2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0386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Правил благоустройства территор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ии Красногвардейского сельского поселения Каневского района</w:t>
      </w:r>
    </w:p>
    <w:p w:rsidR="00000000" w:rsidRDefault="009038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  <w:lang/>
        </w:rPr>
        <w:t xml:space="preserve">от 6 октября 2003 года № 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21 декабря 20</w:t>
      </w:r>
      <w:r>
        <w:rPr>
          <w:rFonts w:ascii="Times New Roman" w:hAnsi="Times New Roman" w:cs="Times New Roman"/>
          <w:sz w:val="28"/>
          <w:szCs w:val="28"/>
        </w:rPr>
        <w:t xml:space="preserve">18 года № 3952- КЗ «О порядке определения органами местного самоуправления в Краснодарском крае границ прилегающих территорий», </w:t>
      </w:r>
      <w:r>
        <w:rPr>
          <w:rFonts w:ascii="Times New Roman" w:hAnsi="Times New Roman" w:cs="Times New Roman"/>
          <w:sz w:val="28"/>
          <w:szCs w:val="28"/>
          <w:lang/>
        </w:rPr>
        <w:t>Уставом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Каневского района, Совет К</w:t>
      </w:r>
      <w:r>
        <w:rPr>
          <w:rFonts w:ascii="Times New Roman" w:hAnsi="Times New Roman" w:cs="Times New Roman"/>
          <w:sz w:val="28"/>
          <w:szCs w:val="28"/>
        </w:rPr>
        <w:t xml:space="preserve">расногвардейского </w:t>
      </w:r>
      <w:r>
        <w:rPr>
          <w:rFonts w:ascii="Times New Roman" w:hAnsi="Times New Roman" w:cs="Times New Roman"/>
          <w:sz w:val="28"/>
          <w:szCs w:val="28"/>
          <w:lang/>
        </w:rPr>
        <w:t>сельского поселения Каневского  р е ш</w:t>
      </w:r>
      <w:r>
        <w:rPr>
          <w:rFonts w:ascii="Times New Roman" w:hAnsi="Times New Roman" w:cs="Times New Roman"/>
          <w:sz w:val="28"/>
          <w:szCs w:val="28"/>
          <w:lang/>
        </w:rPr>
        <w:t xml:space="preserve"> и л 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/>
        </w:rPr>
        <w:t>Правила  благоустройства территории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Каневского района (прилагаются)</w:t>
      </w:r>
      <w:r>
        <w:rPr>
          <w:rFonts w:ascii="Times New Roman" w:hAnsi="Times New Roman" w:cs="Times New Roman"/>
          <w:color w:val="000080"/>
          <w:sz w:val="28"/>
          <w:szCs w:val="28"/>
          <w:u w:val="single"/>
          <w:lang/>
        </w:rPr>
        <w:t>.</w:t>
      </w:r>
    </w:p>
    <w:p w:rsidR="00000000" w:rsidRDefault="0090386C">
      <w:bookmarkStart w:id="1" w:name="sub_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решение Совета Красногвардейского сельского поселения Каневского района от 26 апреля 2012 года №</w:t>
      </w:r>
      <w:r>
        <w:rPr>
          <w:rFonts w:ascii="Times New Roman" w:hAnsi="Times New Roman" w:cs="Times New Roman"/>
          <w:sz w:val="28"/>
          <w:szCs w:val="28"/>
        </w:rPr>
        <w:t xml:space="preserve"> 122 «Об утверждении Правил благоустройства территории Красногвардейского сельского поселения Каневского района»;</w:t>
      </w:r>
    </w:p>
    <w:p w:rsidR="00000000" w:rsidRDefault="0090386C"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решение Совета Красногвардейского сельского поселения Каневского района от 14 ноября 2017 года № 135 «О внесении изменений в решение Совета </w:t>
      </w:r>
      <w:r>
        <w:rPr>
          <w:rFonts w:ascii="Times New Roman" w:eastAsia="Times New Roman" w:hAnsi="Times New Roman" w:cs="Times New Roman"/>
          <w:sz w:val="28"/>
          <w:szCs w:val="28"/>
        </w:rPr>
        <w:t>Красногвардейского сельского поселения Каневского района от  26.04.2012 года № 122 «Об утверждении Правил благоустройства территории Красногвардейского сельского поселения Каневского района»;</w:t>
      </w:r>
    </w:p>
    <w:p w:rsidR="00000000" w:rsidRDefault="0090386C">
      <w:r>
        <w:rPr>
          <w:rFonts w:ascii="Times New Roman" w:eastAsia="Times New Roman" w:hAnsi="Times New Roman" w:cs="Times New Roman"/>
          <w:sz w:val="28"/>
          <w:szCs w:val="28"/>
        </w:rPr>
        <w:t>-  решение Совета Красногвардейского сельского поселения Каневск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 от 21 июня 2018 года № 167 (в ред. От 14.11.2017 </w:t>
      </w:r>
      <w:r>
        <w:rPr>
          <w:rFonts w:ascii="Times New Roman" w:eastAsia="Times New Roman" w:hAnsi="Times New Roman" w:cs="Times New Roman"/>
          <w:sz w:val="28"/>
          <w:szCs w:val="28"/>
        </w:rPr>
        <w:t>№ 135</w:t>
      </w:r>
      <w:r>
        <w:rPr>
          <w:rFonts w:ascii="Times New Roman" w:eastAsia="Times New Roman" w:hAnsi="Times New Roman" w:cs="Times New Roman"/>
          <w:sz w:val="28"/>
          <w:szCs w:val="28"/>
        </w:rPr>
        <w:t>) «О внесении изменений в решение Совета Красногвардейского сельского поселения Каневского района от  26.04.2012 года № 122 «Об утверждении Правил благоустройства территории Красногвардейског</w:t>
      </w:r>
      <w:r>
        <w:rPr>
          <w:rFonts w:ascii="Times New Roman" w:eastAsia="Times New Roman" w:hAnsi="Times New Roman" w:cs="Times New Roman"/>
          <w:sz w:val="28"/>
          <w:szCs w:val="28"/>
        </w:rPr>
        <w:t>о сельского поселения Каневского района»;</w:t>
      </w:r>
    </w:p>
    <w:p w:rsidR="00000000" w:rsidRDefault="0090386C">
      <w:r>
        <w:rPr>
          <w:rFonts w:ascii="Times New Roman" w:eastAsia="Times New Roman" w:hAnsi="Times New Roman" w:cs="Times New Roman"/>
          <w:sz w:val="28"/>
          <w:szCs w:val="28"/>
        </w:rPr>
        <w:t>- решение Совета Красногвардейского сельского поселения Каневского района от 27 декабря 2018 года № 181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(в ред. от 14.11.2017 № 135, от 21.06.2018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 167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Совета Красногвардейского сел</w:t>
      </w:r>
      <w:r>
        <w:rPr>
          <w:rFonts w:ascii="Times New Roman" w:eastAsia="Times New Roman" w:hAnsi="Times New Roman" w:cs="Times New Roman"/>
          <w:sz w:val="28"/>
          <w:szCs w:val="28"/>
        </w:rPr>
        <w:t>ьского поселения Каневского района от 26.04.2012 года № 122 «Об утверждении Правил благоустройства территории Красногвардейского сельского поселения Каневского района».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Красногвардейского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Каневского района в информационно-телекоммуникационной сети «Интернет».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Совета Красногвардейского сельского поселения Каневского района по вопросам благоустро</w:t>
      </w:r>
      <w:r>
        <w:rPr>
          <w:rFonts w:ascii="Times New Roman" w:hAnsi="Times New Roman" w:cs="Times New Roman"/>
          <w:sz w:val="28"/>
          <w:szCs w:val="28"/>
        </w:rPr>
        <w:t>йства:  ЖКХ, архитектуры и строительства.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обнародования.</w:t>
      </w: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autoSpaceDE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0386C">
      <w:pPr>
        <w:autoSpaceDE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0386C">
      <w:pPr>
        <w:autoSpaceDE/>
        <w:ind w:firstLine="0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Глава Красногвардейского сельского</w:t>
      </w:r>
    </w:p>
    <w:p w:rsidR="00000000" w:rsidRDefault="0090386C">
      <w:pPr>
        <w:autoSpaceDE/>
        <w:ind w:firstLine="0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Каневского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Ю.В. Гринь</w:t>
      </w: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1"/>
        <w:gridCol w:w="4939"/>
      </w:tblGrid>
      <w:tr w:rsidR="00000000">
        <w:tc>
          <w:tcPr>
            <w:tcW w:w="4801" w:type="dxa"/>
            <w:shd w:val="clear" w:color="auto" w:fill="auto"/>
          </w:tcPr>
          <w:p w:rsidR="00000000" w:rsidRDefault="0090386C">
            <w:pPr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000000" w:rsidRDefault="0090386C">
            <w:pPr>
              <w:autoSpaceDE/>
              <w:snapToGrid w:val="0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00000" w:rsidRDefault="00903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000" w:rsidRDefault="0090386C"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00000" w:rsidRDefault="0090386C"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ешением Совета</w:t>
            </w:r>
          </w:p>
          <w:p w:rsidR="00000000" w:rsidRDefault="0090386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Красногвардейского </w:t>
            </w:r>
          </w:p>
          <w:p w:rsidR="00000000" w:rsidRDefault="0090386C">
            <w:r>
              <w:rPr>
                <w:rFonts w:ascii="Times New Roman" w:hAnsi="Times New Roman" w:cs="Times New Roman"/>
                <w:sz w:val="28"/>
                <w:szCs w:val="28"/>
              </w:rPr>
              <w:t>сельского  поселения</w:t>
            </w:r>
          </w:p>
          <w:p w:rsidR="00000000" w:rsidRDefault="0090386C">
            <w:r>
              <w:rPr>
                <w:rFonts w:ascii="Times New Roman" w:hAnsi="Times New Roman" w:cs="Times New Roman"/>
                <w:sz w:val="28"/>
                <w:szCs w:val="28"/>
              </w:rPr>
              <w:t>Каневского района</w:t>
            </w:r>
          </w:p>
          <w:p w:rsidR="00000000" w:rsidRDefault="0090386C">
            <w:pPr>
              <w:autoSpaceDE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года №_________</w:t>
            </w:r>
          </w:p>
        </w:tc>
      </w:tr>
    </w:tbl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pStyle w:val="heading1"/>
        <w:numPr>
          <w:ilvl w:val="0"/>
          <w:numId w:val="0"/>
        </w:numPr>
        <w:spacing w:before="0" w:after="0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Правила благоустройства </w:t>
      </w:r>
    </w:p>
    <w:p w:rsidR="00000000" w:rsidRDefault="0090386C">
      <w:pPr>
        <w:pStyle w:val="heading1"/>
        <w:numPr>
          <w:ilvl w:val="0"/>
          <w:numId w:val="0"/>
        </w:numPr>
      </w:pPr>
      <w:r>
        <w:rPr>
          <w:rFonts w:ascii="Times New Roman" w:hAnsi="Times New Roman" w:cs="Times New Roman"/>
          <w:sz w:val="28"/>
          <w:szCs w:val="28"/>
        </w:rPr>
        <w:t>территории Красногвардейского сельского поселения Каневского района</w:t>
      </w:r>
    </w:p>
    <w:p w:rsidR="00000000" w:rsidRDefault="009038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0386C">
      <w:pPr>
        <w:pStyle w:val="heading1"/>
        <w:numPr>
          <w:ilvl w:val="0"/>
          <w:numId w:val="0"/>
        </w:numPr>
        <w:spacing w:before="0" w:after="0"/>
        <w:ind w:left="709"/>
      </w:pPr>
      <w:bookmarkStart w:id="2" w:name="sub_1100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 1. Общие положения</w:t>
      </w:r>
      <w:bookmarkEnd w:id="2"/>
    </w:p>
    <w:p w:rsidR="00000000" w:rsidRDefault="0090386C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1.1. Правила благоус</w:t>
      </w:r>
      <w:r>
        <w:rPr>
          <w:rFonts w:ascii="Times New Roman" w:hAnsi="Times New Roman" w:cs="Times New Roman"/>
          <w:sz w:val="28"/>
          <w:szCs w:val="28"/>
        </w:rPr>
        <w:t xml:space="preserve">тройства территории Красногвардейского сельского поселения Каневского района (далее - Правила) разработаны на основании федеральных законов </w:t>
      </w:r>
      <w:r>
        <w:rPr>
          <w:rFonts w:ascii="Times New Roman" w:hAnsi="Times New Roman" w:cs="Times New Roman"/>
          <w:sz w:val="28"/>
          <w:szCs w:val="28"/>
          <w:lang/>
        </w:rPr>
        <w:t>от 6 октября 2003 № 131-ФЗ  "Об общих принципах организации местного самоуправления в Российской Федерации", от 8 но</w:t>
      </w:r>
      <w:r>
        <w:rPr>
          <w:rFonts w:ascii="Times New Roman" w:hAnsi="Times New Roman" w:cs="Times New Roman"/>
          <w:sz w:val="28"/>
          <w:szCs w:val="28"/>
          <w:lang/>
        </w:rPr>
        <w:t>ября 2007 № 257-ФЗ  "Об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Федерации", постановления Государственного комитета Совета Министров СССР по делам строител</w:t>
      </w:r>
      <w:r>
        <w:rPr>
          <w:rFonts w:ascii="Times New Roman" w:hAnsi="Times New Roman" w:cs="Times New Roman"/>
          <w:sz w:val="28"/>
          <w:szCs w:val="28"/>
          <w:lang/>
        </w:rPr>
        <w:t>ьства от 25 сентября 1975 № 158 "Об утверждении главы СНиП III-10-75 "Благоустройство территорий", приказа  Министерства регионального развития Российской Федерации от 28 декабря 2010 № 820 "Об утверждении свода правил "СниП 2.07.01-89* "Градостроительство</w:t>
      </w:r>
      <w:r>
        <w:rPr>
          <w:rFonts w:ascii="Times New Roman" w:hAnsi="Times New Roman" w:cs="Times New Roman"/>
          <w:sz w:val="28"/>
          <w:szCs w:val="28"/>
          <w:lang/>
        </w:rPr>
        <w:t>. Планировка и застройка городских и сельских поселений", приказа Министерства регионального развития Российской Федерации от 27 декабря 2011 № 613 "Об утверждении Методических рекомендаций по разработке норм и правил по благоустройству территорий муниципа</w:t>
      </w:r>
      <w:r>
        <w:rPr>
          <w:rFonts w:ascii="Times New Roman" w:hAnsi="Times New Roman" w:cs="Times New Roman"/>
          <w:sz w:val="28"/>
          <w:szCs w:val="28"/>
          <w:lang/>
        </w:rPr>
        <w:t>льных образований", постановления Государственного комитета Российской Федерации по строительству и жилищно-коммунальному комплексу от 27 сентября 2003 № 170 "Об утверждении правил и норм технической эксплуатации жилищного фонда", постановления Главного го</w:t>
      </w:r>
      <w:r>
        <w:rPr>
          <w:rFonts w:ascii="Times New Roman" w:hAnsi="Times New Roman" w:cs="Times New Roman"/>
          <w:sz w:val="28"/>
          <w:szCs w:val="28"/>
          <w:lang/>
        </w:rPr>
        <w:t>сударственного санитарного врача СССР от 5 августа 1988 № 4690-88 "Об утверждении СанПиН 42-128-4690-88. Санитарные правила содержания территорий населённых мест", приказа Министерства транспорта РФ от 16 ноября 2012 № 402 "Об утверждении Классификации раб</w:t>
      </w:r>
      <w:r>
        <w:rPr>
          <w:rFonts w:ascii="Times New Roman" w:hAnsi="Times New Roman" w:cs="Times New Roman"/>
          <w:sz w:val="28"/>
          <w:szCs w:val="28"/>
          <w:lang/>
        </w:rPr>
        <w:t xml:space="preserve">от по капитальному ремонту, ремонту и содержанию автомобильных дорог", приказа  Государственного комитета Российской Федерации по строительству и жилищно-коммунальному комплексу от 15 декабря 1999 № 153 "Об утверждении Правил создания, охраны и содержания </w:t>
      </w:r>
      <w:r>
        <w:rPr>
          <w:rFonts w:ascii="Times New Roman" w:hAnsi="Times New Roman" w:cs="Times New Roman"/>
          <w:sz w:val="28"/>
          <w:szCs w:val="28"/>
          <w:lang/>
        </w:rPr>
        <w:t>зелёных насаждений в городах Российской Федерации", Инструкции по организации и технологии механизированной уборки населённых мест, утверждённой Министерством жилищного и коммунального хозяйства РСФСР от 12 июля 1978, постановления Государственного стандар</w:t>
      </w:r>
      <w:r>
        <w:rPr>
          <w:rFonts w:ascii="Times New Roman" w:hAnsi="Times New Roman" w:cs="Times New Roman"/>
          <w:sz w:val="28"/>
          <w:szCs w:val="28"/>
          <w:lang/>
        </w:rPr>
        <w:t xml:space="preserve">та Российской Федерации от 11 </w:t>
      </w:r>
      <w:r>
        <w:rPr>
          <w:rFonts w:ascii="Times New Roman" w:hAnsi="Times New Roman" w:cs="Times New Roman"/>
          <w:sz w:val="28"/>
          <w:szCs w:val="28"/>
          <w:lang/>
        </w:rPr>
        <w:lastRenderedPageBreak/>
        <w:t>октября 1993 № 221 "Об утверждении государственного стандарта  Российской Федерации ГОСТ Р 50597-93 "Автомобильные дороги и улицы. Требования к эксплуатационному состоянию, допустимому по условиям обеспечения безопасности доро</w:t>
      </w:r>
      <w:r>
        <w:rPr>
          <w:rFonts w:ascii="Times New Roman" w:hAnsi="Times New Roman" w:cs="Times New Roman"/>
          <w:sz w:val="28"/>
          <w:szCs w:val="28"/>
          <w:lang/>
        </w:rPr>
        <w:t xml:space="preserve">жного движения", Закона  Краснодарского края от 23 апреля 2013 № 2695-КЗ "Об охране зелёных насаждений в Краснодарском крае", </w:t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21 декабря 2018 года № 3952- КЗ «О порядке определения органами местного самоуправления в Краснодарс</w:t>
      </w:r>
      <w:r>
        <w:rPr>
          <w:rFonts w:ascii="Times New Roman" w:hAnsi="Times New Roman" w:cs="Times New Roman"/>
          <w:sz w:val="28"/>
          <w:szCs w:val="28"/>
        </w:rPr>
        <w:t>ком крае границ прилегающих территорий»,</w:t>
      </w:r>
      <w:r>
        <w:rPr>
          <w:rFonts w:ascii="Times New Roman" w:hAnsi="Times New Roman" w:cs="Times New Roman"/>
          <w:sz w:val="28"/>
          <w:szCs w:val="28"/>
          <w:lang/>
        </w:rPr>
        <w:t xml:space="preserve"> Устава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Каневского района.</w:t>
      </w:r>
    </w:p>
    <w:p w:rsidR="00000000" w:rsidRDefault="0090386C">
      <w:pPr>
        <w:ind w:firstLine="709"/>
      </w:pPr>
      <w:bookmarkStart w:id="3" w:name="sub_1001"/>
      <w:bookmarkEnd w:id="3"/>
      <w:r>
        <w:rPr>
          <w:rFonts w:ascii="Times New Roman" w:hAnsi="Times New Roman" w:cs="Times New Roman"/>
          <w:sz w:val="28"/>
          <w:szCs w:val="28"/>
        </w:rPr>
        <w:t>1.2. Настоящие Правила устанавливают единые требования по содержанию зданий (включая жилые дома), сооружений, земельных участков, на которых они распо</w:t>
      </w:r>
      <w:r>
        <w:rPr>
          <w:rFonts w:ascii="Times New Roman" w:hAnsi="Times New Roman" w:cs="Times New Roman"/>
          <w:sz w:val="28"/>
          <w:szCs w:val="28"/>
        </w:rPr>
        <w:t xml:space="preserve">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участия, </w:t>
      </w:r>
      <w:r>
        <w:rPr>
          <w:rFonts w:ascii="Times New Roman" w:hAnsi="Times New Roman" w:cs="Times New Roman"/>
          <w:sz w:val="28"/>
          <w:szCs w:val="28"/>
        </w:rPr>
        <w:t>в том числе 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, собственников </w:t>
      </w:r>
      <w:r>
        <w:rPr>
          <w:rFonts w:ascii="Times New Roman" w:hAnsi="Times New Roman" w:cs="Times New Roman"/>
          <w:sz w:val="28"/>
          <w:szCs w:val="28"/>
        </w:rPr>
        <w:t xml:space="preserve"> зданий (помещений в них) и </w:t>
      </w:r>
      <w:r>
        <w:rPr>
          <w:rFonts w:ascii="Times New Roman" w:hAnsi="Times New Roman" w:cs="Times New Roman"/>
          <w:sz w:val="28"/>
          <w:szCs w:val="28"/>
        </w:rPr>
        <w:t xml:space="preserve">сооружений в благоустройстве прилегающих территорий, устанавливают требования по благоустройству территории Красногвардейского сельского поселения Каневского района (включая освещение улиц, озеленение территорий, установку указателей с наименованиями улиц </w:t>
      </w:r>
      <w:r>
        <w:rPr>
          <w:rFonts w:ascii="Times New Roman" w:hAnsi="Times New Roman" w:cs="Times New Roman"/>
          <w:sz w:val="28"/>
          <w:szCs w:val="28"/>
        </w:rPr>
        <w:t>и номерами домов, размещение и содержание малых архитектурных форм).</w:t>
      </w:r>
    </w:p>
    <w:p w:rsidR="00000000" w:rsidRDefault="0090386C">
      <w:bookmarkStart w:id="4" w:name="sub_1002"/>
      <w:bookmarkEnd w:id="4"/>
      <w:r>
        <w:rPr>
          <w:rFonts w:ascii="Times New Roman" w:hAnsi="Times New Roman" w:cs="Times New Roman"/>
          <w:sz w:val="28"/>
          <w:szCs w:val="28"/>
        </w:rPr>
        <w:t>1.3. Организация работ по благоустройству территории Красногвардейского сельского поселения Каневского района обеспечивается собственниками и (или) уполномоченными ими лицами, являющимися</w:t>
      </w:r>
      <w:r>
        <w:rPr>
          <w:rFonts w:ascii="Times New Roman" w:hAnsi="Times New Roman" w:cs="Times New Roman"/>
          <w:sz w:val="28"/>
          <w:szCs w:val="28"/>
        </w:rPr>
        <w:t xml:space="preserve"> владельцами и (или) пользователями земельных участков, зданий, строений и сооружений, если иное не установлено законодательством.</w:t>
      </w:r>
    </w:p>
    <w:p w:rsidR="00000000" w:rsidRDefault="0090386C">
      <w:pPr>
        <w:ind w:firstLine="709"/>
      </w:pPr>
      <w:bookmarkStart w:id="5" w:name="sub_1003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1.4. В настоящих Правилах применяются следующие термины и определения:</w:t>
      </w:r>
    </w:p>
    <w:p w:rsidR="00000000" w:rsidRDefault="0090386C">
      <w:pPr>
        <w:ind w:firstLine="709"/>
      </w:pPr>
      <w:r>
        <w:rPr>
          <w:rStyle w:val="a3"/>
          <w:rFonts w:ascii="Times New Roman" w:hAnsi="Times New Roman" w:cs="Times New Roman"/>
          <w:sz w:val="28"/>
          <w:szCs w:val="28"/>
        </w:rPr>
        <w:t>аварийно-опасные деревья</w:t>
      </w:r>
      <w:r>
        <w:rPr>
          <w:rFonts w:ascii="Times New Roman" w:hAnsi="Times New Roman" w:cs="Times New Roman"/>
          <w:sz w:val="28"/>
          <w:szCs w:val="28"/>
        </w:rPr>
        <w:t xml:space="preserve"> - деревья, представляющие опа</w:t>
      </w:r>
      <w:r>
        <w:rPr>
          <w:rFonts w:ascii="Times New Roman" w:hAnsi="Times New Roman" w:cs="Times New Roman"/>
          <w:sz w:val="28"/>
          <w:szCs w:val="28"/>
        </w:rPr>
        <w:t>сность для жизни и здоровья граждан, имущества и создающие аварийно-опасные ситуации;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комплекс предусмотренных правилами благоустройства территории поселения мероприятий по содержанию территории, а также по проектированию и раз</w:t>
      </w:r>
      <w:r>
        <w:rPr>
          <w:rFonts w:ascii="Times New Roman" w:hAnsi="Times New Roman" w:cs="Times New Roman"/>
          <w:sz w:val="28"/>
          <w:szCs w:val="28"/>
        </w:rPr>
        <w:t>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000000" w:rsidRDefault="0090386C">
      <w:r>
        <w:rPr>
          <w:rFonts w:ascii="Times New Roman" w:hAnsi="Times New Roman" w:cs="Times New Roman"/>
          <w:b/>
          <w:sz w:val="28"/>
          <w:szCs w:val="28"/>
        </w:rPr>
        <w:t>внешняя часть границ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– часть границ прилегаю</w:t>
      </w:r>
      <w:r>
        <w:rPr>
          <w:rFonts w:ascii="Times New Roman" w:hAnsi="Times New Roman" w:cs="Times New Roman"/>
          <w:sz w:val="28"/>
          <w:szCs w:val="28"/>
        </w:rPr>
        <w:t xml:space="preserve">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являющихся их общей границей.  </w:t>
      </w:r>
    </w:p>
    <w:p w:rsidR="00000000" w:rsidRDefault="0090386C">
      <w:r>
        <w:rPr>
          <w:rFonts w:ascii="Times New Roman" w:hAnsi="Times New Roman" w:cs="Times New Roman"/>
          <w:b/>
          <w:sz w:val="28"/>
          <w:szCs w:val="28"/>
        </w:rPr>
        <w:t>внутренняя часть границ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– ч</w:t>
      </w:r>
      <w:r>
        <w:rPr>
          <w:rFonts w:ascii="Times New Roman" w:hAnsi="Times New Roman" w:cs="Times New Roman"/>
          <w:sz w:val="28"/>
          <w:szCs w:val="28"/>
        </w:rPr>
        <w:t xml:space="preserve">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границы прилегающей территории, то есть являющаяся их общей границей; 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газон</w:t>
      </w:r>
      <w:r>
        <w:rPr>
          <w:rFonts w:ascii="Times New Roman" w:hAnsi="Times New Roman" w:cs="Times New Roman"/>
          <w:sz w:val="28"/>
          <w:szCs w:val="28"/>
        </w:rPr>
        <w:t xml:space="preserve"> - участок земли с искус</w:t>
      </w:r>
      <w:r>
        <w:rPr>
          <w:rFonts w:ascii="Times New Roman" w:hAnsi="Times New Roman" w:cs="Times New Roman"/>
          <w:sz w:val="28"/>
          <w:szCs w:val="28"/>
        </w:rPr>
        <w:t>ственно созданным травяным покровом;</w:t>
      </w:r>
    </w:p>
    <w:p w:rsidR="00000000" w:rsidRDefault="0090386C">
      <w:pPr>
        <w:ind w:firstLine="709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городская среда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</w:t>
      </w:r>
      <w:r>
        <w:rPr>
          <w:rFonts w:ascii="Times New Roman" w:eastAsia="Times New Roman" w:hAnsi="Times New Roman" w:cs="Times New Roman"/>
          <w:sz w:val="28"/>
          <w:szCs w:val="28"/>
        </w:rPr>
        <w:t>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000000" w:rsidRDefault="0090386C">
      <w:pPr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предел прилегающей прилегающей территории;</w:t>
      </w:r>
    </w:p>
    <w:p w:rsidR="00000000" w:rsidRDefault="0090386C">
      <w:pPr>
        <w:ind w:firstLine="709"/>
      </w:pPr>
      <w:r>
        <w:rPr>
          <w:rStyle w:val="a3"/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 - многолетнее растение с чётко вы</w:t>
      </w:r>
      <w:r>
        <w:rPr>
          <w:rFonts w:ascii="Times New Roman" w:hAnsi="Times New Roman" w:cs="Times New Roman"/>
          <w:sz w:val="28"/>
          <w:szCs w:val="28"/>
        </w:rPr>
        <w:t>раженным стволом, несущими боковыми ветвями и верхушечным побегом;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естественная растительность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древесных, кустарниковых и травянистых растений естественного происхождения на определённой территории;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жидкие отходы</w:t>
      </w:r>
      <w:r>
        <w:rPr>
          <w:rFonts w:ascii="Times New Roman" w:hAnsi="Times New Roman" w:cs="Times New Roman"/>
          <w:sz w:val="28"/>
          <w:szCs w:val="28"/>
        </w:rPr>
        <w:t xml:space="preserve"> - отходы (осадки) из выгребн</w:t>
      </w:r>
      <w:r>
        <w:rPr>
          <w:rFonts w:ascii="Times New Roman" w:hAnsi="Times New Roman" w:cs="Times New Roman"/>
          <w:sz w:val="28"/>
          <w:szCs w:val="28"/>
        </w:rPr>
        <w:t>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зелёные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- древесно-кустарниковая и травянистая растительность естественного и искусственн</w:t>
      </w:r>
      <w:r>
        <w:rPr>
          <w:rFonts w:ascii="Times New Roman" w:hAnsi="Times New Roman" w:cs="Times New Roman"/>
          <w:sz w:val="28"/>
          <w:szCs w:val="28"/>
        </w:rPr>
        <w:t>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инвентаризация зелёных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процесс регистрации информации о количестве зелёных насаждений на территории Красногвардейског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 Каневского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исполнитель услуг</w:t>
      </w:r>
      <w:r>
        <w:rPr>
          <w:rFonts w:ascii="Times New Roman" w:hAnsi="Times New Roman" w:cs="Times New Roman"/>
          <w:sz w:val="28"/>
          <w:szCs w:val="28"/>
        </w:rPr>
        <w:t xml:space="preserve">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компенсационная стоимость зелёных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денежная оценка стоимости зелёных насаждений, устан</w:t>
      </w:r>
      <w:r>
        <w:rPr>
          <w:rFonts w:ascii="Times New Roman" w:hAnsi="Times New Roman" w:cs="Times New Roman"/>
          <w:sz w:val="28"/>
          <w:szCs w:val="28"/>
        </w:rPr>
        <w:t>авливаемая для учёта их ценности в целях осуществления компенсационного озеленения;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компенсационное озеленение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администрации Красногвардейского сельского поселения Каневского района по созданию зелёных насаждений взамен уничтоженных и их сох</w:t>
      </w:r>
      <w:r>
        <w:rPr>
          <w:rFonts w:ascii="Times New Roman" w:hAnsi="Times New Roman" w:cs="Times New Roman"/>
          <w:sz w:val="28"/>
          <w:szCs w:val="28"/>
        </w:rPr>
        <w:t>ранению до полной приживаемости на территории Красногвардейского сельского поселения Каневского района;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кустарник</w:t>
      </w:r>
      <w:r>
        <w:rPr>
          <w:rFonts w:ascii="Times New Roman" w:hAnsi="Times New Roman" w:cs="Times New Roman"/>
          <w:sz w:val="28"/>
          <w:szCs w:val="28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место временного хранения отх</w:t>
      </w:r>
      <w:r>
        <w:rPr>
          <w:rStyle w:val="a3"/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 xml:space="preserve"> - место, расположенное вблизи источников образования отходов и устроенное в соответствии с </w:t>
      </w:r>
      <w:r>
        <w:rPr>
          <w:rFonts w:ascii="Times New Roman" w:hAnsi="Times New Roman" w:cs="Times New Roman"/>
          <w:sz w:val="28"/>
          <w:szCs w:val="28"/>
          <w:lang/>
        </w:rPr>
        <w:t xml:space="preserve">СанПиН 42-128-4690-88СанПиН 42-128-4690-88   "Санитарные правила содержания </w:t>
      </w:r>
      <w:r>
        <w:rPr>
          <w:rFonts w:ascii="Times New Roman" w:hAnsi="Times New Roman" w:cs="Times New Roman"/>
          <w:sz w:val="28"/>
          <w:szCs w:val="28"/>
          <w:lang/>
        </w:rPr>
        <w:lastRenderedPageBreak/>
        <w:t>территории населённых мест", утверждёнными Министерством здравоохранения СССР 05 авг</w:t>
      </w:r>
      <w:r>
        <w:rPr>
          <w:rFonts w:ascii="Times New Roman" w:hAnsi="Times New Roman" w:cs="Times New Roman"/>
          <w:sz w:val="28"/>
          <w:szCs w:val="28"/>
          <w:lang/>
        </w:rPr>
        <w:t>уста 1988 № 4690-88, предназначенное для накопления и хранения отходов в определённых количествах и на установленные сроки;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мусор</w:t>
      </w:r>
      <w:r>
        <w:rPr>
          <w:rFonts w:ascii="Times New Roman" w:hAnsi="Times New Roman" w:cs="Times New Roman"/>
          <w:sz w:val="28"/>
          <w:szCs w:val="28"/>
        </w:rPr>
        <w:t xml:space="preserve"> - мелкие неоднородные сухие или влажные отходы либо отходы, владелец которых не установлен;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нормируемый комплекс элементов бла</w:t>
      </w:r>
      <w:r>
        <w:rPr>
          <w:rStyle w:val="a3"/>
          <w:rFonts w:ascii="Times New Roman" w:hAnsi="Times New Roman" w:cs="Times New Roman"/>
          <w:sz w:val="28"/>
          <w:szCs w:val="28"/>
        </w:rPr>
        <w:t>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объект озеленения</w:t>
      </w:r>
      <w:r>
        <w:rPr>
          <w:rFonts w:ascii="Times New Roman" w:hAnsi="Times New Roman" w:cs="Times New Roman"/>
          <w:sz w:val="28"/>
          <w:szCs w:val="28"/>
        </w:rPr>
        <w:t xml:space="preserve"> - озеленённая территория, организованная на определённом земельн</w:t>
      </w:r>
      <w:r>
        <w:rPr>
          <w:rFonts w:ascii="Times New Roman" w:hAnsi="Times New Roman" w:cs="Times New Roman"/>
          <w:sz w:val="28"/>
          <w:szCs w:val="28"/>
        </w:rPr>
        <w:t>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объекты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- территории муниципального образования, на которых осуществляется деятельность </w:t>
      </w:r>
      <w:r>
        <w:rPr>
          <w:rFonts w:ascii="Times New Roman" w:hAnsi="Times New Roman" w:cs="Times New Roman"/>
          <w:sz w:val="28"/>
          <w:szCs w:val="28"/>
        </w:rPr>
        <w:t>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</w:t>
      </w:r>
      <w:r>
        <w:rPr>
          <w:rFonts w:ascii="Times New Roman" w:hAnsi="Times New Roman" w:cs="Times New Roman"/>
          <w:sz w:val="28"/>
          <w:szCs w:val="28"/>
        </w:rPr>
        <w:t>а с прилегающей территорией и застройкой), другие территории муниципального образования;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озеленённые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территории общего пользования, на которых расположены зелёные насаждения, включая зоны рекреации и зелёных насаждений, определяемые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</w:t>
      </w:r>
      <w:r>
        <w:rPr>
          <w:rFonts w:ascii="Times New Roman" w:hAnsi="Times New Roman" w:cs="Times New Roman"/>
          <w:sz w:val="28"/>
          <w:szCs w:val="28"/>
          <w:lang/>
        </w:rPr>
        <w:t>Правилами землепользования и застройки на территории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Каневского района;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опасные отходы</w:t>
      </w:r>
      <w:r>
        <w:rPr>
          <w:rFonts w:ascii="Times New Roman" w:hAnsi="Times New Roman" w:cs="Times New Roman"/>
          <w:sz w:val="28"/>
          <w:szCs w:val="28"/>
        </w:rPr>
        <w:t xml:space="preserve"> - отходы, существование которых и (или) обращение с которыми представляют опасность для жизни, здоровья человека и окружающ</w:t>
      </w:r>
      <w:r>
        <w:rPr>
          <w:rFonts w:ascii="Times New Roman" w:hAnsi="Times New Roman" w:cs="Times New Roman"/>
          <w:sz w:val="28"/>
          <w:szCs w:val="28"/>
        </w:rPr>
        <w:t>ей природной среды;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отходы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</w:t>
      </w:r>
      <w:r>
        <w:rPr>
          <w:rFonts w:ascii="Times New Roman" w:hAnsi="Times New Roman" w:cs="Times New Roman"/>
          <w:sz w:val="28"/>
          <w:szCs w:val="28"/>
        </w:rPr>
        <w:t>ответствии с Федеральным законом от 24 июня 1998 г. № 89-ФЗ «Об отходах производства и потребления;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охрана зелёных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система мер, направленных на защиту зелёных насаждений от негативного воздействия хозяйственной и иной деятельности, включающая,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числе, и борьбу с болезнями и вредителями растений;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повреждение зелёных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нарушение целостности зелёных насаждений в результате механического, термического, биологического или химического воздействия, ухудшения качества среды обитания, вы</w:t>
      </w:r>
      <w:r>
        <w:rPr>
          <w:rFonts w:ascii="Times New Roman" w:hAnsi="Times New Roman" w:cs="Times New Roman"/>
          <w:sz w:val="28"/>
          <w:szCs w:val="28"/>
        </w:rPr>
        <w:t>званного изъятием или загрязнением почвы в зоне зелёных насаждений, изменением состава атмосферного воздуха, но не влекущее прекращение их роста;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порубочный билет</w:t>
      </w:r>
      <w:r>
        <w:rPr>
          <w:rFonts w:ascii="Times New Roman" w:hAnsi="Times New Roman" w:cs="Times New Roman"/>
          <w:sz w:val="28"/>
          <w:szCs w:val="28"/>
        </w:rPr>
        <w:t xml:space="preserve"> - разрешительный документ, выданный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местного самоуправления, дающий пр</w:t>
      </w:r>
      <w:r>
        <w:rPr>
          <w:rFonts w:ascii="Times New Roman" w:hAnsi="Times New Roman" w:cs="Times New Roman"/>
          <w:sz w:val="28"/>
          <w:szCs w:val="28"/>
        </w:rPr>
        <w:t>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прилегающая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-  территория общего пользования, которая прилегает к зданию, </w:t>
      </w:r>
      <w:r>
        <w:rPr>
          <w:rFonts w:ascii="Times New Roman" w:hAnsi="Times New Roman" w:cs="Times New Roman"/>
          <w:sz w:val="28"/>
          <w:szCs w:val="28"/>
        </w:rPr>
        <w:t xml:space="preserve">строению, </w:t>
      </w:r>
      <w:r>
        <w:rPr>
          <w:rFonts w:ascii="Times New Roman" w:hAnsi="Times New Roman" w:cs="Times New Roman"/>
          <w:sz w:val="28"/>
          <w:szCs w:val="28"/>
        </w:rPr>
        <w:t xml:space="preserve">сооружению, земельному </w:t>
      </w:r>
      <w:r>
        <w:rPr>
          <w:rFonts w:ascii="Times New Roman" w:hAnsi="Times New Roman" w:cs="Times New Roman"/>
          <w:sz w:val="28"/>
          <w:szCs w:val="28"/>
        </w:rPr>
        <w:t xml:space="preserve">участку в случае, если такой земельный участок образован, и границы которой определены </w:t>
      </w:r>
      <w:r>
        <w:rPr>
          <w:rFonts w:ascii="Times New Roman" w:hAnsi="Times New Roman" w:cs="Times New Roman"/>
          <w:sz w:val="28"/>
          <w:szCs w:val="28"/>
        </w:rPr>
        <w:t xml:space="preserve">настоящими </w:t>
      </w:r>
      <w:r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установленным Законо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00000" w:rsidRDefault="0090386C">
      <w:pPr>
        <w:ind w:firstLine="0"/>
      </w:pPr>
      <w:r>
        <w:rPr>
          <w:rStyle w:val="a3"/>
          <w:rFonts w:ascii="Times New Roman" w:hAnsi="Times New Roman" w:cs="Times New Roman"/>
          <w:sz w:val="28"/>
          <w:szCs w:val="28"/>
        </w:rPr>
        <w:tab/>
        <w:t>сбор отходов</w:t>
      </w:r>
      <w:r>
        <w:rPr>
          <w:rFonts w:ascii="Times New Roman" w:hAnsi="Times New Roman" w:cs="Times New Roman"/>
          <w:sz w:val="28"/>
          <w:szCs w:val="28"/>
        </w:rPr>
        <w:t xml:space="preserve"> - прием или поступ</w:t>
      </w:r>
      <w:r>
        <w:rPr>
          <w:rFonts w:ascii="Times New Roman" w:hAnsi="Times New Roman" w:cs="Times New Roman"/>
          <w:sz w:val="28"/>
          <w:szCs w:val="28"/>
        </w:rPr>
        <w:t>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складирование отходов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деятельность, связанная с упорядоченным размещением отходов в помещениях, соору</w:t>
      </w:r>
      <w:r>
        <w:rPr>
          <w:rFonts w:ascii="Times New Roman" w:hAnsi="Times New Roman" w:cs="Times New Roman"/>
          <w:sz w:val="28"/>
          <w:szCs w:val="28"/>
        </w:rPr>
        <w:t>жениях на отведённых для этого участках территории, в целях контролируемого хранения в течение определённого интервала времени в соответствии с действующим законодательством;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собственник отходов</w:t>
      </w:r>
      <w:r>
        <w:rPr>
          <w:rFonts w:ascii="Times New Roman" w:hAnsi="Times New Roman" w:cs="Times New Roman"/>
          <w:sz w:val="28"/>
          <w:szCs w:val="28"/>
        </w:rPr>
        <w:t xml:space="preserve"> - собственник сырья, материалов, полуфабрикатов, иных изделий</w:t>
      </w:r>
      <w:r>
        <w:rPr>
          <w:rFonts w:ascii="Times New Roman" w:hAnsi="Times New Roman" w:cs="Times New Roman"/>
          <w:sz w:val="28"/>
          <w:szCs w:val="28"/>
        </w:rPr>
        <w:t xml:space="preserve">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содержание зелёны</w:t>
      </w:r>
      <w:r>
        <w:rPr>
          <w:rStyle w:val="a3"/>
          <w:rFonts w:ascii="Times New Roman" w:hAnsi="Times New Roman" w:cs="Times New Roman"/>
          <w:sz w:val="28"/>
          <w:szCs w:val="28"/>
        </w:rPr>
        <w:t>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зелёных насаждений;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создание зелёных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по пос</w:t>
      </w:r>
      <w:r>
        <w:rPr>
          <w:rFonts w:ascii="Times New Roman" w:hAnsi="Times New Roman" w:cs="Times New Roman"/>
          <w:sz w:val="28"/>
          <w:szCs w:val="28"/>
        </w:rPr>
        <w:t>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сухостойные деревья и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кустарники</w:t>
      </w:r>
      <w:r>
        <w:rPr>
          <w:rFonts w:ascii="Times New Roman" w:hAnsi="Times New Roman" w:cs="Times New Roman"/>
          <w:sz w:val="28"/>
          <w:szCs w:val="28"/>
        </w:rPr>
        <w:t xml:space="preserve"> - деревья и кустарники, утратившие физиологическую устойчивость и подлежащие вырубке;</w:t>
      </w:r>
    </w:p>
    <w:p w:rsidR="00000000" w:rsidRDefault="0090386C">
      <w:r>
        <w:rPr>
          <w:rFonts w:ascii="Times New Roman" w:hAnsi="Times New Roman" w:cs="Times New Roman"/>
          <w:b/>
          <w:sz w:val="28"/>
          <w:szCs w:val="28"/>
        </w:rPr>
        <w:t>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- территории, которыми беспрепятственно пользуется неограниченный круг лиц (в том числе площади, улицы проезды, набережные, берег</w:t>
      </w:r>
      <w:r>
        <w:rPr>
          <w:rFonts w:ascii="Times New Roman" w:hAnsi="Times New Roman" w:cs="Times New Roman"/>
          <w:sz w:val="28"/>
          <w:szCs w:val="28"/>
        </w:rPr>
        <w:t>овые полосы водных объектов общего пользования, скверы, бульвары);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травяной покров</w:t>
      </w:r>
      <w:r>
        <w:rPr>
          <w:rFonts w:ascii="Times New Roman" w:hAnsi="Times New Roman" w:cs="Times New Roman"/>
          <w:sz w:val="28"/>
          <w:szCs w:val="28"/>
        </w:rPr>
        <w:t xml:space="preserve"> - газон, естественная травянистая растительность;</w:t>
      </w:r>
    </w:p>
    <w:p w:rsidR="00000000" w:rsidRDefault="0090386C">
      <w:r>
        <w:rPr>
          <w:rFonts w:ascii="Times New Roman" w:hAnsi="Times New Roman" w:cs="Times New Roman"/>
          <w:b/>
          <w:bCs/>
          <w:sz w:val="28"/>
          <w:szCs w:val="28"/>
        </w:rPr>
        <w:t>твердые коммунальные отходы</w:t>
      </w:r>
      <w:r>
        <w:rPr>
          <w:rFonts w:ascii="Times New Roman" w:hAnsi="Times New Roman" w:cs="Times New Roman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</w:t>
      </w:r>
      <w:r>
        <w:rPr>
          <w:rFonts w:ascii="Times New Roman" w:hAnsi="Times New Roman" w:cs="Times New Roman"/>
          <w:sz w:val="28"/>
          <w:szCs w:val="28"/>
        </w:rPr>
        <w:t>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</w:t>
      </w:r>
      <w:r>
        <w:rPr>
          <w:rFonts w:ascii="Times New Roman" w:hAnsi="Times New Roman" w:cs="Times New Roman"/>
          <w:sz w:val="28"/>
          <w:szCs w:val="28"/>
        </w:rPr>
        <w:t xml:space="preserve">ческих лиц, индивидуальных предпринимателей и подобные по составу отходам, образующимся в жилых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помещениях в процессе потребления физическими лицами;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уборка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- вид деятельности, связанной со сбором, вывозом в специально отведённые места отходов п</w:t>
      </w:r>
      <w:r>
        <w:rPr>
          <w:rFonts w:ascii="Times New Roman" w:hAnsi="Times New Roman" w:cs="Times New Roman"/>
          <w:sz w:val="28"/>
          <w:szCs w:val="28"/>
        </w:rPr>
        <w:t>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уничтожение зелёных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механическое, термичес</w:t>
      </w:r>
      <w:r>
        <w:rPr>
          <w:rFonts w:ascii="Times New Roman" w:hAnsi="Times New Roman" w:cs="Times New Roman"/>
          <w:sz w:val="28"/>
          <w:szCs w:val="28"/>
        </w:rPr>
        <w:t xml:space="preserve">кое, биологическое или химическое воздействие на зелёные насаждения, ухудшающее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</w:t>
      </w:r>
      <w:r>
        <w:rPr>
          <w:rFonts w:ascii="Times New Roman" w:hAnsi="Times New Roman" w:cs="Times New Roman"/>
          <w:sz w:val="28"/>
          <w:szCs w:val="28"/>
        </w:rPr>
        <w:t>зелёных насаждений или их части;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цветник</w:t>
      </w:r>
      <w:r>
        <w:rPr>
          <w:rFonts w:ascii="Times New Roman" w:hAnsi="Times New Roman" w:cs="Times New Roman"/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000000" w:rsidRDefault="0090386C">
      <w:r>
        <w:rPr>
          <w:rStyle w:val="a3"/>
          <w:rFonts w:ascii="Times New Roman" w:hAnsi="Times New Roman" w:cs="Times New Roman"/>
          <w:sz w:val="28"/>
          <w:szCs w:val="28"/>
        </w:rPr>
        <w:t>элементы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декоративные, 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1.5. Правила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</w:t>
      </w:r>
      <w:r>
        <w:rPr>
          <w:rFonts w:ascii="Times New Roman" w:hAnsi="Times New Roman" w:cs="Times New Roman"/>
          <w:sz w:val="28"/>
          <w:szCs w:val="28"/>
        </w:rPr>
        <w:t>ехнические возможности беспрепятственного передвижения маломобильных групп населения по территории Красногвардейского сельского поселения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1.6. Выполнение выданных должностными лицами администрации Красногвардейского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аневского района в установленном порядке предписаний, уведомлений, направленных на устранение нарушений настоящих Правил, частным домовладельцам, квартиросъёмщикам, землепользователям, предприятиям, организациям и учреждениям обязательно.</w:t>
      </w:r>
    </w:p>
    <w:p w:rsidR="00000000" w:rsidRDefault="0090386C">
      <w:pPr>
        <w:pStyle w:val="heading1"/>
        <w:numPr>
          <w:ilvl w:val="0"/>
          <w:numId w:val="0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sub_1005"/>
      <w:bookmarkEnd w:id="6"/>
    </w:p>
    <w:p w:rsidR="00000000" w:rsidRDefault="0090386C">
      <w:pPr>
        <w:pStyle w:val="heading1"/>
        <w:numPr>
          <w:ilvl w:val="0"/>
          <w:numId w:val="0"/>
        </w:numPr>
        <w:spacing w:before="0" w:after="0"/>
        <w:ind w:left="709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2. Элемен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ты благоустройства территории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2.1. Озеленение.</w:t>
      </w:r>
    </w:p>
    <w:p w:rsidR="00000000" w:rsidRDefault="0090386C">
      <w:bookmarkStart w:id="7" w:name="sub_1007"/>
      <w:bookmarkEnd w:id="7"/>
      <w:r>
        <w:rPr>
          <w:rFonts w:ascii="Times New Roman" w:hAnsi="Times New Roman" w:cs="Times New Roman"/>
          <w:sz w:val="28"/>
          <w:szCs w:val="28"/>
        </w:rPr>
        <w:t>2.1.1.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</w:t>
      </w:r>
      <w:r>
        <w:rPr>
          <w:rFonts w:ascii="Times New Roman" w:hAnsi="Times New Roman" w:cs="Times New Roman"/>
          <w:sz w:val="28"/>
          <w:szCs w:val="28"/>
        </w:rPr>
        <w:t>жание ранее созданной или изначально существующей природной среды на территории Красногвардейского сельского поселения Каневского района.</w:t>
      </w:r>
    </w:p>
    <w:p w:rsidR="00000000" w:rsidRDefault="0090386C">
      <w:pPr>
        <w:ind w:firstLine="709"/>
      </w:pPr>
      <w:bookmarkStart w:id="8" w:name="sub_10071"/>
      <w:bookmarkEnd w:id="8"/>
      <w:r>
        <w:rPr>
          <w:rFonts w:ascii="Times New Roman" w:hAnsi="Times New Roman" w:cs="Times New Roman"/>
          <w:sz w:val="28"/>
          <w:szCs w:val="28"/>
        </w:rPr>
        <w:t xml:space="preserve">2.1.2. Местоположение и границы озеленённых территорий определяются </w:t>
      </w:r>
      <w:r>
        <w:rPr>
          <w:rFonts w:ascii="Times New Roman" w:hAnsi="Times New Roman" w:cs="Times New Roman"/>
          <w:sz w:val="28"/>
          <w:szCs w:val="28"/>
          <w:lang/>
        </w:rPr>
        <w:t xml:space="preserve">генеральным планомгенеральным </w:t>
      </w:r>
      <w:r>
        <w:rPr>
          <w:rFonts w:ascii="Times New Roman" w:hAnsi="Times New Roman" w:cs="Times New Roman"/>
          <w:sz w:val="28"/>
          <w:szCs w:val="28"/>
        </w:rPr>
        <w:t>плано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Красногвардей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Каневского района и Правилами землепользования и застройки на территории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Каневского района.</w:t>
      </w:r>
    </w:p>
    <w:p w:rsidR="00000000" w:rsidRDefault="0090386C">
      <w:pPr>
        <w:ind w:firstLine="709"/>
      </w:pPr>
      <w:bookmarkStart w:id="9" w:name="sub_10072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2.1.3. Создание и содержание зелёных насаждений за счёт средств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бюджета (бюджета Красногва</w:t>
      </w:r>
      <w:r>
        <w:rPr>
          <w:rFonts w:ascii="Times New Roman" w:eastAsia="Times New Roman" w:hAnsi="Times New Roman" w:cs="Times New Roman"/>
          <w:sz w:val="28"/>
          <w:szCs w:val="28"/>
        </w:rPr>
        <w:t>рдейского сельского поселения Каневского района) осуществляется организациями на основании муниципальных контрактов, заключаемых в соответствии с действующим законодательством.</w:t>
      </w:r>
    </w:p>
    <w:p w:rsidR="00000000" w:rsidRDefault="0090386C">
      <w:pPr>
        <w:ind w:firstLine="709"/>
      </w:pPr>
      <w:bookmarkStart w:id="10" w:name="sub_10074"/>
      <w:bookmarkEnd w:id="10"/>
      <w:r>
        <w:rPr>
          <w:rFonts w:ascii="Times New Roman" w:hAnsi="Times New Roman" w:cs="Times New Roman"/>
          <w:sz w:val="28"/>
          <w:szCs w:val="28"/>
        </w:rPr>
        <w:t>2.1.4. Физическими и юридическими лицами, в собственности или пользовании котор</w:t>
      </w:r>
      <w:r>
        <w:rPr>
          <w:rFonts w:ascii="Times New Roman" w:hAnsi="Times New Roman" w:cs="Times New Roman"/>
          <w:sz w:val="28"/>
          <w:szCs w:val="28"/>
        </w:rPr>
        <w:t>ых находятся земельные участки, работы по созданию зелёных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</w:t>
      </w:r>
      <w:r>
        <w:rPr>
          <w:rFonts w:ascii="Times New Roman" w:hAnsi="Times New Roman" w:cs="Times New Roman"/>
          <w:sz w:val="28"/>
          <w:szCs w:val="28"/>
        </w:rPr>
        <w:t xml:space="preserve">онов, цветников дорожно-тропиночной сети, и содержанию зелёных насаждений проводятся в соответствии с </w:t>
      </w:r>
      <w:r>
        <w:rPr>
          <w:rFonts w:ascii="Times New Roman" w:hAnsi="Times New Roman" w:cs="Times New Roman"/>
          <w:sz w:val="28"/>
          <w:szCs w:val="28"/>
          <w:lang/>
        </w:rPr>
        <w:t>ПравиламиПравилами   создания, охраны и содержания зелёных насаждений в городах Российской Федерации, утверждёнными приказомприказом   Госстроя Российской</w:t>
      </w:r>
      <w:r>
        <w:rPr>
          <w:rFonts w:ascii="Times New Roman" w:hAnsi="Times New Roman" w:cs="Times New Roman"/>
          <w:sz w:val="28"/>
          <w:szCs w:val="28"/>
          <w:lang/>
        </w:rPr>
        <w:t xml:space="preserve"> Федерации от 15 декабря 1999 № 153.</w:t>
      </w:r>
    </w:p>
    <w:p w:rsidR="00000000" w:rsidRDefault="0090386C">
      <w:pPr>
        <w:ind w:firstLine="709"/>
      </w:pPr>
      <w:bookmarkStart w:id="11" w:name="sub_10075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2.1.5. Работы по созданию новых зелёных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Красногвардейского се</w:t>
      </w:r>
      <w:r>
        <w:rPr>
          <w:rFonts w:ascii="Times New Roman" w:eastAsia="Times New Roman" w:hAnsi="Times New Roman" w:cs="Times New Roman"/>
          <w:sz w:val="28"/>
          <w:szCs w:val="28"/>
        </w:rPr>
        <w:t>льского поселения Каневского района.</w:t>
      </w:r>
    </w:p>
    <w:p w:rsidR="00000000" w:rsidRDefault="0090386C">
      <w:bookmarkStart w:id="12" w:name="sub_10076"/>
      <w:bookmarkEnd w:id="12"/>
      <w:r>
        <w:rPr>
          <w:rFonts w:ascii="Times New Roman" w:hAnsi="Times New Roman" w:cs="Times New Roman"/>
          <w:sz w:val="28"/>
          <w:szCs w:val="28"/>
        </w:rPr>
        <w:t>2.2. Создание и содержание зелёных насаждений.</w:t>
      </w:r>
    </w:p>
    <w:p w:rsidR="00000000" w:rsidRDefault="0090386C">
      <w:bookmarkStart w:id="13" w:name="sub_1008"/>
      <w:bookmarkEnd w:id="13"/>
      <w:r>
        <w:rPr>
          <w:rFonts w:ascii="Times New Roman" w:hAnsi="Times New Roman" w:cs="Times New Roman"/>
          <w:sz w:val="28"/>
          <w:szCs w:val="28"/>
        </w:rPr>
        <w:t>2.2.1. Строительство, реконструкция, капитальный ремонт объектов капитального строительства на территории Красногвардейского сельского поселения Каневского района должны вк</w:t>
      </w:r>
      <w:r>
        <w:rPr>
          <w:rFonts w:ascii="Times New Roman" w:hAnsi="Times New Roman" w:cs="Times New Roman"/>
          <w:sz w:val="28"/>
          <w:szCs w:val="28"/>
        </w:rPr>
        <w:t>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зелёных насаждений с полным комплексом подготовительных работ.</w:t>
      </w:r>
    </w:p>
    <w:p w:rsidR="00000000" w:rsidRDefault="0090386C">
      <w:bookmarkStart w:id="14" w:name="sub_10081"/>
      <w:bookmarkEnd w:id="14"/>
      <w:r>
        <w:rPr>
          <w:rFonts w:ascii="Times New Roman" w:hAnsi="Times New Roman" w:cs="Times New Roman"/>
          <w:sz w:val="28"/>
          <w:szCs w:val="28"/>
        </w:rPr>
        <w:t>2.2.2. Предприятия, организации, учрежде</w:t>
      </w:r>
      <w:r>
        <w:rPr>
          <w:rFonts w:ascii="Times New Roman" w:hAnsi="Times New Roman" w:cs="Times New Roman"/>
          <w:sz w:val="28"/>
          <w:szCs w:val="28"/>
        </w:rPr>
        <w:t xml:space="preserve">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съёмку имеющихся на участке деревьев и кустарников, а при их отсутствии делать об этом пояснение в </w:t>
      </w:r>
      <w:r>
        <w:rPr>
          <w:rFonts w:ascii="Times New Roman" w:hAnsi="Times New Roman" w:cs="Times New Roman"/>
          <w:sz w:val="28"/>
          <w:szCs w:val="28"/>
        </w:rPr>
        <w:t>плане.</w:t>
      </w:r>
    </w:p>
    <w:p w:rsidR="00000000" w:rsidRDefault="0090386C">
      <w:bookmarkStart w:id="15" w:name="sub_10082"/>
      <w:bookmarkEnd w:id="15"/>
      <w:r>
        <w:rPr>
          <w:rFonts w:ascii="Times New Roman" w:hAnsi="Times New Roman" w:cs="Times New Roman"/>
          <w:sz w:val="28"/>
          <w:szCs w:val="28"/>
        </w:rPr>
        <w:t>2.2.3.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000000" w:rsidRDefault="0090386C">
      <w:bookmarkStart w:id="16" w:name="sub_10083"/>
      <w:bookmarkEnd w:id="16"/>
      <w:r>
        <w:rPr>
          <w:rFonts w:ascii="Times New Roman" w:hAnsi="Times New Roman" w:cs="Times New Roman"/>
          <w:sz w:val="28"/>
          <w:szCs w:val="28"/>
        </w:rPr>
        <w:t>2.2.4. Посадка деревьев и кустарников, посев трав и цветов производится: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при строительстве, </w:t>
      </w:r>
      <w:r>
        <w:rPr>
          <w:rFonts w:ascii="Times New Roman" w:hAnsi="Times New Roman" w:cs="Times New Roman"/>
          <w:sz w:val="28"/>
          <w:szCs w:val="28"/>
        </w:rPr>
        <w:t>реконструкции, капитальном ремонте объектов капитального строительства;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000000" w:rsidRDefault="0090386C">
      <w:bookmarkStart w:id="17" w:name="sub_10085"/>
      <w:r>
        <w:rPr>
          <w:rFonts w:ascii="Times New Roman" w:hAnsi="Times New Roman" w:cs="Times New Roman"/>
          <w:sz w:val="28"/>
          <w:szCs w:val="28"/>
        </w:rPr>
        <w:t>2.2.5. Работы по содержанию зел</w:t>
      </w:r>
      <w:r>
        <w:rPr>
          <w:rFonts w:ascii="Times New Roman" w:hAnsi="Times New Roman" w:cs="Times New Roman"/>
          <w:sz w:val="28"/>
          <w:szCs w:val="28"/>
        </w:rPr>
        <w:t>ёных насаждений осуществляются:</w:t>
      </w:r>
    </w:p>
    <w:bookmarkEnd w:id="17"/>
    <w:p w:rsidR="00000000" w:rsidRDefault="0090386C">
      <w:r>
        <w:rPr>
          <w:rFonts w:ascii="Times New Roman" w:hAnsi="Times New Roman" w:cs="Times New Roman"/>
          <w:sz w:val="28"/>
          <w:szCs w:val="28"/>
        </w:rPr>
        <w:t>- на земельных участках, находящихся в муниципальной собственности Красногвардейского сельского поселения Каневского района и переданных во владение и (или) пользование, пользователями указанных земельных участков;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на озел</w:t>
      </w:r>
      <w:r>
        <w:rPr>
          <w:rFonts w:ascii="Times New Roman" w:hAnsi="Times New Roman" w:cs="Times New Roman"/>
          <w:sz w:val="28"/>
          <w:szCs w:val="28"/>
        </w:rPr>
        <w:t xml:space="preserve">енённых территориях общего пользования, за исключением земельных участков, переданных во владение и (или) пользование, -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Красногвардейского сельского поселения Каневского района в пределах бюджетных ассигнований и доведённых лимитов бюджетны</w:t>
      </w:r>
      <w:r>
        <w:rPr>
          <w:rFonts w:ascii="Times New Roman" w:hAnsi="Times New Roman" w:cs="Times New Roman"/>
          <w:sz w:val="28"/>
          <w:szCs w:val="28"/>
        </w:rPr>
        <w:t>х обязательств.</w:t>
      </w:r>
    </w:p>
    <w:p w:rsidR="00000000" w:rsidRDefault="0090386C">
      <w:bookmarkStart w:id="18" w:name="sub_10086"/>
      <w:r>
        <w:rPr>
          <w:rFonts w:ascii="Times New Roman" w:hAnsi="Times New Roman" w:cs="Times New Roman"/>
          <w:sz w:val="28"/>
          <w:szCs w:val="28"/>
        </w:rPr>
        <w:t>2.2.6. В отношении зелёных насаждений выполняются следующие виды работ по их содержанию:</w:t>
      </w:r>
    </w:p>
    <w:bookmarkEnd w:id="18"/>
    <w:p w:rsidR="00000000" w:rsidRDefault="0090386C">
      <w:r>
        <w:rPr>
          <w:rFonts w:ascii="Times New Roman" w:hAnsi="Times New Roman" w:cs="Times New Roman"/>
          <w:sz w:val="28"/>
          <w:szCs w:val="28"/>
        </w:rPr>
        <w:t>- вырубка сухих, аварийных и потерявших декоративный вид деревьев и кустарников с корчёвкой пней;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- подготовка посадочных мест с заменой растительного </w:t>
      </w:r>
      <w:r>
        <w:rPr>
          <w:rFonts w:ascii="Times New Roman" w:hAnsi="Times New Roman" w:cs="Times New Roman"/>
          <w:sz w:val="28"/>
          <w:szCs w:val="28"/>
        </w:rPr>
        <w:t>грунта и внесением органических и минеральных удобрений, посадка деревьев и кустарников, устройство новых цветников;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устройство газонов с подсыпкой растительной земли и посевом газонных трав;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подсев газонов в отдельных местах и подсадка однолетних и мн</w:t>
      </w:r>
      <w:r>
        <w:rPr>
          <w:rFonts w:ascii="Times New Roman" w:hAnsi="Times New Roman" w:cs="Times New Roman"/>
          <w:sz w:val="28"/>
          <w:szCs w:val="28"/>
        </w:rPr>
        <w:t>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работы п</w:t>
      </w:r>
      <w:r>
        <w:rPr>
          <w:rFonts w:ascii="Times New Roman" w:hAnsi="Times New Roman" w:cs="Times New Roman"/>
          <w:sz w:val="28"/>
          <w:szCs w:val="28"/>
        </w:rPr>
        <w:t>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работы по уходу за газо</w:t>
      </w:r>
      <w:r>
        <w:rPr>
          <w:rFonts w:ascii="Times New Roman" w:hAnsi="Times New Roman" w:cs="Times New Roman"/>
          <w:sz w:val="28"/>
          <w:szCs w:val="28"/>
        </w:rPr>
        <w:t>нами - прочёсывание,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зелёных насаждений;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поднятие и укладка металлических</w:t>
      </w:r>
      <w:r>
        <w:rPr>
          <w:rFonts w:ascii="Times New Roman" w:hAnsi="Times New Roman" w:cs="Times New Roman"/>
          <w:sz w:val="28"/>
          <w:szCs w:val="28"/>
        </w:rPr>
        <w:t xml:space="preserve"> решёток на лунках деревьев; прочистка и промывка газонного борта;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работы по уходу</w:t>
      </w:r>
      <w:r>
        <w:rPr>
          <w:rFonts w:ascii="Times New Roman" w:hAnsi="Times New Roman" w:cs="Times New Roman"/>
          <w:sz w:val="28"/>
          <w:szCs w:val="28"/>
        </w:rPr>
        <w:t xml:space="preserve"> за цветочными вазами.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2.3. Охрана зелёных насаждений.</w:t>
      </w:r>
    </w:p>
    <w:p w:rsidR="00000000" w:rsidRDefault="0090386C">
      <w:bookmarkStart w:id="19" w:name="sub_1009"/>
      <w:bookmarkEnd w:id="19"/>
      <w:r>
        <w:rPr>
          <w:rFonts w:ascii="Times New Roman" w:hAnsi="Times New Roman" w:cs="Times New Roman"/>
          <w:sz w:val="28"/>
          <w:szCs w:val="28"/>
        </w:rPr>
        <w:t>2.3.1. На озеленённых территориях запрещается: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самовольно вырубать деревья и кустарники;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</w:t>
      </w:r>
      <w:r>
        <w:rPr>
          <w:rFonts w:ascii="Times New Roman" w:hAnsi="Times New Roman" w:cs="Times New Roman"/>
          <w:sz w:val="28"/>
          <w:szCs w:val="28"/>
        </w:rPr>
        <w:t xml:space="preserve"> листья и цветы, сбивать и собирать плоды;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водоёмы;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</w:t>
      </w:r>
      <w:r>
        <w:rPr>
          <w:rFonts w:ascii="Times New Roman" w:hAnsi="Times New Roman" w:cs="Times New Roman"/>
          <w:sz w:val="28"/>
          <w:szCs w:val="28"/>
        </w:rPr>
        <w:t>я, номерные знаки, всякого рода указатели, провода и забивать в деревья крючки и гвозди для подвешивания гамаков, качелей, верёвок, сушить бельё на ветвях;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lastRenderedPageBreak/>
        <w:t>- ездить на велосипедах, мотоциклах, лошадях, тракторах и автомашинах;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мыть автотранспортные средс</w:t>
      </w:r>
      <w:r>
        <w:rPr>
          <w:rFonts w:ascii="Times New Roman" w:hAnsi="Times New Roman" w:cs="Times New Roman"/>
          <w:sz w:val="28"/>
          <w:szCs w:val="28"/>
        </w:rPr>
        <w:t>тва, стирать бельё, а также купать животных в водоёмах, расположенных на территории зелёных насаждений;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пасти скот;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санях, организов</w:t>
      </w:r>
      <w:r>
        <w:rPr>
          <w:rFonts w:ascii="Times New Roman" w:hAnsi="Times New Roman" w:cs="Times New Roman"/>
          <w:sz w:val="28"/>
          <w:szCs w:val="28"/>
        </w:rPr>
        <w:t>ывать игры, танцы, за исключением мест, отведённых для этих целей;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обнажать корни деревьев на расстоянии ближе 1,5 м от ствола и засы</w:t>
      </w:r>
      <w:r>
        <w:rPr>
          <w:rFonts w:ascii="Times New Roman" w:hAnsi="Times New Roman" w:cs="Times New Roman"/>
          <w:sz w:val="28"/>
          <w:szCs w:val="28"/>
        </w:rPr>
        <w:t>пать шейки деревьев землёй или строительным мусором;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складировать на территории зелёных насаждений материалы, а также устраивать на прилегающих территориях склады материалов, способствующие распространению вредителей зелёных насаждений;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устраивать свал</w:t>
      </w:r>
      <w:r>
        <w:rPr>
          <w:rFonts w:ascii="Times New Roman" w:hAnsi="Times New Roman" w:cs="Times New Roman"/>
          <w:sz w:val="28"/>
          <w:szCs w:val="28"/>
        </w:rPr>
        <w:t>ки мусора, снега и льда, сбрасывать снег с крыш на участках, имеющих зелёные насаждения, без принятия мер, обеспечивающих сохранность деревьев и кустарников;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выгуливать и отпускать с пов</w:t>
      </w:r>
      <w:r>
        <w:rPr>
          <w:rFonts w:ascii="Times New Roman" w:hAnsi="Times New Roman" w:cs="Times New Roman"/>
          <w:sz w:val="28"/>
          <w:szCs w:val="28"/>
        </w:rPr>
        <w:t>одка собак в парках, лесопарках, скверах и иных территориях зелёных насаждений;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-сжигать листву и мусор.</w:t>
      </w:r>
    </w:p>
    <w:p w:rsidR="00000000" w:rsidRDefault="0090386C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2.3.2. Планирование хозяйственной и иной деятельности на территориях, занятых зелёными насаждениями, должно предусматривать проведение мероприятий по с</w:t>
      </w:r>
      <w:r>
        <w:rPr>
          <w:rFonts w:ascii="Times New Roman" w:hAnsi="Times New Roman" w:cs="Times New Roman"/>
          <w:sz w:val="28"/>
          <w:szCs w:val="28"/>
        </w:rPr>
        <w:t xml:space="preserve">охранению зелёных насаждений в соответствии с </w:t>
      </w:r>
      <w:r>
        <w:rPr>
          <w:rFonts w:ascii="Times New Roman" w:hAnsi="Times New Roman" w:cs="Times New Roman"/>
          <w:sz w:val="28"/>
          <w:szCs w:val="28"/>
          <w:lang/>
        </w:rPr>
        <w:t>градостроительнымиградостроительными  , санитарными и экологическими нормами и правилами. Перед вырубкой (уничтожением) зелёных насаждений субъект хозяйственной и иной деятельности должен получить порубочный би</w:t>
      </w:r>
      <w:r>
        <w:rPr>
          <w:rFonts w:ascii="Times New Roman" w:hAnsi="Times New Roman" w:cs="Times New Roman"/>
          <w:sz w:val="28"/>
          <w:szCs w:val="28"/>
          <w:lang/>
        </w:rPr>
        <w:t>лет и внести плату за проведение компенсационного озеленения при уничтожении зелёных насаждений на территории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Каневского района (далее - плата), которая исчисляется в порядке, установленном Законом Краснодарского края</w:t>
      </w:r>
      <w:r>
        <w:rPr>
          <w:rFonts w:ascii="Times New Roman" w:hAnsi="Times New Roman" w:cs="Times New Roman"/>
          <w:sz w:val="28"/>
          <w:szCs w:val="28"/>
          <w:lang/>
        </w:rPr>
        <w:t>. При несанкционированной вырубке (уничтожении) зелёных насаждений плата рассчитывается в пятикратном размере.</w:t>
      </w:r>
    </w:p>
    <w:p w:rsidR="00000000" w:rsidRDefault="0090386C">
      <w:pPr>
        <w:ind w:firstLine="709"/>
      </w:pPr>
      <w:bookmarkStart w:id="20" w:name="sub_10092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2.4. Оформление порубочного билета.</w:t>
      </w:r>
    </w:p>
    <w:p w:rsidR="00000000" w:rsidRDefault="0090386C">
      <w:bookmarkStart w:id="21" w:name="sub_1010"/>
      <w:bookmarkEnd w:id="21"/>
      <w:r>
        <w:rPr>
          <w:rFonts w:ascii="Times New Roman" w:hAnsi="Times New Roman" w:cs="Times New Roman"/>
          <w:sz w:val="28"/>
          <w:szCs w:val="28"/>
        </w:rPr>
        <w:t>2.4.1. Лица, осуществляющие хозяйственную и иную деятельность на территории Красногвардейского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Каневского района, для которой требуется вырубка (уничтожение) зеленых насаждений, для получения порубочного билета подают в администрацию поселения, на территории которого необходимо осуществить вырубку, заявление о необходимости выдачи указанного б</w:t>
      </w:r>
      <w:r>
        <w:rPr>
          <w:rFonts w:ascii="Times New Roman" w:hAnsi="Times New Roman" w:cs="Times New Roman"/>
          <w:sz w:val="28"/>
          <w:szCs w:val="28"/>
        </w:rPr>
        <w:t xml:space="preserve">илета. 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В заявлении указывается основание необходимости вырубки (уничтожения) зеленых насаждений.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lastRenderedPageBreak/>
        <w:t>1) градостроительный план земельного участка;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2) информация о сроке выполнения работ;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3) банковские реквизиты заявителя;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4) документы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подтверждающие необходимость производства работ, требующих вырубки (уничтожения) зеленых насаждений на определенном земельном участке. </w:t>
      </w:r>
      <w:bookmarkStart w:id="22" w:name="sub_10101"/>
      <w:bookmarkEnd w:id="22"/>
    </w:p>
    <w:p w:rsidR="00000000" w:rsidRDefault="0090386C">
      <w:bookmarkStart w:id="23" w:name="sub_101011"/>
      <w:bookmarkEnd w:id="23"/>
      <w:r>
        <w:rPr>
          <w:rFonts w:ascii="Times New Roman" w:hAnsi="Times New Roman" w:cs="Times New Roman"/>
          <w:sz w:val="28"/>
          <w:szCs w:val="28"/>
        </w:rPr>
        <w:t>2.4.2. Порядок выдачи и учёта порубочных билетов, форма порубочного билета утверждаются администрацией Красногвардейск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Каневского района.</w:t>
      </w:r>
    </w:p>
    <w:p w:rsidR="00000000" w:rsidRDefault="0090386C">
      <w:bookmarkStart w:id="24" w:name="sub_101012"/>
      <w:bookmarkEnd w:id="24"/>
      <w:r>
        <w:rPr>
          <w:rFonts w:ascii="Times New Roman" w:hAnsi="Times New Roman" w:cs="Times New Roman"/>
          <w:sz w:val="28"/>
          <w:szCs w:val="28"/>
        </w:rPr>
        <w:t xml:space="preserve">2.4.3. Категория деревьев, подлежащих санитарной вырубке, определяется в соответствии с признаками согласно </w:t>
      </w:r>
      <w:r>
        <w:rPr>
          <w:rFonts w:ascii="Times New Roman" w:hAnsi="Times New Roman" w:cs="Times New Roman"/>
          <w:sz w:val="28"/>
          <w:szCs w:val="28"/>
          <w:lang/>
        </w:rPr>
        <w:t>приложению № 1  к настоящим Правилам.</w:t>
      </w:r>
      <w:bookmarkStart w:id="25" w:name="sub_101013"/>
      <w:bookmarkEnd w:id="25"/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2.4.4. При посадке и сносе деревьев и кустарников должны соблюдатьс</w:t>
      </w:r>
      <w:r>
        <w:rPr>
          <w:rFonts w:ascii="Times New Roman" w:hAnsi="Times New Roman" w:cs="Times New Roman"/>
          <w:sz w:val="28"/>
          <w:szCs w:val="28"/>
        </w:rPr>
        <w:t xml:space="preserve">я расстояния, указанные в </w:t>
      </w:r>
      <w:r>
        <w:rPr>
          <w:rFonts w:ascii="Times New Roman" w:hAnsi="Times New Roman" w:cs="Times New Roman"/>
          <w:sz w:val="28"/>
          <w:szCs w:val="28"/>
          <w:lang/>
        </w:rPr>
        <w:t>таблице :</w:t>
      </w:r>
    </w:p>
    <w:p w:rsidR="00000000" w:rsidRDefault="0090386C">
      <w:pPr>
        <w:ind w:firstLine="709"/>
        <w:rPr>
          <w:rFonts w:ascii="Times New Roman" w:eastAsia="Times New Roman" w:hAnsi="Times New Roman" w:cs="Times New Roman"/>
          <w:sz w:val="28"/>
          <w:szCs w:val="28"/>
          <w:lang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60"/>
        <w:gridCol w:w="1247"/>
        <w:gridCol w:w="1433"/>
      </w:tblGrid>
      <w:tr w:rsidR="00000000">
        <w:trPr>
          <w:trHeight w:val="889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сооружений</w:t>
            </w:r>
          </w:p>
        </w:tc>
        <w:tc>
          <w:tcPr>
            <w:tcW w:w="2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до основания,</w:t>
            </w:r>
          </w:p>
          <w:p w:rsidR="00000000" w:rsidRDefault="0090386C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00000">
        <w:trPr>
          <w:trHeight w:val="361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</w:t>
            </w:r>
          </w:p>
        </w:tc>
      </w:tr>
      <w:tr w:rsidR="00000000">
        <w:trPr>
          <w:trHeight w:val="288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цоколей зданий, наружных стен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ind w:firstLine="2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00000">
        <w:trPr>
          <w:trHeight w:val="288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проезжей части автомобильных дорог, края водоотводной канавы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ind w:firstLine="2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00000">
        <w:trPr>
          <w:trHeight w:val="288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подпорных стенок, крутых откосов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ind w:firstLine="2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00000">
        <w:trPr>
          <w:trHeight w:val="288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бровки тротуаров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ind w:firstLine="2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00000">
        <w:trPr>
          <w:trHeight w:val="288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борта садовой дорожки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ind w:firstLine="2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00000">
        <w:trPr>
          <w:trHeight w:val="288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оград высотой до 2 м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ind w:firstLine="2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288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стен подземных коммуникаций:</w:t>
            </w:r>
          </w:p>
        </w:tc>
        <w:tc>
          <w:tcPr>
            <w:tcW w:w="2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>
        <w:trPr>
          <w:trHeight w:val="288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газопровода 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ind w:firstLine="2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00000">
        <w:trPr>
          <w:trHeight w:val="288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теплофикационных труб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ind w:firstLine="2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288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водопроводных и канализационных труб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ind w:firstLine="2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00000">
        <w:trPr>
          <w:trHeight w:val="288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электрических кабел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ind w:firstLine="2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288"/>
        </w:trPr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стен подземных коммуникаций, защищённых трубами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snapToGrid w:val="0"/>
              <w:ind w:firstLine="2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00000">
        <w:trPr>
          <w:trHeight w:val="777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0386C">
            <w:pPr>
              <w:autoSpaceDE/>
              <w:snapToGrid w:val="0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Приближение газонов, а также декоративных, вьющихся растений к зданиям и изгородям не нормируются.</w:t>
            </w:r>
          </w:p>
        </w:tc>
      </w:tr>
    </w:tbl>
    <w:p w:rsidR="00000000" w:rsidRDefault="0090386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Приведённые нормы относятся к деревьям с диаметром кроны не более 5 мет</w:t>
      </w:r>
      <w:r>
        <w:rPr>
          <w:rFonts w:ascii="Times New Roman" w:hAnsi="Times New Roman" w:cs="Times New Roman"/>
          <w:sz w:val="28"/>
          <w:szCs w:val="28"/>
        </w:rPr>
        <w:t>ров и должны быть увеличены для деревьев с кроной большого диаметра.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2.4.5. Деревья, высаживаемые у зданий, не должны препятствовать инсоляции и освещённости жилых и общественных помещений.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2.4.6. Расстояние от воздушных линий электропередач следует приним</w:t>
      </w:r>
      <w:r>
        <w:rPr>
          <w:rFonts w:ascii="Times New Roman" w:hAnsi="Times New Roman" w:cs="Times New Roman"/>
          <w:sz w:val="28"/>
          <w:szCs w:val="28"/>
        </w:rPr>
        <w:t>ать по правилам устройства электроустановок.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2.4.7. Зелёные насаждения, посаженные либо существующие (посаженые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ранее) с нарушением вышеуказанных нормативов расстояний между элементами сооружений и зелёными насаждениями, подлежат переносу в соответствии с </w:t>
      </w:r>
      <w:r>
        <w:rPr>
          <w:rFonts w:ascii="Times New Roman" w:hAnsi="Times New Roman" w:cs="Times New Roman"/>
          <w:sz w:val="28"/>
          <w:szCs w:val="28"/>
        </w:rPr>
        <w:t>вышеуказанными нормативами (пересадка).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В случае невозможности пересадки зелёных насаждений они подлежат сносу.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2.4.8. Работы по переносу либо сносу зелёных насаждений осуществляются за счёт собственников зелёных насаждений.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2.4.9. Запрещается производить </w:t>
      </w:r>
      <w:r>
        <w:rPr>
          <w:rFonts w:ascii="Times New Roman" w:hAnsi="Times New Roman" w:cs="Times New Roman"/>
          <w:sz w:val="28"/>
          <w:szCs w:val="28"/>
        </w:rPr>
        <w:t>посадку зелёных насаждений с нарушением расстояний между сооружениями и зелёными насаждениями.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2.4.10. На земельных участках садово-огороднических товариществ, выделенных гражданам под дачи, огороды и т.п. посадку деревьев следует осуществлять в 3,5 м от г</w:t>
      </w:r>
      <w:r>
        <w:rPr>
          <w:rFonts w:ascii="Times New Roman" w:hAnsi="Times New Roman" w:cs="Times New Roman"/>
          <w:sz w:val="28"/>
          <w:szCs w:val="28"/>
        </w:rPr>
        <w:t>раниц земельного участка, кустарников - 1,5 м.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2.4.11. Все службы, имеющие право на обрезку зелёных насаждений, в охранной зоне своих сетей обязаны заблаговременно не менее чем за 3 дня до начала работ уведомить администрацию Красногвардейского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Каневского района и согласовать проведение работ по санитарной обрезке зелёных насаждений, при этом, в полном объёме, за свой счёт своими силами организовать вывоз спиленных веток, сучьев, стволов деревьев. По окончании работ сдать по акту предста</w:t>
      </w:r>
      <w:r>
        <w:rPr>
          <w:rFonts w:ascii="Times New Roman" w:hAnsi="Times New Roman" w:cs="Times New Roman"/>
          <w:sz w:val="28"/>
          <w:szCs w:val="28"/>
        </w:rPr>
        <w:t>вителю администрации Красногвардейского сельского поселения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2.4.12. В случае нарушения технологии работ, ведущей к потере декоративного вида деревьев, производитель работ оплачивает стоимость компенсационных посадок администрации Красног</w:t>
      </w:r>
      <w:r>
        <w:rPr>
          <w:rFonts w:ascii="Times New Roman" w:hAnsi="Times New Roman" w:cs="Times New Roman"/>
          <w:sz w:val="28"/>
          <w:szCs w:val="28"/>
        </w:rPr>
        <w:t>вардейского сельского поселения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2.4.13. Владельцы индивидуальных домовладений должны своевременно производить обрезку деревьев вдоль вводов в дом линий электропередач, телефонизации и воздушного газопровода.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2.4.14. Вырубка деревьев на т</w:t>
      </w:r>
      <w:r>
        <w:rPr>
          <w:rFonts w:ascii="Times New Roman" w:hAnsi="Times New Roman" w:cs="Times New Roman"/>
          <w:sz w:val="28"/>
          <w:szCs w:val="28"/>
        </w:rPr>
        <w:t>ерритории поселения осуществляется специализированной организацией на основании заключённых муниципальных контрактов.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2.4.15. Вырубка деревьев, расположенных на территориях, находящихся в частной собственности, осуществляется собственниками территорий.</w:t>
      </w:r>
    </w:p>
    <w:p w:rsidR="00000000" w:rsidRDefault="0090386C">
      <w:bookmarkStart w:id="26" w:name="sub_10117"/>
      <w:bookmarkEnd w:id="26"/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 Учёт зелёных насаждений.</w:t>
      </w:r>
    </w:p>
    <w:p w:rsidR="00000000" w:rsidRDefault="0090386C">
      <w:bookmarkStart w:id="27" w:name="sub_1012"/>
      <w:bookmarkEnd w:id="27"/>
      <w:r>
        <w:rPr>
          <w:rFonts w:ascii="Times New Roman" w:hAnsi="Times New Roman" w:cs="Times New Roman"/>
          <w:sz w:val="28"/>
          <w:szCs w:val="28"/>
        </w:rPr>
        <w:t>2.5.1. Учёт зелёных насаждений ведётся в целях: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эффективного содержания и охраны зелёных насаждений;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определения обеспеченности Красногвардейского сельского поселения Каневского района зелёными насаждениями;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осуществления к</w:t>
      </w:r>
      <w:r>
        <w:rPr>
          <w:rFonts w:ascii="Times New Roman" w:hAnsi="Times New Roman" w:cs="Times New Roman"/>
          <w:sz w:val="28"/>
          <w:szCs w:val="28"/>
        </w:rPr>
        <w:t>онтроля за состоянием и использованием зелёных насаждений;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своевременного выявления аварийных опасных деревьев, сухостойных деревьев и кустарников, принятия решений об их вырубке;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определения ущерба, нанесённого зелёным насаждениям;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сбора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необходимой для расчёта размера средств, составляющих компенсационную стоимость зелёных насаждений,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объёма компенсационного озеленения.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2.5.2. Учёт зелёных насаждений ведётся на основании данных инвентаризации.</w:t>
      </w:r>
    </w:p>
    <w:p w:rsidR="00000000" w:rsidRDefault="0090386C">
      <w:bookmarkStart w:id="28" w:name="sub_10122"/>
      <w:bookmarkEnd w:id="28"/>
      <w:r>
        <w:rPr>
          <w:rFonts w:ascii="Times New Roman" w:hAnsi="Times New Roman" w:cs="Times New Roman"/>
          <w:sz w:val="28"/>
          <w:szCs w:val="28"/>
        </w:rPr>
        <w:t>2.5.3. Проведение инвентаризации зел</w:t>
      </w:r>
      <w:r>
        <w:rPr>
          <w:rFonts w:ascii="Times New Roman" w:hAnsi="Times New Roman" w:cs="Times New Roman"/>
          <w:sz w:val="28"/>
          <w:szCs w:val="28"/>
        </w:rPr>
        <w:t>ёных насаждений осуществляется администрацией Красногвардейского сельского поселения Каневского района на основании издаваемых администрацией Красногвардейского сельского поселения Каневского района муниципальных правовых актов по вопросам организации и пр</w:t>
      </w:r>
      <w:r>
        <w:rPr>
          <w:rFonts w:ascii="Times New Roman" w:hAnsi="Times New Roman" w:cs="Times New Roman"/>
          <w:sz w:val="28"/>
          <w:szCs w:val="28"/>
        </w:rPr>
        <w:t>оведения инвентаризации зелёных насаждений.</w:t>
      </w:r>
    </w:p>
    <w:p w:rsidR="00000000" w:rsidRDefault="0090386C">
      <w:bookmarkStart w:id="29" w:name="sub_10124"/>
      <w:bookmarkEnd w:id="29"/>
      <w:r>
        <w:rPr>
          <w:rFonts w:ascii="Times New Roman" w:hAnsi="Times New Roman" w:cs="Times New Roman"/>
          <w:sz w:val="28"/>
          <w:szCs w:val="28"/>
        </w:rPr>
        <w:t>2.5.4. Администрацией Красногвардейского сельского поселения Каневского района осуществляется проведение инвентаризации зелёных насаждений, расположенных на земельных участках, находящихся в муниципальной собстве</w:t>
      </w:r>
      <w:r>
        <w:rPr>
          <w:rFonts w:ascii="Times New Roman" w:hAnsi="Times New Roman" w:cs="Times New Roman"/>
          <w:sz w:val="28"/>
          <w:szCs w:val="28"/>
        </w:rPr>
        <w:t>нности Красногвардейского сельского поселения Каневского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Кане</w:t>
      </w:r>
      <w:r>
        <w:rPr>
          <w:rFonts w:ascii="Times New Roman" w:hAnsi="Times New Roman" w:cs="Times New Roman"/>
          <w:sz w:val="28"/>
          <w:szCs w:val="28"/>
        </w:rPr>
        <w:t>вского района.</w:t>
      </w:r>
    </w:p>
    <w:p w:rsidR="00000000" w:rsidRDefault="0090386C">
      <w:bookmarkStart w:id="30" w:name="sub_10125"/>
      <w:bookmarkEnd w:id="30"/>
      <w:r>
        <w:rPr>
          <w:rFonts w:ascii="Times New Roman" w:hAnsi="Times New Roman" w:cs="Times New Roman"/>
          <w:sz w:val="28"/>
          <w:szCs w:val="28"/>
        </w:rPr>
        <w:t>2.5.5. Порядок ведения реестра зелёных насаждений устанавливается администрацией Красногвардейского сельского поселения Каневского района.</w:t>
      </w:r>
    </w:p>
    <w:p w:rsidR="00000000" w:rsidRDefault="0090386C">
      <w:bookmarkStart w:id="31" w:name="sub_10127"/>
      <w:bookmarkEnd w:id="31"/>
      <w:r>
        <w:rPr>
          <w:rFonts w:ascii="Times New Roman" w:hAnsi="Times New Roman" w:cs="Times New Roman"/>
          <w:sz w:val="28"/>
          <w:szCs w:val="28"/>
        </w:rPr>
        <w:t xml:space="preserve">2.5.6. Реестр зелёных насаждений размещается на </w:t>
      </w:r>
      <w:r>
        <w:rPr>
          <w:rFonts w:ascii="Times New Roman" w:hAnsi="Times New Roman" w:cs="Times New Roman"/>
          <w:sz w:val="28"/>
          <w:szCs w:val="28"/>
          <w:lang/>
        </w:rPr>
        <w:t>официальном Интернет-порталеофициальном Интернет-порта</w:t>
      </w:r>
      <w:r>
        <w:rPr>
          <w:rFonts w:ascii="Times New Roman" w:hAnsi="Times New Roman" w:cs="Times New Roman"/>
          <w:sz w:val="28"/>
          <w:szCs w:val="28"/>
          <w:lang/>
        </w:rPr>
        <w:t>ле   администрации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Каневского района.</w:t>
      </w:r>
    </w:p>
    <w:p w:rsidR="00000000" w:rsidRDefault="0090386C">
      <w:bookmarkStart w:id="32" w:name="sub_10128"/>
      <w:bookmarkEnd w:id="32"/>
      <w:r>
        <w:rPr>
          <w:rFonts w:ascii="Times New Roman" w:hAnsi="Times New Roman" w:cs="Times New Roman"/>
          <w:sz w:val="28"/>
          <w:szCs w:val="28"/>
        </w:rPr>
        <w:t>2.6. Виды покрытий.</w:t>
      </w:r>
    </w:p>
    <w:p w:rsidR="00000000" w:rsidRDefault="0090386C">
      <w:bookmarkStart w:id="33" w:name="sub_1013"/>
      <w:bookmarkEnd w:id="33"/>
      <w:r>
        <w:rPr>
          <w:rFonts w:ascii="Times New Roman" w:hAnsi="Times New Roman" w:cs="Times New Roman"/>
          <w:sz w:val="28"/>
          <w:szCs w:val="28"/>
        </w:rPr>
        <w:t>2.6.1. Покрытия поверхности обеспечивают на территории Красногвардейского сельского поселения Каневского района условия безопасного и комфортного передвижения,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твёрдые (капитальные) - монолитные или сборные, выполняемые из асфальтобетона, цементобетона, природного камня и т.п. ма</w:t>
      </w:r>
      <w:r>
        <w:rPr>
          <w:rFonts w:ascii="Times New Roman" w:hAnsi="Times New Roman" w:cs="Times New Roman"/>
          <w:sz w:val="28"/>
          <w:szCs w:val="28"/>
        </w:rPr>
        <w:t>териалов;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уплотнённых или укреплённых вяжущим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газон, и т.п.).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2.6.2. На территории Красногвардейского сельс</w:t>
      </w:r>
      <w:r>
        <w:rPr>
          <w:rFonts w:ascii="Times New Roman" w:hAnsi="Times New Roman" w:cs="Times New Roman"/>
          <w:sz w:val="28"/>
          <w:szCs w:val="28"/>
        </w:rPr>
        <w:t>кого поселения Каневского района не допускается наличие участков почвы без перечисленных видов покрытий, за исключением участков территории в процессе реконструкции и строительства.</w:t>
      </w:r>
    </w:p>
    <w:p w:rsidR="00000000" w:rsidRDefault="0090386C">
      <w:bookmarkStart w:id="34" w:name="sub_10132"/>
      <w:bookmarkEnd w:id="34"/>
      <w:r>
        <w:rPr>
          <w:rFonts w:ascii="Times New Roman" w:hAnsi="Times New Roman" w:cs="Times New Roman"/>
          <w:sz w:val="28"/>
          <w:szCs w:val="28"/>
        </w:rPr>
        <w:t xml:space="preserve">2.6.3. Выбор видов покрытия следует принимать в соответствии с их целевым </w:t>
      </w:r>
      <w:r>
        <w:rPr>
          <w:rFonts w:ascii="Times New Roman" w:hAnsi="Times New Roman" w:cs="Times New Roman"/>
          <w:sz w:val="28"/>
          <w:szCs w:val="28"/>
        </w:rPr>
        <w:t xml:space="preserve">назначением: твёрдых - с учётом возможных предельных нагрузок, характера и состава движения, противопожарных требований, действующих на </w:t>
      </w:r>
      <w:r>
        <w:rPr>
          <w:rFonts w:ascii="Times New Roman" w:hAnsi="Times New Roman" w:cs="Times New Roman"/>
          <w:sz w:val="28"/>
          <w:szCs w:val="28"/>
        </w:rPr>
        <w:lastRenderedPageBreak/>
        <w:t>момент проектирования; мягких - с учётом их специфических свойств при благоустройстве отдельных видов территорий (детски</w:t>
      </w:r>
      <w:r>
        <w:rPr>
          <w:rFonts w:ascii="Times New Roman" w:hAnsi="Times New Roman" w:cs="Times New Roman"/>
          <w:sz w:val="28"/>
          <w:szCs w:val="28"/>
        </w:rPr>
        <w:t>х, спортивных площадок, площадок для выгула собак, прогулочных дорожек и т.п. объектов); газонных и комбинированных, как наиболее экологичных.</w:t>
      </w:r>
    </w:p>
    <w:p w:rsidR="00000000" w:rsidRDefault="0090386C">
      <w:bookmarkStart w:id="35" w:name="sub_10133"/>
      <w:bookmarkEnd w:id="35"/>
      <w:r>
        <w:rPr>
          <w:rFonts w:ascii="Times New Roman" w:hAnsi="Times New Roman" w:cs="Times New Roman"/>
          <w:sz w:val="28"/>
          <w:szCs w:val="28"/>
        </w:rPr>
        <w:t>2.6.4. Твёрдые виды покрытия устанавливаются с шероховатой поверхностью с коэффициентом сцепления в сухом состоян</w:t>
      </w:r>
      <w:r>
        <w:rPr>
          <w:rFonts w:ascii="Times New Roman" w:hAnsi="Times New Roman" w:cs="Times New Roman"/>
          <w:sz w:val="28"/>
          <w:szCs w:val="28"/>
        </w:rPr>
        <w:t>ии не менее 0,6, в мокром - не менее 0,4.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</w:t>
      </w:r>
      <w:r>
        <w:rPr>
          <w:rFonts w:ascii="Times New Roman" w:hAnsi="Times New Roman" w:cs="Times New Roman"/>
          <w:sz w:val="28"/>
          <w:szCs w:val="28"/>
        </w:rPr>
        <w:t>ходах, на ступенях лестниц, площадках крылец входных групп зданий.</w:t>
      </w:r>
    </w:p>
    <w:p w:rsidR="00000000" w:rsidRDefault="0090386C">
      <w:bookmarkStart w:id="36" w:name="sub_10134"/>
      <w:bookmarkEnd w:id="36"/>
      <w:r>
        <w:rPr>
          <w:rFonts w:ascii="Times New Roman" w:hAnsi="Times New Roman" w:cs="Times New Roman"/>
          <w:sz w:val="28"/>
          <w:szCs w:val="28"/>
        </w:rPr>
        <w:t>2.6.5. Следует предусматривать уклон поверхности твёрдых видов покрытия, обеспечивающий отвод поверхностных вод, - на водоразделах при наличии системы дождевой канализации его следует назна</w:t>
      </w:r>
      <w:r>
        <w:rPr>
          <w:rFonts w:ascii="Times New Roman" w:hAnsi="Times New Roman" w:cs="Times New Roman"/>
          <w:sz w:val="28"/>
          <w:szCs w:val="28"/>
        </w:rPr>
        <w:t>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000000" w:rsidRDefault="0090386C">
      <w:bookmarkStart w:id="37" w:name="sub_10135"/>
      <w:bookmarkEnd w:id="37"/>
      <w:r>
        <w:rPr>
          <w:rFonts w:ascii="Times New Roman" w:hAnsi="Times New Roman" w:cs="Times New Roman"/>
          <w:sz w:val="28"/>
          <w:szCs w:val="28"/>
        </w:rPr>
        <w:t>2.6.6. Для деревьев, расположенных в мощении, при отсутствии иных в</w:t>
      </w:r>
      <w:r>
        <w:rPr>
          <w:rFonts w:ascii="Times New Roman" w:hAnsi="Times New Roman" w:cs="Times New Roman"/>
          <w:sz w:val="28"/>
          <w:szCs w:val="28"/>
        </w:rPr>
        <w:t>идов защиты (приствольных решёток, бордюров, периметральных скамеек и пр.) необходимо предусматривать выполнение защитных видов покрытий в радиусе не менее 1,5 м от ствола: щебёночное, галечное, "соты" с засевом газона. Защитное покрытие может быть выполне</w:t>
      </w:r>
      <w:r>
        <w:rPr>
          <w:rFonts w:ascii="Times New Roman" w:hAnsi="Times New Roman" w:cs="Times New Roman"/>
          <w:sz w:val="28"/>
          <w:szCs w:val="28"/>
        </w:rPr>
        <w:t>но в одном уровне или выше покрытия пешеходных коммуникаций.</w:t>
      </w:r>
    </w:p>
    <w:p w:rsidR="00000000" w:rsidRDefault="0090386C">
      <w:bookmarkStart w:id="38" w:name="sub_10136"/>
      <w:bookmarkEnd w:id="38"/>
      <w:r>
        <w:rPr>
          <w:rFonts w:ascii="Times New Roman" w:hAnsi="Times New Roman" w:cs="Times New Roman"/>
          <w:sz w:val="28"/>
          <w:szCs w:val="28"/>
        </w:rPr>
        <w:t>2.6.7. Колористическое решение применяемого вида покрытия необходимо выполнять с учётом цветового решения формируемой среды, а на территориях общественных пространств Красногвардейского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- соответствующей концепции цветового решения данной территории.</w:t>
      </w:r>
    </w:p>
    <w:p w:rsidR="00000000" w:rsidRDefault="0090386C">
      <w:bookmarkStart w:id="39" w:name="sub_10137"/>
      <w:bookmarkEnd w:id="39"/>
      <w:r>
        <w:rPr>
          <w:rFonts w:ascii="Times New Roman" w:hAnsi="Times New Roman" w:cs="Times New Roman"/>
          <w:sz w:val="28"/>
          <w:szCs w:val="28"/>
        </w:rPr>
        <w:t>2.7. Сопряжения поверхностей.</w:t>
      </w:r>
    </w:p>
    <w:p w:rsidR="00000000" w:rsidRDefault="0090386C">
      <w:bookmarkStart w:id="40" w:name="sub_1014"/>
      <w:bookmarkEnd w:id="40"/>
      <w:r>
        <w:rPr>
          <w:rFonts w:ascii="Times New Roman" w:hAnsi="Times New Roman" w:cs="Times New Roman"/>
          <w:sz w:val="28"/>
          <w:szCs w:val="28"/>
        </w:rPr>
        <w:t>2.7.1. К элементам сопряжения поверхностей относятся различные виды бортовых камней, пандусы, ступени, лестницы.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2.7.1.1. Бортовые к</w:t>
      </w:r>
      <w:r>
        <w:rPr>
          <w:rFonts w:ascii="Times New Roman" w:hAnsi="Times New Roman" w:cs="Times New Roman"/>
          <w:sz w:val="28"/>
          <w:szCs w:val="28"/>
        </w:rPr>
        <w:t>амни.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 мм, которое должно сохраняться и в случае ремонта поверхностей</w:t>
      </w:r>
      <w:r>
        <w:rPr>
          <w:rFonts w:ascii="Times New Roman" w:hAnsi="Times New Roman" w:cs="Times New Roman"/>
          <w:sz w:val="28"/>
          <w:szCs w:val="28"/>
        </w:rPr>
        <w:t xml:space="preserve"> покрытий. Для предотвращения наезда автотранспорта на газон в местах сопряжения покрытия проезжей части с газоном применяется повышенный бортовой камень на главных улицах поселения, а также площадках автостоянок при крупных объектах обслуживания.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При сопр</w:t>
      </w:r>
      <w:r>
        <w:rPr>
          <w:rFonts w:ascii="Times New Roman" w:hAnsi="Times New Roman" w:cs="Times New Roman"/>
          <w:sz w:val="28"/>
          <w:szCs w:val="28"/>
        </w:rPr>
        <w:t>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 м., что защищает газон и предотвращает попадание грязи и растительного мусора на покрытие, ув</w:t>
      </w:r>
      <w:r>
        <w:rPr>
          <w:rFonts w:ascii="Times New Roman" w:hAnsi="Times New Roman" w:cs="Times New Roman"/>
          <w:sz w:val="28"/>
          <w:szCs w:val="28"/>
        </w:rPr>
        <w:t xml:space="preserve">еличивая срок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2.7.1.2. Ступени, лестницы, пандусы.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При уклонах пе</w:t>
      </w:r>
      <w:r>
        <w:rPr>
          <w:rFonts w:ascii="Times New Roman" w:hAnsi="Times New Roman" w:cs="Times New Roman"/>
          <w:sz w:val="28"/>
          <w:szCs w:val="28"/>
        </w:rPr>
        <w:t xml:space="preserve">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</w:t>
      </w:r>
      <w:r>
        <w:rPr>
          <w:rFonts w:ascii="Times New Roman" w:hAnsi="Times New Roman" w:cs="Times New Roman"/>
          <w:sz w:val="28"/>
          <w:szCs w:val="28"/>
        </w:rPr>
        <w:t>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</w:t>
      </w:r>
      <w:r>
        <w:rPr>
          <w:rFonts w:ascii="Times New Roman" w:hAnsi="Times New Roman" w:cs="Times New Roman"/>
          <w:sz w:val="28"/>
          <w:szCs w:val="28"/>
        </w:rPr>
        <w:t>ля обеспечения спуска с покрытия тротуара на уровень дорожного покрытия.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При проектировании открытых лестниц на перепадах рельефа высоту ступеней рекомендуется назначать не более 120 мм, ширину - не менее 400 мм и уклон 10 - 20 промилле в сторону вышележащ</w:t>
      </w:r>
      <w:r>
        <w:rPr>
          <w:rFonts w:ascii="Times New Roman" w:hAnsi="Times New Roman" w:cs="Times New Roman"/>
          <w:sz w:val="28"/>
          <w:szCs w:val="28"/>
        </w:rPr>
        <w:t>ей ступени. После каждых 10 - 12 ступеней рекомендуется устраивать площадки длиной не менее 1,5 м. Край первых ступеней лестниц при спуске и подъёме рекомендуется выделять полосами яркой контрастной окраски. Все ступени наружных лестниц в пределах одного м</w:t>
      </w:r>
      <w:r>
        <w:rPr>
          <w:rFonts w:ascii="Times New Roman" w:hAnsi="Times New Roman" w:cs="Times New Roman"/>
          <w:sz w:val="28"/>
          <w:szCs w:val="28"/>
        </w:rPr>
        <w:t>арша следует устанавливать одинаковыми по ширине и высоте подъёма ступеней. При проектировании лестниц в условиях реконструкции сложившихся территорий населённого пункта высота ступеней может быть увеличена до 150 мм, а ширина ступеней и длина площадки - у</w:t>
      </w:r>
      <w:r>
        <w:rPr>
          <w:rFonts w:ascii="Times New Roman" w:hAnsi="Times New Roman" w:cs="Times New Roman"/>
          <w:sz w:val="28"/>
          <w:szCs w:val="28"/>
        </w:rPr>
        <w:t>меньшена до 300 мм и 1,0 м соответственно.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Пандус выполняется из не 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</w:t>
      </w:r>
      <w:r>
        <w:rPr>
          <w:rFonts w:ascii="Times New Roman" w:hAnsi="Times New Roman" w:cs="Times New Roman"/>
          <w:sz w:val="28"/>
          <w:szCs w:val="28"/>
        </w:rPr>
        <w:t>ее 75 мм и поручни.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При повороте пандуса или его протяжённости более 9 м не реже чем через каждые 9 м необходимо предусматривать горизонтальные площадки размером 1,5 x 1,5 м. На горизонтальных площадках по окончании спуска необходимо предусматривать дренаж</w:t>
      </w:r>
      <w:r>
        <w:rPr>
          <w:rFonts w:ascii="Times New Roman" w:hAnsi="Times New Roman" w:cs="Times New Roman"/>
          <w:sz w:val="28"/>
          <w:szCs w:val="28"/>
        </w:rPr>
        <w:t>ные устройства.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При устройстве пандуса высота бордюрного камня не должна превышать 1,5 см.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По обеим сторонам лестницы или пандуса следует предусматривать поручни на высоте 800 - 920 мм круглого или прямоугольного сечения, удобного для охвата рукой и отстоя</w:t>
      </w:r>
      <w:r>
        <w:rPr>
          <w:rFonts w:ascii="Times New Roman" w:hAnsi="Times New Roman" w:cs="Times New Roman"/>
          <w:sz w:val="28"/>
          <w:szCs w:val="28"/>
        </w:rPr>
        <w:t>щего от стены на 40 мм. При ширине лестниц 2,5 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 м, с округлёнными и гладкими концами поручн</w:t>
      </w:r>
      <w:r>
        <w:rPr>
          <w:rFonts w:ascii="Times New Roman" w:hAnsi="Times New Roman" w:cs="Times New Roman"/>
          <w:sz w:val="28"/>
          <w:szCs w:val="28"/>
        </w:rPr>
        <w:t>ей. При проектировании необходимо предусматривать конструкции поручней, исключающие соприкосновение руки с металлом.</w:t>
      </w: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lastRenderedPageBreak/>
        <w:t>2.8. Ограждения.</w:t>
      </w:r>
    </w:p>
    <w:p w:rsidR="00000000" w:rsidRDefault="0090386C">
      <w:bookmarkStart w:id="41" w:name="sub_1015"/>
      <w:bookmarkEnd w:id="41"/>
      <w:r>
        <w:rPr>
          <w:rFonts w:ascii="Times New Roman" w:hAnsi="Times New Roman" w:cs="Times New Roman"/>
          <w:sz w:val="28"/>
          <w:szCs w:val="28"/>
        </w:rPr>
        <w:t>2.8.1. В целях благоустройства на территории Красногвардейского сельского поселения Каневского района предусмотрено прим</w:t>
      </w:r>
      <w:r>
        <w:rPr>
          <w:rFonts w:ascii="Times New Roman" w:hAnsi="Times New Roman" w:cs="Times New Roman"/>
          <w:sz w:val="28"/>
          <w:szCs w:val="28"/>
        </w:rPr>
        <w:t>енение различных видов ограждений, которые различаются: по назначению (декоративные, защитные, их сочетание), высоте (низкие - 0,3 - 1,0 м, средние - 1,1 - 1,7 м, высокие - 1,8 - 3,0 м), виду материала (металлические, железобетонные и др.), степени проница</w:t>
      </w:r>
      <w:r>
        <w:rPr>
          <w:rFonts w:ascii="Times New Roman" w:hAnsi="Times New Roman" w:cs="Times New Roman"/>
          <w:sz w:val="28"/>
          <w:szCs w:val="28"/>
        </w:rPr>
        <w:t>емости для взгляда (прозрачные, глухие), степени стационарности (постоянные, временные, передвижные).</w:t>
      </w:r>
    </w:p>
    <w:p w:rsidR="00000000" w:rsidRDefault="0090386C">
      <w:bookmarkStart w:id="42" w:name="sub_10151"/>
      <w:bookmarkEnd w:id="42"/>
      <w:r>
        <w:rPr>
          <w:rFonts w:ascii="Times New Roman" w:hAnsi="Times New Roman" w:cs="Times New Roman"/>
          <w:sz w:val="28"/>
          <w:szCs w:val="28"/>
        </w:rPr>
        <w:t>2.8.2.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</w:t>
      </w:r>
      <w:r>
        <w:rPr>
          <w:rFonts w:ascii="Times New Roman" w:hAnsi="Times New Roman" w:cs="Times New Roman"/>
          <w:sz w:val="28"/>
          <w:szCs w:val="28"/>
        </w:rPr>
        <w:t>ации, каталогам сертифицированных изделий, проектам индивидуального проектирования.</w:t>
      </w:r>
    </w:p>
    <w:p w:rsidR="00000000" w:rsidRDefault="0090386C">
      <w:pPr>
        <w:ind w:firstLine="709"/>
      </w:pPr>
      <w:bookmarkStart w:id="43" w:name="sub_10152"/>
      <w:bookmarkEnd w:id="43"/>
      <w:r>
        <w:rPr>
          <w:rFonts w:ascii="Times New Roman" w:hAnsi="Times New Roman" w:cs="Times New Roman"/>
          <w:sz w:val="28"/>
          <w:szCs w:val="28"/>
        </w:rPr>
        <w:t xml:space="preserve">2.8.3. Ограждения магистралей и транспортных сооружений поселения должны проектироваться согласно </w:t>
      </w:r>
      <w:r>
        <w:rPr>
          <w:rFonts w:ascii="Times New Roman" w:hAnsi="Times New Roman" w:cs="Times New Roman"/>
          <w:sz w:val="28"/>
          <w:szCs w:val="28"/>
          <w:lang/>
        </w:rPr>
        <w:t>ГОСТу Р 52289-2004ГОСТу Р 52289-2004   "Национальный стандарт Российской Ф</w:t>
      </w:r>
      <w:r>
        <w:rPr>
          <w:rFonts w:ascii="Times New Roman" w:hAnsi="Times New Roman" w:cs="Times New Roman"/>
          <w:sz w:val="28"/>
          <w:szCs w:val="28"/>
          <w:lang/>
        </w:rPr>
        <w:t xml:space="preserve">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утверждённому приказом  </w:t>
      </w:r>
      <w:r>
        <w:rPr>
          <w:rFonts w:ascii="Times New Roman" w:hAnsi="Times New Roman" w:cs="Times New Roman"/>
          <w:sz w:val="28"/>
          <w:szCs w:val="28"/>
        </w:rPr>
        <w:t xml:space="preserve">Ростехрегулирования от 15.12.2004 № 120-ст, и </w:t>
      </w:r>
      <w:r>
        <w:rPr>
          <w:rFonts w:ascii="Times New Roman" w:hAnsi="Times New Roman" w:cs="Times New Roman"/>
          <w:sz w:val="28"/>
          <w:szCs w:val="28"/>
          <w:lang/>
        </w:rPr>
        <w:t>ГОСТу 26804-86ГОСТ</w:t>
      </w:r>
      <w:r>
        <w:rPr>
          <w:rFonts w:ascii="Times New Roman" w:hAnsi="Times New Roman" w:cs="Times New Roman"/>
          <w:sz w:val="28"/>
          <w:szCs w:val="28"/>
          <w:lang/>
        </w:rPr>
        <w:t>у 26804-86   "Ограждения дорожные металлические барьерного типа. Технические условия", утверждённому постановлением Госстроя СССР от 19.12.85 № 242.</w:t>
      </w:r>
      <w:bookmarkStart w:id="44" w:name="sub_10153"/>
      <w:bookmarkEnd w:id="44"/>
    </w:p>
    <w:p w:rsidR="00000000" w:rsidRDefault="0090386C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2.8.4. На территориях общественного, жилого, рекреационного назначения запрещается проектирование и устройс</w:t>
      </w:r>
      <w:r>
        <w:rPr>
          <w:rFonts w:ascii="Times New Roman" w:eastAsia="Times New Roman" w:hAnsi="Times New Roman" w:cs="Times New Roman"/>
          <w:sz w:val="28"/>
          <w:szCs w:val="28"/>
        </w:rPr>
        <w:t>тво глухих и железобетонных ограждений. Допускается применение декоративных металлических ограждений.</w:t>
      </w:r>
    </w:p>
    <w:p w:rsidR="00000000" w:rsidRDefault="0090386C">
      <w:bookmarkStart w:id="45" w:name="sub_10154"/>
      <w:bookmarkEnd w:id="45"/>
      <w:r>
        <w:rPr>
          <w:rFonts w:ascii="Times New Roman" w:hAnsi="Times New Roman" w:cs="Times New Roman"/>
          <w:sz w:val="28"/>
          <w:szCs w:val="28"/>
        </w:rPr>
        <w:t xml:space="preserve">2.8.5. Допускается размещение защитных металлических ограждений высотой не менее 0,5 м в местах примыкания газонов к проездам, стоянкам автотранспорта, в </w:t>
      </w:r>
      <w:r>
        <w:rPr>
          <w:rFonts w:ascii="Times New Roman" w:hAnsi="Times New Roman" w:cs="Times New Roman"/>
          <w:sz w:val="28"/>
          <w:szCs w:val="28"/>
        </w:rPr>
        <w:t>местах возможного наезда автомобилей на газон и вытаптывания троп через газон. Металлическое ограждение должно размещаться на территории газона с отступом от границы примыкания порядка 0,2 - 0,3 м.</w:t>
      </w:r>
    </w:p>
    <w:p w:rsidR="00000000" w:rsidRDefault="0090386C">
      <w:bookmarkStart w:id="46" w:name="sub_10155"/>
      <w:bookmarkEnd w:id="46"/>
      <w:r>
        <w:rPr>
          <w:rFonts w:ascii="Times New Roman" w:hAnsi="Times New Roman" w:cs="Times New Roman"/>
          <w:sz w:val="28"/>
          <w:szCs w:val="28"/>
        </w:rPr>
        <w:t>2.8.6. При проектировании средних и высоких видов огражден</w:t>
      </w:r>
      <w:r>
        <w:rPr>
          <w:rFonts w:ascii="Times New Roman" w:hAnsi="Times New Roman" w:cs="Times New Roman"/>
          <w:sz w:val="28"/>
          <w:szCs w:val="28"/>
        </w:rPr>
        <w:t>ий в местах пересечения 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</w:p>
    <w:p w:rsidR="00000000" w:rsidRDefault="0090386C">
      <w:bookmarkStart w:id="47" w:name="sub_10156"/>
      <w:bookmarkEnd w:id="47"/>
      <w:r>
        <w:rPr>
          <w:rFonts w:ascii="Times New Roman" w:hAnsi="Times New Roman" w:cs="Times New Roman"/>
          <w:sz w:val="28"/>
          <w:szCs w:val="28"/>
        </w:rPr>
        <w:t>2.9. Малые архитектурные формы.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К малым архитектурным формам относятся: элементы монументальн</w:t>
      </w:r>
      <w:r>
        <w:rPr>
          <w:rFonts w:ascii="Times New Roman" w:hAnsi="Times New Roman" w:cs="Times New Roman"/>
          <w:sz w:val="28"/>
          <w:szCs w:val="28"/>
        </w:rPr>
        <w:t>о-декоративного оформления, водные устройства, мебель поселения, коммунально-бытовое и техническое оборудование.</w:t>
      </w:r>
    </w:p>
    <w:p w:rsidR="00000000" w:rsidRDefault="0090386C">
      <w:bookmarkStart w:id="48" w:name="sub_10161"/>
      <w:r>
        <w:rPr>
          <w:rFonts w:ascii="Times New Roman" w:hAnsi="Times New Roman" w:cs="Times New Roman"/>
          <w:sz w:val="28"/>
          <w:szCs w:val="28"/>
        </w:rPr>
        <w:t>2.9.1. Водные устройства.</w:t>
      </w:r>
    </w:p>
    <w:bookmarkEnd w:id="48"/>
    <w:p w:rsidR="00000000" w:rsidRDefault="0090386C">
      <w:r>
        <w:rPr>
          <w:rFonts w:ascii="Times New Roman" w:hAnsi="Times New Roman" w:cs="Times New Roman"/>
          <w:sz w:val="28"/>
          <w:szCs w:val="28"/>
        </w:rPr>
        <w:t>К водным устройствам относятся фонтаны, родники, декоративные водоёмы. Водные устройства выполняют декоративно-эстети</w:t>
      </w:r>
      <w:r>
        <w:rPr>
          <w:rFonts w:ascii="Times New Roman" w:hAnsi="Times New Roman" w:cs="Times New Roman"/>
          <w:sz w:val="28"/>
          <w:szCs w:val="28"/>
        </w:rPr>
        <w:t xml:space="preserve">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избыток воды в дренажную сеть и ливневую канализацию.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Строительство фонтанов осуществляется на основани</w:t>
      </w:r>
      <w:r>
        <w:rPr>
          <w:rFonts w:ascii="Times New Roman" w:hAnsi="Times New Roman" w:cs="Times New Roman"/>
          <w:sz w:val="28"/>
          <w:szCs w:val="28"/>
        </w:rPr>
        <w:t>и индивидуальных проектов.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Декоративные водоёмы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водоёма должно быть гладким, удобным для очистки. </w:t>
      </w:r>
      <w:r>
        <w:rPr>
          <w:rFonts w:ascii="Times New Roman" w:hAnsi="Times New Roman" w:cs="Times New Roman"/>
          <w:sz w:val="28"/>
          <w:szCs w:val="28"/>
        </w:rPr>
        <w:t>Рекомендуется использование приёмов цветового и светового оформления.</w:t>
      </w:r>
    </w:p>
    <w:p w:rsidR="00000000" w:rsidRDefault="0090386C">
      <w:bookmarkStart w:id="49" w:name="sub_10162"/>
      <w:r>
        <w:rPr>
          <w:rFonts w:ascii="Times New Roman" w:hAnsi="Times New Roman" w:cs="Times New Roman"/>
          <w:sz w:val="28"/>
          <w:szCs w:val="28"/>
        </w:rPr>
        <w:t>2.9.2. Мебель поселения.</w:t>
      </w:r>
    </w:p>
    <w:bookmarkEnd w:id="49"/>
    <w:p w:rsidR="00000000" w:rsidRDefault="0090386C">
      <w:r>
        <w:rPr>
          <w:rFonts w:ascii="Times New Roman" w:hAnsi="Times New Roman" w:cs="Times New Roman"/>
          <w:sz w:val="28"/>
          <w:szCs w:val="28"/>
        </w:rPr>
        <w:t>К мебели поселения относятся: различные виды скамей отдыха, размещаемые на территории общественных пространств, рекреаций и дворов, скамей и столов, на площадках</w:t>
      </w:r>
      <w:r>
        <w:rPr>
          <w:rFonts w:ascii="Times New Roman" w:hAnsi="Times New Roman" w:cs="Times New Roman"/>
          <w:sz w:val="28"/>
          <w:szCs w:val="28"/>
        </w:rPr>
        <w:t xml:space="preserve"> для настольных игр, летних кафе и других местах отдыха.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</w:t>
      </w:r>
      <w:r>
        <w:rPr>
          <w:rFonts w:ascii="Times New Roman" w:hAnsi="Times New Roman" w:cs="Times New Roman"/>
          <w:sz w:val="28"/>
          <w:szCs w:val="28"/>
        </w:rPr>
        <w:t>ускается выступление его части над поверхностью земли.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На территории особо охраняемых природных территорий возможно выполнять скамьи и столы из древесных пней-срубов, брёвен и плах, не имеющих сколов и острых углов.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Количество размещаемой мебели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определяется в зависимости от функционального назначения территории и количества посетителей на этой территории.</w:t>
      </w:r>
    </w:p>
    <w:p w:rsidR="00000000" w:rsidRDefault="0090386C">
      <w:bookmarkStart w:id="50" w:name="sub_10163"/>
      <w:r>
        <w:rPr>
          <w:rFonts w:ascii="Times New Roman" w:hAnsi="Times New Roman" w:cs="Times New Roman"/>
          <w:sz w:val="28"/>
          <w:szCs w:val="28"/>
        </w:rPr>
        <w:t>2.9.3. Уличное коммунально-бытовое и техническое оборудование.</w:t>
      </w:r>
    </w:p>
    <w:bookmarkEnd w:id="50"/>
    <w:p w:rsidR="00000000" w:rsidRDefault="0090386C">
      <w:r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 - контейнеры и урны дл</w:t>
      </w:r>
      <w:r>
        <w:rPr>
          <w:rFonts w:ascii="Times New Roman" w:hAnsi="Times New Roman" w:cs="Times New Roman"/>
          <w:sz w:val="28"/>
          <w:szCs w:val="28"/>
        </w:rPr>
        <w:t>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лёгкость очистки, привлекательный внешний вид.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Для сб</w:t>
      </w:r>
      <w:r>
        <w:rPr>
          <w:rFonts w:ascii="Times New Roman" w:hAnsi="Times New Roman" w:cs="Times New Roman"/>
          <w:sz w:val="28"/>
          <w:szCs w:val="28"/>
        </w:rPr>
        <w:t>ора бытового мусора на улицах, площадях, объектах рекреации могут применяться малогабаритные (малые) контейнеры (менее 0,5 куб. м) и (или) урны. Интервал при расстановке малых контейнеров и урн (без учёта обязательной расстановки у вышеперечисленных объект</w:t>
      </w:r>
      <w:r>
        <w:rPr>
          <w:rFonts w:ascii="Times New Roman" w:hAnsi="Times New Roman" w:cs="Times New Roman"/>
          <w:sz w:val="28"/>
          <w:szCs w:val="28"/>
        </w:rPr>
        <w:t>ов) может составлять: на основных пешеходных коммуникациях - не более 60 м, других территориях муниципального образования - не более 100 м. На территории объектов рекреации расстановку малых контейнеров и урн следует предусматривать у скамей, не капитальны</w:t>
      </w:r>
      <w:r>
        <w:rPr>
          <w:rFonts w:ascii="Times New Roman" w:hAnsi="Times New Roman" w:cs="Times New Roman"/>
          <w:sz w:val="28"/>
          <w:szCs w:val="28"/>
        </w:rPr>
        <w:t xml:space="preserve">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</w:t>
      </w:r>
      <w:r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(подъёмные площадки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ин</w:t>
      </w:r>
      <w:r>
        <w:rPr>
          <w:rFonts w:ascii="Times New Roman" w:hAnsi="Times New Roman" w:cs="Times New Roman"/>
          <w:sz w:val="28"/>
          <w:szCs w:val="28"/>
        </w:rPr>
        <w:t>валидных колясок, смотровые люки, решётки дождеприёмных колодцев, вентиляционные шахты подземных коммуникаций, шкафы телефонной связи и т.п.).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Установка уличного технического оборудования должна обеспечивать удобный подход к оборудованию и соответствовать </w:t>
      </w:r>
      <w:r>
        <w:rPr>
          <w:rFonts w:ascii="Times New Roman" w:hAnsi="Times New Roman" w:cs="Times New Roman"/>
          <w:sz w:val="28"/>
          <w:szCs w:val="28"/>
        </w:rPr>
        <w:t>установленным строительным нормам и правилам.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000000" w:rsidRDefault="0090386C">
      <w:bookmarkStart w:id="51" w:name="sub_1017"/>
      <w:r>
        <w:rPr>
          <w:rFonts w:ascii="Times New Roman" w:hAnsi="Times New Roman" w:cs="Times New Roman"/>
          <w:sz w:val="28"/>
          <w:szCs w:val="28"/>
        </w:rPr>
        <w:t>2.10. Игровое и спортивное оборуд</w:t>
      </w:r>
      <w:r>
        <w:rPr>
          <w:rFonts w:ascii="Times New Roman" w:hAnsi="Times New Roman" w:cs="Times New Roman"/>
          <w:sz w:val="28"/>
          <w:szCs w:val="28"/>
        </w:rPr>
        <w:t>ование.</w:t>
      </w:r>
    </w:p>
    <w:bookmarkEnd w:id="51"/>
    <w:p w:rsidR="00000000" w:rsidRDefault="0090386C">
      <w:r>
        <w:rPr>
          <w:rFonts w:ascii="Times New Roman" w:hAnsi="Times New Roman" w:cs="Times New Roman"/>
          <w:sz w:val="28"/>
          <w:szCs w:val="28"/>
        </w:rPr>
        <w:t>Игровое и спортивное оборудование на территории Красногвардейского сельского поселения Каневского района представлено игровыми, физкультурно-оздоровительными устройствами, сооружениями и (или) их комплексами.</w:t>
      </w:r>
    </w:p>
    <w:p w:rsidR="00000000" w:rsidRDefault="0090386C">
      <w:bookmarkStart w:id="52" w:name="sub_10171"/>
      <w:r>
        <w:rPr>
          <w:rFonts w:ascii="Times New Roman" w:hAnsi="Times New Roman" w:cs="Times New Roman"/>
          <w:sz w:val="28"/>
          <w:szCs w:val="28"/>
        </w:rPr>
        <w:t>2.10.1. Игровое оборудование.</w:t>
      </w:r>
    </w:p>
    <w:bookmarkEnd w:id="52"/>
    <w:p w:rsidR="00000000" w:rsidRDefault="0090386C">
      <w:r>
        <w:rPr>
          <w:rFonts w:ascii="Times New Roman" w:hAnsi="Times New Roman" w:cs="Times New Roman"/>
          <w:sz w:val="28"/>
          <w:szCs w:val="28"/>
        </w:rPr>
        <w:t>Игровое о</w:t>
      </w:r>
      <w:r>
        <w:rPr>
          <w:rFonts w:ascii="Times New Roman" w:hAnsi="Times New Roman" w:cs="Times New Roman"/>
          <w:sz w:val="28"/>
          <w:szCs w:val="28"/>
        </w:rPr>
        <w:t>борудование должно соответствовать требованиям санитарно-гигиенических норм, охраны жизни и здоровья ребёнка, быть удобным в технической эксплуатации, эстетически привлекательным.</w:t>
      </w:r>
    </w:p>
    <w:p w:rsidR="00000000" w:rsidRDefault="0090386C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При размещении игрового оборудования на детских игровых площадках рекомендуе</w:t>
      </w:r>
      <w:r>
        <w:rPr>
          <w:rFonts w:ascii="Times New Roman" w:hAnsi="Times New Roman" w:cs="Times New Roman"/>
          <w:sz w:val="28"/>
          <w:szCs w:val="28"/>
        </w:rPr>
        <w:t>тся соблюдать требования к параметрам игрового оборудования и минимальным расстояниям безопасности его отдельных частей (</w:t>
      </w:r>
      <w:hyperlink w:anchor="sub_20000" w:history="1">
        <w:r>
          <w:rPr>
            <w:rStyle w:val="af6"/>
            <w:rFonts w:ascii="Times New Roman" w:hAnsi="Times New Roman" w:cs="Times New Roman"/>
            <w:sz w:val="28"/>
            <w:szCs w:val="28"/>
          </w:rPr>
          <w:t>приложение № 2</w:t>
        </w:r>
      </w:hyperlink>
      <w:r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/>
        </w:rPr>
        <w:t xml:space="preserve">  к настоящим Правилам). </w:t>
      </w:r>
    </w:p>
    <w:p w:rsidR="00000000" w:rsidRDefault="0090386C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В пределах указанных расстояний на участках территории площадки н</w:t>
      </w:r>
      <w:r>
        <w:rPr>
          <w:rFonts w:ascii="Times New Roman" w:eastAsia="Times New Roman" w:hAnsi="Times New Roman" w:cs="Times New Roman"/>
          <w:sz w:val="28"/>
          <w:szCs w:val="28"/>
        </w:rPr>
        <w:t>е допускается размещение других видов игрового оборудования, скамей, урн, бортовых камней и твёрдых видов покрытия, а также веток, стволов, корней деревьев.</w:t>
      </w:r>
    </w:p>
    <w:p w:rsidR="00000000" w:rsidRDefault="0090386C">
      <w:bookmarkStart w:id="53" w:name="sub_10172"/>
      <w:r>
        <w:rPr>
          <w:rFonts w:ascii="Times New Roman" w:hAnsi="Times New Roman" w:cs="Times New Roman"/>
          <w:sz w:val="28"/>
          <w:szCs w:val="28"/>
        </w:rPr>
        <w:t>2.10.2. Спортивное оборудование.</w:t>
      </w:r>
    </w:p>
    <w:bookmarkEnd w:id="53"/>
    <w:p w:rsidR="00000000" w:rsidRDefault="0090386C">
      <w:r>
        <w:rPr>
          <w:rFonts w:ascii="Times New Roman" w:hAnsi="Times New Roman" w:cs="Times New Roman"/>
          <w:sz w:val="28"/>
          <w:szCs w:val="28"/>
        </w:rPr>
        <w:t>Спортивное оборудование предназначено для всех возрастных групп на</w:t>
      </w:r>
      <w:r>
        <w:rPr>
          <w:rFonts w:ascii="Times New Roman" w:hAnsi="Times New Roman" w:cs="Times New Roman"/>
          <w:sz w:val="28"/>
          <w:szCs w:val="28"/>
        </w:rPr>
        <w:t>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тренажёров должно быть заводско</w:t>
      </w:r>
      <w:r>
        <w:rPr>
          <w:rFonts w:ascii="Times New Roman" w:hAnsi="Times New Roman" w:cs="Times New Roman"/>
          <w:sz w:val="28"/>
          <w:szCs w:val="28"/>
        </w:rPr>
        <w:t>го изготовления, быть сертифицированным и соответствовать всем требованиям, установленным для данного оборудования.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2.11. Освещение территории Красногвардейского сельского поселения Каневского района.</w:t>
      </w:r>
    </w:p>
    <w:p w:rsidR="00000000" w:rsidRDefault="0090386C">
      <w:bookmarkStart w:id="54" w:name="sub_1018"/>
      <w:bookmarkEnd w:id="54"/>
      <w:r>
        <w:rPr>
          <w:rFonts w:ascii="Times New Roman" w:hAnsi="Times New Roman" w:cs="Times New Roman"/>
          <w:sz w:val="28"/>
          <w:szCs w:val="28"/>
        </w:rPr>
        <w:t>2.11.1. На территории Красногвардейского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Каневского района осветительные установки должны обеспечивать:</w:t>
      </w:r>
    </w:p>
    <w:p w:rsidR="00000000" w:rsidRDefault="0090386C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</w:t>
      </w:r>
      <w:r>
        <w:rPr>
          <w:rFonts w:ascii="Times New Roman" w:hAnsi="Times New Roman" w:cs="Times New Roman"/>
          <w:sz w:val="28"/>
          <w:szCs w:val="28"/>
          <w:lang/>
        </w:rPr>
        <w:t>приказприказ   Министер</w:t>
      </w:r>
      <w:r>
        <w:rPr>
          <w:rFonts w:ascii="Times New Roman" w:hAnsi="Times New Roman" w:cs="Times New Roman"/>
          <w:sz w:val="28"/>
          <w:szCs w:val="28"/>
          <w:lang/>
        </w:rPr>
        <w:t>ства регионального развития Российской Федерации от 27 декабря 2010 № 783 "СП 52.13330.2011. Свод правил. Естественное и искусственное освещение. Актуализированная редакция СНиП 23-05-95");</w:t>
      </w:r>
    </w:p>
    <w:p w:rsidR="00000000" w:rsidRDefault="0090386C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надёжность работы установок согласно (ПУЭ), безопасность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, обслуживающего персонала и, в необходимых случаях, </w:t>
      </w:r>
      <w:r>
        <w:rPr>
          <w:rFonts w:ascii="Times New Roman" w:eastAsia="Times New Roman" w:hAnsi="Times New Roman" w:cs="Times New Roman"/>
          <w:sz w:val="28"/>
          <w:szCs w:val="28"/>
        </w:rPr>
        <w:t>защищённость от вандализма;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эстетика элементов осветительных установок, их дизайн, ка</w:t>
      </w:r>
      <w:r>
        <w:rPr>
          <w:rFonts w:ascii="Times New Roman" w:hAnsi="Times New Roman" w:cs="Times New Roman"/>
          <w:sz w:val="28"/>
          <w:szCs w:val="28"/>
        </w:rPr>
        <w:t>чество материалов и изделий с учётом восприятия в дневное и ночное время;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удобство обслуживания и управления при разных режимах работы установок.</w:t>
      </w:r>
    </w:p>
    <w:p w:rsidR="00000000" w:rsidRDefault="0090386C">
      <w:bookmarkStart w:id="55" w:name="sub_10182"/>
      <w:r>
        <w:rPr>
          <w:rFonts w:ascii="Times New Roman" w:hAnsi="Times New Roman" w:cs="Times New Roman"/>
          <w:sz w:val="28"/>
          <w:szCs w:val="28"/>
        </w:rPr>
        <w:t xml:space="preserve">2.11.2. На территории Красногвардейского сельского поселения Каневского района предусмотрены следующие режимы </w:t>
      </w:r>
      <w:r>
        <w:rPr>
          <w:rFonts w:ascii="Times New Roman" w:hAnsi="Times New Roman" w:cs="Times New Roman"/>
          <w:sz w:val="28"/>
          <w:szCs w:val="28"/>
        </w:rPr>
        <w:t>работы осветительных установок:</w:t>
      </w:r>
    </w:p>
    <w:bookmarkEnd w:id="55"/>
    <w:p w:rsidR="00000000" w:rsidRDefault="0090386C">
      <w:r>
        <w:rPr>
          <w:rFonts w:ascii="Times New Roman" w:hAnsi="Times New Roman" w:cs="Times New Roman"/>
          <w:sz w:val="28"/>
          <w:szCs w:val="28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ночной дежурный режим, когда отключается часть осветительных приборов, допускаемая нормами освещённости;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праздничный режим, когда функционируют все осветительные установки и системы праздничного освещения в часы суток и дни недели, определённые администрацией Красногвардейского сельского поселения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2.11.3. Включение (отключение) осветительн</w:t>
      </w:r>
      <w:r>
        <w:rPr>
          <w:rFonts w:ascii="Times New Roman" w:hAnsi="Times New Roman" w:cs="Times New Roman"/>
          <w:sz w:val="28"/>
          <w:szCs w:val="28"/>
        </w:rPr>
        <w:t>ых установок независимо от их ведомственной принадлежности должно производиться при снижении (повышении) уровня естественной освещённости до 20 лк.</w:t>
      </w:r>
    </w:p>
    <w:p w:rsidR="00000000" w:rsidRDefault="0090386C">
      <w:bookmarkStart w:id="56" w:name="sub_10183"/>
      <w:bookmarkEnd w:id="56"/>
      <w:r>
        <w:rPr>
          <w:rFonts w:ascii="Times New Roman" w:hAnsi="Times New Roman" w:cs="Times New Roman"/>
          <w:sz w:val="28"/>
          <w:szCs w:val="28"/>
        </w:rPr>
        <w:t>2.11.4. Площади, улицы, проезды, автомобильные дороги, набережные, скверы, бульвары, пляжи, парки, другие те</w:t>
      </w:r>
      <w:r>
        <w:rPr>
          <w:rFonts w:ascii="Times New Roman" w:hAnsi="Times New Roman" w:cs="Times New Roman"/>
          <w:sz w:val="28"/>
          <w:szCs w:val="28"/>
        </w:rPr>
        <w:t>рритории общего пользования должны освещаться в тёмное время суток по расписанию, утверждённому администрацией Красногвардейского сельского поселения Каневского района.</w:t>
      </w:r>
    </w:p>
    <w:p w:rsidR="00000000" w:rsidRDefault="0090386C">
      <w:bookmarkStart w:id="57" w:name="sub_10184"/>
      <w:bookmarkEnd w:id="57"/>
      <w:r>
        <w:rPr>
          <w:rFonts w:ascii="Times New Roman" w:hAnsi="Times New Roman" w:cs="Times New Roman"/>
          <w:sz w:val="28"/>
          <w:szCs w:val="28"/>
        </w:rPr>
        <w:t>2.11.5. Обязанность по освещению территорий жилых кварталов, микрорайонов, жилых домов,</w:t>
      </w:r>
      <w:r>
        <w:rPr>
          <w:rFonts w:ascii="Times New Roman" w:hAnsi="Times New Roman" w:cs="Times New Roman"/>
          <w:sz w:val="28"/>
          <w:szCs w:val="28"/>
        </w:rPr>
        <w:t xml:space="preserve"> территорий промышленных и коммунальных организаций, а также арки входов в многоквартирные дома возлагается на их собственников или уполномоченных собственником лиц, либо на организации, осуществившие строительство уличного освещения.</w:t>
      </w:r>
    </w:p>
    <w:p w:rsidR="00000000" w:rsidRDefault="0090386C">
      <w:bookmarkStart w:id="58" w:name="sub_10185"/>
      <w:bookmarkEnd w:id="58"/>
      <w:r>
        <w:rPr>
          <w:rFonts w:ascii="Times New Roman" w:hAnsi="Times New Roman" w:cs="Times New Roman"/>
          <w:sz w:val="28"/>
          <w:szCs w:val="28"/>
        </w:rPr>
        <w:t xml:space="preserve">2.12. </w:t>
      </w:r>
      <w:bookmarkStart w:id="59" w:name="sub_1019"/>
      <w:bookmarkEnd w:id="59"/>
      <w:r>
        <w:rPr>
          <w:rFonts w:ascii="Times New Roman" w:hAnsi="Times New Roman" w:cs="Times New Roman"/>
          <w:sz w:val="28"/>
          <w:szCs w:val="28"/>
        </w:rPr>
        <w:t>Световые вывеск</w:t>
      </w:r>
      <w:r>
        <w:rPr>
          <w:rFonts w:ascii="Times New Roman" w:hAnsi="Times New Roman" w:cs="Times New Roman"/>
          <w:sz w:val="28"/>
          <w:szCs w:val="28"/>
        </w:rPr>
        <w:t>и, реклама и витрины.</w:t>
      </w:r>
    </w:p>
    <w:p w:rsidR="00000000" w:rsidRDefault="0090386C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2.12.1. Размещение рекламных конструкций на территории Красногвардейского сельского поселения Каневского района должно производиться в соответствии с </w:t>
      </w:r>
      <w:r>
        <w:rPr>
          <w:rFonts w:ascii="Times New Roman" w:hAnsi="Times New Roman" w:cs="Times New Roman"/>
          <w:sz w:val="28"/>
          <w:szCs w:val="28"/>
          <w:lang/>
        </w:rPr>
        <w:t>постановлениемпостановлением   Госстандарта Российской Федерации от 22.04.2003 № 124</w:t>
      </w:r>
      <w:r>
        <w:rPr>
          <w:rFonts w:ascii="Times New Roman" w:hAnsi="Times New Roman" w:cs="Times New Roman"/>
          <w:sz w:val="28"/>
          <w:szCs w:val="28"/>
          <w:lang/>
        </w:rPr>
        <w:t xml:space="preserve">-ст ГОСТ Р 52044-2003ГОСТ Р 52044-2003  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000000" w:rsidRDefault="0090386C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Соблюдение правил размещения и эксплуатации р</w:t>
      </w:r>
      <w:r>
        <w:rPr>
          <w:rFonts w:ascii="Times New Roman" w:hAnsi="Times New Roman" w:cs="Times New Roman"/>
          <w:sz w:val="28"/>
          <w:szCs w:val="28"/>
        </w:rPr>
        <w:t>екламных конструкций обязательно для всех физических и юридических лиц независимо от формы собственности и ведомственной принадле</w:t>
      </w:r>
      <w:r>
        <w:rPr>
          <w:rFonts w:ascii="Times New Roman" w:eastAsia="Times New Roman" w:hAnsi="Times New Roman" w:cs="Times New Roman"/>
          <w:sz w:val="28"/>
          <w:szCs w:val="28"/>
        </w:rPr>
        <w:t>жности, а также для индивидуальных предпринимателей.</w:t>
      </w:r>
    </w:p>
    <w:p w:rsidR="00000000" w:rsidRDefault="0090386C">
      <w:bookmarkStart w:id="60" w:name="sub_10192"/>
      <w:r>
        <w:rPr>
          <w:rFonts w:ascii="Times New Roman" w:hAnsi="Times New Roman" w:cs="Times New Roman"/>
          <w:sz w:val="28"/>
          <w:szCs w:val="28"/>
        </w:rPr>
        <w:t xml:space="preserve">2.12.2. </w:t>
      </w:r>
      <w:bookmarkEnd w:id="60"/>
      <w:r>
        <w:rPr>
          <w:rFonts w:ascii="Times New Roman" w:hAnsi="Times New Roman" w:cs="Times New Roman"/>
          <w:sz w:val="28"/>
          <w:szCs w:val="28"/>
        </w:rPr>
        <w:t xml:space="preserve">Установка всякого рода вывесок разрешатся только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</w:t>
      </w:r>
      <w:r>
        <w:rPr>
          <w:rFonts w:ascii="Times New Roman" w:hAnsi="Times New Roman" w:cs="Times New Roman"/>
          <w:sz w:val="28"/>
          <w:szCs w:val="28"/>
        </w:rPr>
        <w:t>я эскизов с администрацией Красногвардейского сельского поселения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2.12.3. Требования к рекламным и иным конструкциям, а также к их установке и эксплуатации устанавливается Правилами землепользования и застройки Красногвардейского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2.12.4.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2.12.5. Рекламные конструкции должны содержаться в надлежащем состоянии.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Надлежащее состояние рекламных конструкций подразумевает: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целостность рекламных конструкций;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недопущение факта отсутствия рекламной информации на рекламной конст</w:t>
      </w:r>
      <w:r>
        <w:rPr>
          <w:rFonts w:ascii="Times New Roman" w:hAnsi="Times New Roman" w:cs="Times New Roman"/>
          <w:sz w:val="28"/>
          <w:szCs w:val="28"/>
        </w:rPr>
        <w:t>рукции;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отсутствие механических повреждений;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отсутствие порывов рекламных полотен;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наличие покрашенного каркаса;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отсутствие ржавчины, коррозии и грязи на всех частях и элементах рекламных конструкций;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отсутствие на всех частях и элементах рекламных констру</w:t>
      </w:r>
      <w:r>
        <w:rPr>
          <w:rFonts w:ascii="Times New Roman" w:hAnsi="Times New Roman" w:cs="Times New Roman"/>
          <w:sz w:val="28"/>
          <w:szCs w:val="28"/>
        </w:rPr>
        <w:t>кций наклеенных объявлений, посторонних надписей, изображений и других информационных сообщений;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подсвет рекламных конструкций (в зависимости от типа и вида рекламных конструкций) в тёмное время суток в соответствии с графиком работы уличного освещения.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12.6. 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двух раз в неделю - рекламные конструкции на остановочных павильонах и площадках ожидания общественного тра</w:t>
      </w:r>
      <w:r>
        <w:rPr>
          <w:rFonts w:ascii="Times New Roman" w:hAnsi="Times New Roman" w:cs="Times New Roman"/>
          <w:sz w:val="28"/>
          <w:szCs w:val="28"/>
        </w:rPr>
        <w:t>нспорта;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двух раз в месяц - другие конструкции малого формата (указатели с рекламными модулями, афишные стенды, афишные стенды в виде тумбы, тумбы, пиллары, пилоны);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одного раза в месяц - конструкции среднего формата (сити-борды);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одного раза в квартал - д</w:t>
      </w:r>
      <w:r>
        <w:rPr>
          <w:rFonts w:ascii="Times New Roman" w:hAnsi="Times New Roman" w:cs="Times New Roman"/>
          <w:sz w:val="28"/>
          <w:szCs w:val="28"/>
        </w:rPr>
        <w:t>ля прочих рекламных конструкций.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2.12.7.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В случае необходимости при</w:t>
      </w:r>
      <w:r>
        <w:rPr>
          <w:rFonts w:ascii="Times New Roman" w:hAnsi="Times New Roman" w:cs="Times New Roman"/>
          <w:sz w:val="28"/>
          <w:szCs w:val="28"/>
        </w:rPr>
        <w:t>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чём владельцы рекламных конструкций уведомляются с использованием те</w:t>
      </w:r>
      <w:r>
        <w:rPr>
          <w:rFonts w:ascii="Times New Roman" w:hAnsi="Times New Roman" w:cs="Times New Roman"/>
          <w:sz w:val="28"/>
          <w:szCs w:val="28"/>
        </w:rPr>
        <w:t xml:space="preserve">лефонной связи, факсимильной связи или 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почты.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2.12.8 Организации, эксплуатирующие световые рекламы и вывески, ежедневно включают их с наступлением тёмного времени суток и выключают не ранее времени отключения уличного освещения</w:t>
      </w:r>
      <w:r>
        <w:rPr>
          <w:rFonts w:ascii="Times New Roman" w:hAnsi="Times New Roman" w:cs="Times New Roman"/>
          <w:sz w:val="28"/>
          <w:szCs w:val="28"/>
        </w:rPr>
        <w:t>, но не позднее наступления светового дня, обеспечивают своевременную замену перегоревших газосветовых трубок и электроламп.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выключаются полностью.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2.12.9. Витрины оборудуются специальными осветит</w:t>
      </w:r>
      <w:r>
        <w:rPr>
          <w:rFonts w:ascii="Times New Roman" w:hAnsi="Times New Roman" w:cs="Times New Roman"/>
          <w:sz w:val="28"/>
          <w:szCs w:val="28"/>
        </w:rPr>
        <w:t>ельными приборами.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2.12.10.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2.12.11. Очистка от объявлений опор электротранспорта, уличного освещения, цоколя зданий, заборов и дру</w:t>
      </w:r>
      <w:r>
        <w:rPr>
          <w:rFonts w:ascii="Times New Roman" w:hAnsi="Times New Roman" w:cs="Times New Roman"/>
          <w:sz w:val="28"/>
          <w:szCs w:val="28"/>
        </w:rPr>
        <w:t>гих сооружений осуществляется организациями, эксплуатирующими данные объекты.</w:t>
      </w:r>
    </w:p>
    <w:p w:rsidR="00000000" w:rsidRDefault="0090386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ab/>
        <w:t>2.12.12. Тип вывесок, их масштаб должен быть единым для всего здания (с подложкой, без подложки), цветовое и стилевое решение должно быть подобрано в соответствии с архитектурны</w:t>
      </w:r>
      <w:r>
        <w:rPr>
          <w:rFonts w:ascii="Times New Roman" w:hAnsi="Times New Roman" w:cs="Times New Roman"/>
          <w:sz w:val="28"/>
          <w:szCs w:val="28"/>
        </w:rPr>
        <w:t>м обликом здания.</w:t>
      </w:r>
    </w:p>
    <w:p w:rsidR="00000000" w:rsidRDefault="0090386C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2.12.13. Недопустимы перекрывание частей фасада здания фальшфасадами и декоративными панелями, уменьшение площади оконных и дверных проемов. Указанные проемы могут быть применены для здания в целом, а не частично.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2.12.14. Вывески, реклам</w:t>
      </w:r>
      <w:r>
        <w:rPr>
          <w:rFonts w:ascii="Times New Roman" w:hAnsi="Times New Roman" w:cs="Times New Roman"/>
          <w:sz w:val="28"/>
          <w:szCs w:val="28"/>
        </w:rPr>
        <w:t>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2.12.15. При отсутствии основных входных групп на боковых фасадах здания в</w:t>
      </w:r>
      <w:r>
        <w:rPr>
          <w:rFonts w:ascii="Times New Roman" w:hAnsi="Times New Roman" w:cs="Times New Roman"/>
          <w:sz w:val="28"/>
          <w:szCs w:val="28"/>
        </w:rPr>
        <w:t>ывески должны быть размещены только на главном фасаде из расчета одна вывеска для каждого субъекта деятельности.</w:t>
      </w:r>
    </w:p>
    <w:p w:rsidR="00000000" w:rsidRDefault="0090386C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2.12.16. Недопустимо закрывать баннерами и оклеивать поверхности оконных и дверных проемов с целью размещения рекламы и информации (изображения</w:t>
      </w:r>
      <w:r>
        <w:rPr>
          <w:rFonts w:ascii="Times New Roman" w:hAnsi="Times New Roman" w:cs="Times New Roman"/>
          <w:sz w:val="28"/>
          <w:szCs w:val="28"/>
        </w:rPr>
        <w:t>, текст).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2.12.17. 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2.12.18. На вывесках недопустимо размещение рекламной контактной информации.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2.12.19. Вывески не должны быть напечатаны на баннерной ткани.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2.12.20. Не допускается размещение на тротуарах, пешеходных дорожках, парковках автотранспорта и иных территориях общего пользования, а также на конструктивных элементах входных групп выносных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 (в том числе штендеров), содержащих рекламную и иную информацию или указывающих на местонахождение объекта.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2.12.21. не допускается размещение надписей на тротуаре.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2.12.22. Фасад, вывеска, стекла витрин и прилегающий к зданию тротуар должны б</w:t>
      </w:r>
      <w:r>
        <w:rPr>
          <w:rFonts w:ascii="Times New Roman" w:hAnsi="Times New Roman" w:cs="Times New Roman"/>
          <w:sz w:val="28"/>
          <w:szCs w:val="28"/>
        </w:rPr>
        <w:t>ыть ухожены.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lastRenderedPageBreak/>
        <w:t>2.12.23. Критерии и условия размещения временных баннеров с афишами, иной информацией, необходимой для проведения мероприятий.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2.12.24. Не допускается размещение вывесок, рекламной и иной информации на балконах, лоджиях, цоколях зданий, парапе</w:t>
      </w:r>
      <w:r>
        <w:rPr>
          <w:rFonts w:ascii="Times New Roman" w:hAnsi="Times New Roman" w:cs="Times New Roman"/>
          <w:sz w:val="28"/>
          <w:szCs w:val="28"/>
        </w:rPr>
        <w:t>тах, ограждениях входных групп, на столбах и опорах инженерных коммуникаций, подпорных стенках, ограждениях территорий, деревьях.</w:t>
      </w:r>
    </w:p>
    <w:p w:rsidR="00000000" w:rsidRDefault="0090386C">
      <w:pPr>
        <w:tabs>
          <w:tab w:val="left" w:pos="1080"/>
        </w:tabs>
        <w:ind w:left="1080" w:hanging="360"/>
      </w:pPr>
      <w:r>
        <w:rPr>
          <w:rFonts w:ascii="Times New Roman" w:eastAsia="Times New Roman" w:hAnsi="Times New Roman" w:cs="Times New Roman"/>
          <w:sz w:val="28"/>
          <w:szCs w:val="28"/>
        </w:rPr>
        <w:t>2.12.25. Установка маркизов допускается в пределах дверных, оконных и витринных проемов.</w:t>
      </w:r>
    </w:p>
    <w:p w:rsidR="00000000" w:rsidRDefault="0090386C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0386C">
      <w:pPr>
        <w:pStyle w:val="heading1"/>
        <w:numPr>
          <w:ilvl w:val="0"/>
          <w:numId w:val="0"/>
        </w:numPr>
        <w:spacing w:before="0" w:after="0"/>
        <w:ind w:left="709"/>
      </w:pPr>
      <w:bookmarkStart w:id="61" w:name="sub_1300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3. Требования к содержанию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внешнему виду зданий и сооружений</w:t>
      </w:r>
      <w:bookmarkEnd w:id="61"/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3.1. Проектирование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</w:t>
      </w:r>
      <w:r>
        <w:rPr>
          <w:rFonts w:ascii="Times New Roman" w:hAnsi="Times New Roman" w:cs="Times New Roman"/>
          <w:sz w:val="28"/>
          <w:szCs w:val="28"/>
        </w:rPr>
        <w:t>руппы, цоколи и др.), размещение антенн, водосточных труб, отмостки, домовых знаков, защитных сеток и т.п.</w:t>
      </w:r>
    </w:p>
    <w:p w:rsidR="00000000" w:rsidRDefault="0090386C">
      <w:bookmarkStart w:id="62" w:name="sub_1020"/>
      <w:bookmarkEnd w:id="62"/>
      <w:r>
        <w:rPr>
          <w:rFonts w:ascii="Times New Roman" w:hAnsi="Times New Roman" w:cs="Times New Roman"/>
          <w:sz w:val="28"/>
          <w:szCs w:val="28"/>
        </w:rPr>
        <w:t>3.2. Колористическое решение зданий и сооружений должно проектироваться с учётом концепции общего цветового решения застройки улиц и территорий Красн</w:t>
      </w:r>
      <w:r>
        <w:rPr>
          <w:rFonts w:ascii="Times New Roman" w:hAnsi="Times New Roman" w:cs="Times New Roman"/>
          <w:sz w:val="28"/>
          <w:szCs w:val="28"/>
        </w:rPr>
        <w:t>огвардейского сельского поселения Каневского района.</w:t>
      </w:r>
    </w:p>
    <w:p w:rsidR="00000000" w:rsidRDefault="0090386C">
      <w:bookmarkStart w:id="63" w:name="sub_1021"/>
      <w:bookmarkEnd w:id="63"/>
      <w:r>
        <w:rPr>
          <w:rFonts w:ascii="Times New Roman" w:hAnsi="Times New Roman" w:cs="Times New Roman"/>
          <w:sz w:val="28"/>
          <w:szCs w:val="28"/>
        </w:rPr>
        <w:t>3.3. Собственники имущества обязаны обеспечить своевременное производство работ по реставрации, ремонту и покраске фасадов принадлежащих им объектов и их отдельных элементов (балконов, лоджий, водосточны</w:t>
      </w:r>
      <w:r>
        <w:rPr>
          <w:rFonts w:ascii="Times New Roman" w:hAnsi="Times New Roman" w:cs="Times New Roman"/>
          <w:sz w:val="28"/>
          <w:szCs w:val="28"/>
        </w:rPr>
        <w:t>х труб и других элементов).</w:t>
      </w:r>
    </w:p>
    <w:p w:rsidR="00000000" w:rsidRDefault="0090386C">
      <w:bookmarkStart w:id="64" w:name="sub_1023"/>
      <w:bookmarkEnd w:id="64"/>
      <w:r>
        <w:rPr>
          <w:rFonts w:ascii="Times New Roman" w:hAnsi="Times New Roman" w:cs="Times New Roman"/>
          <w:sz w:val="28"/>
          <w:szCs w:val="28"/>
        </w:rPr>
        <w:t>3.4. На зданиях и сооружениях Красногвардейского сельского поселения Каневского района должны быть размещены: указатель наименования улицы (площади, проспекта, проезда, переулка), указатель номера дома и корпуса (строения), указ</w:t>
      </w:r>
      <w:r>
        <w:rPr>
          <w:rFonts w:ascii="Times New Roman" w:hAnsi="Times New Roman" w:cs="Times New Roman"/>
          <w:sz w:val="28"/>
          <w:szCs w:val="28"/>
        </w:rPr>
        <w:t>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</w:t>
      </w:r>
      <w:r>
        <w:rPr>
          <w:rFonts w:ascii="Times New Roman" w:hAnsi="Times New Roman" w:cs="Times New Roman"/>
          <w:sz w:val="28"/>
          <w:szCs w:val="28"/>
        </w:rPr>
        <w:t>акже другие указатели расположения объектов коммунального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Домовые знаки должны содержаться в чистоте и в исправном состоянии. За чисто</w:t>
      </w:r>
      <w:r>
        <w:rPr>
          <w:rFonts w:ascii="Times New Roman" w:hAnsi="Times New Roman" w:cs="Times New Roman"/>
          <w:sz w:val="28"/>
          <w:szCs w:val="28"/>
        </w:rPr>
        <w:t>ту и исправность домовых знаков отвечают собственники зданий.</w:t>
      </w:r>
    </w:p>
    <w:p w:rsidR="00000000" w:rsidRDefault="0090386C">
      <w:bookmarkStart w:id="65" w:name="sub_1024"/>
      <w:bookmarkEnd w:id="65"/>
      <w:r>
        <w:rPr>
          <w:rFonts w:ascii="Times New Roman" w:hAnsi="Times New Roman" w:cs="Times New Roman"/>
          <w:sz w:val="28"/>
          <w:szCs w:val="28"/>
        </w:rPr>
        <w:t>3.5. Для обеспечения поверхностного водоотвода от зданий и сооружений по их периметру производится устройство отмостки с надёжной гидроизоляцией.</w:t>
      </w:r>
    </w:p>
    <w:p w:rsidR="00000000" w:rsidRDefault="0090386C">
      <w:bookmarkStart w:id="66" w:name="sub_1025"/>
      <w:bookmarkEnd w:id="66"/>
      <w:r>
        <w:rPr>
          <w:rFonts w:ascii="Times New Roman" w:hAnsi="Times New Roman" w:cs="Times New Roman"/>
          <w:sz w:val="28"/>
          <w:szCs w:val="28"/>
        </w:rPr>
        <w:t xml:space="preserve">3.6. При организации стока воды со скатных крыш </w:t>
      </w:r>
      <w:r>
        <w:rPr>
          <w:rFonts w:ascii="Times New Roman" w:hAnsi="Times New Roman" w:cs="Times New Roman"/>
          <w:sz w:val="28"/>
          <w:szCs w:val="28"/>
        </w:rPr>
        <w:t>через водосточные трубы рекомендуется: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lastRenderedPageBreak/>
        <w:t>не допускать высоты своб</w:t>
      </w:r>
      <w:r>
        <w:rPr>
          <w:rFonts w:ascii="Times New Roman" w:hAnsi="Times New Roman" w:cs="Times New Roman"/>
          <w:sz w:val="28"/>
          <w:szCs w:val="28"/>
        </w:rPr>
        <w:t>одного падения воды из выходного отверстия трубы более 200 мм;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</w:t>
      </w:r>
      <w:r>
        <w:rPr>
          <w:rFonts w:ascii="Times New Roman" w:hAnsi="Times New Roman" w:cs="Times New Roman"/>
          <w:sz w:val="28"/>
          <w:szCs w:val="28"/>
        </w:rPr>
        <w:t>ков, либо - устройство лотков в покрытии;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3.7. Входные группы зданий жилого и общественного назначения должны быть оборудованы осветительным оборудовани</w:t>
      </w:r>
      <w:r>
        <w:rPr>
          <w:rFonts w:ascii="Times New Roman" w:hAnsi="Times New Roman" w:cs="Times New Roman"/>
          <w:sz w:val="28"/>
          <w:szCs w:val="28"/>
        </w:rPr>
        <w:t>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000000" w:rsidRDefault="0090386C">
      <w:bookmarkStart w:id="67" w:name="sub_1027"/>
      <w:bookmarkEnd w:id="67"/>
      <w:r>
        <w:rPr>
          <w:rFonts w:ascii="Times New Roman" w:hAnsi="Times New Roman" w:cs="Times New Roman"/>
          <w:sz w:val="28"/>
          <w:szCs w:val="28"/>
        </w:rPr>
        <w:t>3.8. При входных группах должны быть предусмотрены площадки с т</w:t>
      </w:r>
      <w:r>
        <w:rPr>
          <w:rFonts w:ascii="Times New Roman" w:hAnsi="Times New Roman" w:cs="Times New Roman"/>
          <w:sz w:val="28"/>
          <w:szCs w:val="28"/>
        </w:rPr>
        <w:t>вёрдыми видами покрытия, скамьями и возможными приёмами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</w:t>
      </w:r>
      <w:r>
        <w:rPr>
          <w:rFonts w:ascii="Times New Roman" w:hAnsi="Times New Roman" w:cs="Times New Roman"/>
          <w:sz w:val="28"/>
          <w:szCs w:val="28"/>
        </w:rPr>
        <w:t>щего пользования.</w:t>
      </w:r>
    </w:p>
    <w:p w:rsidR="00000000" w:rsidRDefault="0090386C">
      <w:bookmarkStart w:id="68" w:name="sub_1028"/>
      <w:bookmarkEnd w:id="68"/>
      <w:r>
        <w:rPr>
          <w:rFonts w:ascii="Times New Roman" w:hAnsi="Times New Roman" w:cs="Times New Roman"/>
          <w:sz w:val="28"/>
          <w:szCs w:val="28"/>
        </w:rPr>
        <w:t>3.9. В зимнее время собственниками, балансодержателями, арендаторами зданий должна быть организована своевременная очистка крыш от снега и ледяных наростов.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Очистка крыш зданий на сторонах, выходящих на пешеходные зоны, от наледеобразован</w:t>
      </w:r>
      <w:r>
        <w:rPr>
          <w:rFonts w:ascii="Times New Roman" w:hAnsi="Times New Roman" w:cs="Times New Roman"/>
          <w:sz w:val="28"/>
          <w:szCs w:val="28"/>
        </w:rPr>
        <w:t>ий должна производиться немедленно по мере их образования с предварительной установкой ограждения опасных участков.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3.10. Очистка крыш зданий от снега, наледеобразований со сбросом его на тротуары допускается только в светлое время суток с поверхности скат</w:t>
      </w:r>
      <w:r>
        <w:rPr>
          <w:rFonts w:ascii="Times New Roman" w:hAnsi="Times New Roman" w:cs="Times New Roman"/>
          <w:sz w:val="28"/>
          <w:szCs w:val="28"/>
        </w:rPr>
        <w:t>а кровли, обращённого в сторону улицы.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Сброс снега с остальных скатов кровли, а также плоских кровель должен производиться на внутренние дворовые территории.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Перед сбросом снега необходимо провести охранные мероприятия, обеспечивающие безопасность прохода </w:t>
      </w:r>
      <w:r>
        <w:rPr>
          <w:rFonts w:ascii="Times New Roman" w:hAnsi="Times New Roman" w:cs="Times New Roman"/>
          <w:sz w:val="28"/>
          <w:szCs w:val="28"/>
        </w:rPr>
        <w:t>жителей и движения пешеходов.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Сброшенные с крыш зданий снег и ледяные сосульки немедленно убираются на проезжую часть и размещаются вдоль лотка для последующего вывоза (по договору) организацией, убирающей проезжую часть улицы.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3.11. При сбрасывании снега </w:t>
      </w:r>
      <w:r>
        <w:rPr>
          <w:rFonts w:ascii="Times New Roman" w:hAnsi="Times New Roman" w:cs="Times New Roman"/>
          <w:sz w:val="28"/>
          <w:szCs w:val="28"/>
        </w:rPr>
        <w:t>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других объектов.</w:t>
      </w:r>
    </w:p>
    <w:p w:rsidR="00000000" w:rsidRDefault="0090386C">
      <w:pPr>
        <w:pStyle w:val="heading1"/>
        <w:numPr>
          <w:ilvl w:val="0"/>
          <w:numId w:val="0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9" w:name="sub_14000"/>
    </w:p>
    <w:p w:rsidR="00000000" w:rsidRDefault="0090386C">
      <w:pPr>
        <w:pStyle w:val="heading1"/>
        <w:numPr>
          <w:ilvl w:val="0"/>
          <w:numId w:val="0"/>
        </w:numPr>
      </w:pPr>
      <w:r>
        <w:rPr>
          <w:rFonts w:ascii="Times New Roman" w:hAnsi="Times New Roman" w:cs="Times New Roman"/>
          <w:sz w:val="28"/>
          <w:szCs w:val="28"/>
        </w:rPr>
        <w:t>Раздел 4. Уборка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</w:t>
      </w:r>
      <w:bookmarkEnd w:id="69"/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4.1.Физические и юридические лица, независимо от их организационно-правовых форм, обязаны обеспечивать своевременную и качественную очистку и уборку (покос сорной растительности, уборка мусора, обрезка кустарников и т.д.) принадлежащих им на прав</w:t>
      </w:r>
      <w:r>
        <w:rPr>
          <w:rFonts w:ascii="Times New Roman" w:hAnsi="Times New Roman" w:cs="Times New Roman"/>
          <w:sz w:val="28"/>
          <w:szCs w:val="28"/>
        </w:rPr>
        <w:t xml:space="preserve">е собственности или ином вещном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 в соответствии с действующим законодательством, разделом 4 настоящих Правил.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4.2. Организация уборки иных территорий (проезжей части улиц и площадей, проездов, бульваров и других мест общего пользова</w:t>
      </w:r>
      <w:r>
        <w:rPr>
          <w:rFonts w:ascii="Times New Roman" w:hAnsi="Times New Roman" w:cs="Times New Roman"/>
          <w:sz w:val="28"/>
          <w:szCs w:val="28"/>
        </w:rPr>
        <w:t xml:space="preserve">ния, мостов, путепроводов, виадуков, водоотводных канав, труб ливневой канализации) осуществляется администрацией Красногвардейского сельского поселения Каневского района по соглашению со специализированной организацией в пределах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на эти цели в местном бюджете.</w:t>
      </w:r>
    </w:p>
    <w:p w:rsidR="00000000" w:rsidRDefault="0090386C">
      <w:bookmarkStart w:id="70" w:name="sub_1031"/>
      <w:bookmarkEnd w:id="70"/>
      <w:r>
        <w:rPr>
          <w:rFonts w:ascii="Times New Roman" w:hAnsi="Times New Roman" w:cs="Times New Roman"/>
          <w:sz w:val="28"/>
          <w:szCs w:val="28"/>
        </w:rPr>
        <w:t>4.3. Железнодорожные пути, проходящие в черте населённых пунктов Красногвардейского сельского поселения Каневского района в пределах полосы отчуждения (откосы выемок и насыпей, переезды, переходы через пути), убираются и соде</w:t>
      </w:r>
      <w:r>
        <w:rPr>
          <w:rFonts w:ascii="Times New Roman" w:hAnsi="Times New Roman" w:cs="Times New Roman"/>
          <w:sz w:val="28"/>
          <w:szCs w:val="28"/>
        </w:rPr>
        <w:t>ржатся силами и средствами железнодорожных организаций, эксплуатирующих данные сооружения.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4.4. Промышленные организации обязаны создавать защитные зелёные полосы, ограждать жилые кварталы от производственных сооружений, благоустраивать и содержать в испра</w:t>
      </w:r>
      <w:r>
        <w:rPr>
          <w:rFonts w:ascii="Times New Roman" w:hAnsi="Times New Roman" w:cs="Times New Roman"/>
          <w:sz w:val="28"/>
          <w:szCs w:val="28"/>
        </w:rPr>
        <w:t xml:space="preserve">вности и чистоте выезды из организации и строек на магистрали и улицы. 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4.5. Сбор и вывоз отходов производства и потребления на территории Красногвардейского сельского поселения Каневского района осуществляется на основании договора с лицом,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законодательством Российской Федерации.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4.6. На территории Красногвардейского сельского поселения Каневского района запрещается накапливать и размещать отходы производства и потребления в несанкционированных местах.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Лица, раз</w:t>
      </w:r>
      <w:r>
        <w:rPr>
          <w:rFonts w:ascii="Times New Roman" w:hAnsi="Times New Roman" w:cs="Times New Roman"/>
          <w:sz w:val="28"/>
          <w:szCs w:val="28"/>
        </w:rPr>
        <w:t>местившие отходы производства и потребления в несанкционированных местах, обязаны за свой счёт производить уборку и очистку данной территории, а при необходимости - рекультивацию земельного участка.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В случае невозможности установление лиц, разместивших отх</w:t>
      </w:r>
      <w:r>
        <w:rPr>
          <w:rFonts w:ascii="Times New Roman" w:hAnsi="Times New Roman" w:cs="Times New Roman"/>
          <w:sz w:val="28"/>
          <w:szCs w:val="28"/>
        </w:rPr>
        <w:t>оды производства и потребления на несанкционированных свалках, удаление отходов производства, потребления и рекультивация территории производится за счёт собственника земельного участка, на котором образовалась несанкционированная свалка.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4.7. Сбор и вывоз</w:t>
      </w:r>
      <w:r>
        <w:rPr>
          <w:rFonts w:ascii="Times New Roman" w:hAnsi="Times New Roman" w:cs="Times New Roman"/>
          <w:sz w:val="28"/>
          <w:szCs w:val="28"/>
        </w:rPr>
        <w:t xml:space="preserve"> отходов на территории Красногвардейского сельского поселения Каневского района производится в соответствии с действующими нормативными актами в данной сфере деятельности.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4.8. На территории общего пользования муниципального образования запрещается сжигани</w:t>
      </w:r>
      <w:r>
        <w:rPr>
          <w:rFonts w:ascii="Times New Roman" w:hAnsi="Times New Roman" w:cs="Times New Roman"/>
          <w:sz w:val="28"/>
          <w:szCs w:val="28"/>
        </w:rPr>
        <w:t>е отходов производства и потребления.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4.9.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</w:t>
      </w:r>
      <w:r>
        <w:rPr>
          <w:rFonts w:ascii="Times New Roman" w:hAnsi="Times New Roman" w:cs="Times New Roman"/>
          <w:sz w:val="28"/>
          <w:szCs w:val="28"/>
        </w:rPr>
        <w:t xml:space="preserve">кже иными производителями отходов производства и потребления самостоятельно либо на основании договоров со специализированными организациями с обязательным документальным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подтверждением факта вывоза бытовых отходов.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4.10. Вывоз отходов, образовавшихся во в</w:t>
      </w:r>
      <w:r>
        <w:rPr>
          <w:rFonts w:ascii="Times New Roman" w:hAnsi="Times New Roman" w:cs="Times New Roman"/>
          <w:sz w:val="28"/>
          <w:szCs w:val="28"/>
        </w:rPr>
        <w:t>ремя ремонта, осуществляется в специально отведённые для этого места лицами, производившими этот ремонт, самостоятельно.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4.11. Запрещается складирование отходов, образовавшихся во время ремонта, в места временного хранения отходов.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4.12. Для сбора отходов </w:t>
      </w:r>
      <w:r>
        <w:rPr>
          <w:rFonts w:ascii="Times New Roman" w:hAnsi="Times New Roman" w:cs="Times New Roman"/>
          <w:sz w:val="28"/>
          <w:szCs w:val="28"/>
        </w:rPr>
        <w:t>производства и потребления физических и юридических лиц, указанных в пункте 4.1 настоящих Правил, организовываются места временного хранения отходов.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Разрешение на размещение мест временного хранения отходов даёт администрация Красногвардейского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4.13.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</w:t>
      </w:r>
      <w:r>
        <w:rPr>
          <w:rFonts w:ascii="Times New Roman" w:hAnsi="Times New Roman" w:cs="Times New Roman"/>
          <w:sz w:val="28"/>
          <w:szCs w:val="28"/>
        </w:rPr>
        <w:t>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соответ</w:t>
      </w:r>
      <w:r>
        <w:rPr>
          <w:rFonts w:ascii="Times New Roman" w:hAnsi="Times New Roman" w:cs="Times New Roman"/>
          <w:sz w:val="28"/>
          <w:szCs w:val="28"/>
        </w:rPr>
        <w:t>ствии с разделом 4 настоящих Правил.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4.14.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</w:t>
      </w:r>
      <w:r>
        <w:rPr>
          <w:rFonts w:ascii="Times New Roman" w:hAnsi="Times New Roman" w:cs="Times New Roman"/>
          <w:sz w:val="28"/>
          <w:szCs w:val="28"/>
        </w:rPr>
        <w:t xml:space="preserve"> (урны, баки).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Установку ёмкостей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 в соответствии с пунктом 4.1 настоящих Правил.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Урны (баки) следует содержать в и</w:t>
      </w:r>
      <w:r>
        <w:rPr>
          <w:rFonts w:ascii="Times New Roman" w:hAnsi="Times New Roman" w:cs="Times New Roman"/>
          <w:sz w:val="28"/>
          <w:szCs w:val="28"/>
        </w:rPr>
        <w:t>справном и опрятном состоянии, очищать по мере накопления мусора и не реже одного раза в месяц промывать и дезинфицировать.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4.16. Удаление с контейнерной площадки и прилегающей к ней территории отходов производства и потребления, высыпавшихся при выгрузке </w:t>
      </w:r>
      <w:r>
        <w:rPr>
          <w:rFonts w:ascii="Times New Roman" w:hAnsi="Times New Roman" w:cs="Times New Roman"/>
          <w:sz w:val="28"/>
          <w:szCs w:val="28"/>
        </w:rPr>
        <w:t>из контейнеров в мусоровозный транспорт, производится работниками организации, осуществляющей вывоз отходов.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4.17. Вывоз отходов осуществляется способами, исключающими возможность их потери при перевозке, создания аварийной ситуации, причинения транспортир</w:t>
      </w:r>
      <w:r>
        <w:rPr>
          <w:rFonts w:ascii="Times New Roman" w:hAnsi="Times New Roman" w:cs="Times New Roman"/>
          <w:sz w:val="28"/>
          <w:szCs w:val="28"/>
        </w:rPr>
        <w:t>уемыми отходами вреда здоровью людей и окружающей среде.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4.18. При уборке в ночное время принимаются меры, предупреж</w:t>
      </w:r>
      <w:r>
        <w:rPr>
          <w:rFonts w:ascii="Times New Roman" w:hAnsi="Times New Roman" w:cs="Times New Roman"/>
          <w:sz w:val="28"/>
          <w:szCs w:val="28"/>
        </w:rPr>
        <w:t>дающие шум.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4.19. Уборка и очистка автобусных остановок производится организациями, в обязанность которых входит уборка территорий улиц,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расположены эти остановки.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4.20. Эксплуатация и содержание в надлежащем санитарно-техническом состоянии водо</w:t>
      </w:r>
      <w:r>
        <w:rPr>
          <w:rFonts w:ascii="Times New Roman" w:hAnsi="Times New Roman" w:cs="Times New Roman"/>
          <w:sz w:val="28"/>
          <w:szCs w:val="28"/>
        </w:rPr>
        <w:t>разборных колонок, в том числе их очистка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4.21. Организация работы по очистке и уборке территории рынков и прилегающи</w:t>
      </w:r>
      <w:r>
        <w:rPr>
          <w:rFonts w:ascii="Times New Roman" w:hAnsi="Times New Roman" w:cs="Times New Roman"/>
          <w:sz w:val="28"/>
          <w:szCs w:val="28"/>
        </w:rPr>
        <w:t>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4.25. Содержание и уборка скверов и прилегающих к ним тротуаров, проездов и газонов осуществляется специализированными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по озеленению поселения по соглашению с администрацией Красногвардейского сельского поселения Каневского района за счёт средств, предусмотренных в бюджете Красногвардейского сельского поселения Каневского района на соответствующий финансовый </w:t>
      </w:r>
      <w:r>
        <w:rPr>
          <w:rFonts w:ascii="Times New Roman" w:hAnsi="Times New Roman" w:cs="Times New Roman"/>
          <w:sz w:val="28"/>
          <w:szCs w:val="28"/>
        </w:rPr>
        <w:t>год на эти цели.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4.23. Содержание и уборка садов, скверов, парков, зелёных насаждений, находящихся в собственности организаций, собственников помещений, производится силами и средствами этих организаций, собственников помещений самостоятельно или по догово</w:t>
      </w:r>
      <w:r>
        <w:rPr>
          <w:rFonts w:ascii="Times New Roman" w:hAnsi="Times New Roman" w:cs="Times New Roman"/>
          <w:sz w:val="28"/>
          <w:szCs w:val="28"/>
        </w:rPr>
        <w:t>рам со специализированными организациями под контролем администрации Красногвардейского сельского поселения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4.24. Уборка мостов, путепроводов, пешеходных переходов, виадуков, прилегающих к ним территорий, а также содержание коллекторов, </w:t>
      </w:r>
      <w:r>
        <w:rPr>
          <w:rFonts w:ascii="Times New Roman" w:hAnsi="Times New Roman" w:cs="Times New Roman"/>
          <w:sz w:val="28"/>
          <w:szCs w:val="28"/>
        </w:rPr>
        <w:t>труб ливневой канализации и дождеприёмных колодцев производится организациями, обслуживающими данные объекты.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4.25. В жилых зданиях, не имеющих канализации, предусматриваются утеплённые выгребные ямы для совместного сбора туалетных и помойных нечистот с не</w:t>
      </w:r>
      <w:r>
        <w:rPr>
          <w:rFonts w:ascii="Times New Roman" w:hAnsi="Times New Roman" w:cs="Times New Roman"/>
          <w:sz w:val="28"/>
          <w:szCs w:val="28"/>
        </w:rPr>
        <w:t>проницаемым дном, стенками и крышками с решётками, препятствующими попаданию крупных предметов в яму.</w:t>
      </w:r>
    </w:p>
    <w:p w:rsidR="00000000" w:rsidRDefault="0090386C">
      <w:bookmarkStart w:id="71" w:name="sub_1033"/>
      <w:bookmarkEnd w:id="71"/>
      <w:r>
        <w:rPr>
          <w:rFonts w:ascii="Times New Roman" w:hAnsi="Times New Roman" w:cs="Times New Roman"/>
          <w:sz w:val="28"/>
          <w:szCs w:val="28"/>
        </w:rPr>
        <w:t>Запрещена установка устройств наливных помоек, разлив помоев и нечистот за территорией домов и улиц, вынос отходов производства и потребления на уличные п</w:t>
      </w:r>
      <w:r>
        <w:rPr>
          <w:rFonts w:ascii="Times New Roman" w:hAnsi="Times New Roman" w:cs="Times New Roman"/>
          <w:sz w:val="28"/>
          <w:szCs w:val="28"/>
        </w:rPr>
        <w:t>роезды.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4.26. Жидкие нечистоты следует вывозить по договорам или разовым заявкам организациям, имеющим специальный транспорт.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4.27. Собственникам помещений обеспечиваются подъезды непосредственно к мусоросборникам и выгребным ямам.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4.28. Очистка и уборка в</w:t>
      </w:r>
      <w:r>
        <w:rPr>
          <w:rFonts w:ascii="Times New Roman" w:hAnsi="Times New Roman" w:cs="Times New Roman"/>
          <w:sz w:val="28"/>
          <w:szCs w:val="28"/>
        </w:rPr>
        <w:t>одосточных канав, лотков, труб, дренажей, предназначенных для отвода поверхностных и грунтовых вод из дворов, производится лицами, указанными в пункте 4.1 настоящих Правил.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4.29. Слив воды на тротуары, газоны, проезжую часть дороги не должен допускаться, а</w:t>
      </w:r>
      <w:r>
        <w:rPr>
          <w:rFonts w:ascii="Times New Roman" w:hAnsi="Times New Roman" w:cs="Times New Roman"/>
          <w:sz w:val="28"/>
          <w:szCs w:val="28"/>
        </w:rPr>
        <w:t xml:space="preserve">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сброшенн</w:t>
      </w:r>
      <w:r>
        <w:rPr>
          <w:rFonts w:ascii="Times New Roman" w:hAnsi="Times New Roman" w:cs="Times New Roman"/>
          <w:sz w:val="28"/>
          <w:szCs w:val="28"/>
        </w:rPr>
        <w:t>ых стоков.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4.30.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4.31. Содержание и э</w:t>
      </w:r>
      <w:r>
        <w:rPr>
          <w:rFonts w:ascii="Times New Roman" w:hAnsi="Times New Roman" w:cs="Times New Roman"/>
          <w:sz w:val="28"/>
          <w:szCs w:val="28"/>
        </w:rPr>
        <w:t>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4.32. Уборка и очистка территорий, отведённых для размещения и эксплуатации линий электропередач, газовых, водопроводных и т</w:t>
      </w:r>
      <w:r>
        <w:rPr>
          <w:rFonts w:ascii="Times New Roman" w:hAnsi="Times New Roman" w:cs="Times New Roman"/>
          <w:sz w:val="28"/>
          <w:szCs w:val="28"/>
        </w:rPr>
        <w:t>епловых сетей, осуществляется силами и средствами организаций, эксплуатирующих указанные сети и линии электропередач. В случае, если указанные в данном пункте сети являются бесхозяйными, уборка и очистка территорий осуществляется организацией, с которой за</w:t>
      </w:r>
      <w:r>
        <w:rPr>
          <w:rFonts w:ascii="Times New Roman" w:hAnsi="Times New Roman" w:cs="Times New Roman"/>
          <w:sz w:val="28"/>
          <w:szCs w:val="28"/>
        </w:rPr>
        <w:t>ключён договор об обеспечении сохранности и эксплуатации бесхозяйного имущества.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4.33.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</w:t>
      </w:r>
      <w:r>
        <w:rPr>
          <w:rFonts w:ascii="Times New Roman" w:hAnsi="Times New Roman" w:cs="Times New Roman"/>
          <w:sz w:val="28"/>
          <w:szCs w:val="28"/>
        </w:rPr>
        <w:t>истными работами.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4.34.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4.35. Уборка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Красногвардейского сельского поселения Каневского района в весенне-летний период:</w:t>
      </w:r>
    </w:p>
    <w:p w:rsidR="00000000" w:rsidRDefault="0090386C">
      <w:bookmarkStart w:id="72" w:name="sub_1037"/>
      <w:bookmarkEnd w:id="72"/>
      <w:r>
        <w:rPr>
          <w:rFonts w:ascii="Times New Roman" w:hAnsi="Times New Roman" w:cs="Times New Roman"/>
          <w:sz w:val="28"/>
          <w:szCs w:val="28"/>
        </w:rPr>
        <w:t>4.35.1. Уборка территории Красногвардейского сельского поселения Каневского района производится в весенне-летний период с 15 апреля по 15 октября и предусматривает: мойку, п</w:t>
      </w:r>
      <w:r>
        <w:rPr>
          <w:rFonts w:ascii="Times New Roman" w:hAnsi="Times New Roman" w:cs="Times New Roman"/>
          <w:sz w:val="28"/>
          <w:szCs w:val="28"/>
        </w:rPr>
        <w:t xml:space="preserve">оливку, очистку территорий от мусора, грязи, упавшей листвы. 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изменён.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4.35.2. Мойке следует подвергать всю ширину проезж</w:t>
      </w:r>
      <w:r>
        <w:rPr>
          <w:rFonts w:ascii="Times New Roman" w:hAnsi="Times New Roman" w:cs="Times New Roman"/>
          <w:sz w:val="28"/>
          <w:szCs w:val="28"/>
        </w:rPr>
        <w:t>ей части улиц и площадей.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4.35.3. Уборку лотков и бордюров от песка, пыли, мусора после мойки необходимо заканчивать к 7 часам утра.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4.35.4. Мойка и поливка тротуаров и дворовых территорий, зелёных насаждений и газонов производится силами организаций и соб</w:t>
      </w:r>
      <w:r>
        <w:rPr>
          <w:rFonts w:ascii="Times New Roman" w:hAnsi="Times New Roman" w:cs="Times New Roman"/>
          <w:sz w:val="28"/>
          <w:szCs w:val="28"/>
        </w:rPr>
        <w:t>ственниками помещений.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4.35.5. Мойка дорожных покрытий и тротуаров, а также подметание тротуаров производится с 23 часов до 7 часов утра, а влажное подметание проезжей части улиц производится по мере необходимости с 9 часов утра до 21 часа.</w:t>
      </w:r>
    </w:p>
    <w:p w:rsidR="00000000" w:rsidRDefault="0090386C">
      <w:bookmarkStart w:id="73" w:name="sub_10371"/>
      <w:bookmarkEnd w:id="73"/>
      <w:r>
        <w:rPr>
          <w:rFonts w:ascii="Times New Roman" w:hAnsi="Times New Roman" w:cs="Times New Roman"/>
          <w:sz w:val="28"/>
          <w:szCs w:val="28"/>
        </w:rPr>
        <w:t>4.35.6. Покос с</w:t>
      </w:r>
      <w:r>
        <w:rPr>
          <w:rFonts w:ascii="Times New Roman" w:hAnsi="Times New Roman" w:cs="Times New Roman"/>
          <w:sz w:val="28"/>
          <w:szCs w:val="28"/>
        </w:rPr>
        <w:t xml:space="preserve">орной и карантинной растительности производится при её </w:t>
      </w:r>
      <w:r>
        <w:rPr>
          <w:rFonts w:ascii="Times New Roman" w:hAnsi="Times New Roman" w:cs="Times New Roman"/>
          <w:sz w:val="28"/>
          <w:szCs w:val="28"/>
        </w:rPr>
        <w:lastRenderedPageBreak/>
        <w:t>высоте более 10 см.</w:t>
      </w:r>
    </w:p>
    <w:p w:rsidR="00000000" w:rsidRDefault="0090386C">
      <w:bookmarkStart w:id="74" w:name="sub_10374"/>
      <w:bookmarkEnd w:id="74"/>
      <w:r>
        <w:rPr>
          <w:rFonts w:ascii="Times New Roman" w:hAnsi="Times New Roman" w:cs="Times New Roman"/>
          <w:sz w:val="28"/>
          <w:szCs w:val="28"/>
        </w:rPr>
        <w:t>4.36. Уборка территории Красногвардейского сельского поселения Каневского района в осенне-зимний период:</w:t>
      </w:r>
    </w:p>
    <w:p w:rsidR="00000000" w:rsidRDefault="0090386C">
      <w:bookmarkStart w:id="75" w:name="sub_1038"/>
      <w:bookmarkEnd w:id="75"/>
      <w:r>
        <w:rPr>
          <w:rFonts w:ascii="Times New Roman" w:hAnsi="Times New Roman" w:cs="Times New Roman"/>
          <w:sz w:val="28"/>
          <w:szCs w:val="28"/>
        </w:rPr>
        <w:t>4.36.1. Осенне-зимняя уборка территории проводится с 15 октября по 15 апреля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уборку и вывоз мусора, снега и льда, грязи, посыпку улиц песком с примесью хлоридов.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Красногвардейского сельского поселения Каневского района период осенне-зимней уборки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изменён.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4.36.2.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4.36.3. В зависимости от ширины улицы и характера движения на ней валы укладываются либо п</w:t>
      </w:r>
      <w:r>
        <w:rPr>
          <w:rFonts w:ascii="Times New Roman" w:hAnsi="Times New Roman" w:cs="Times New Roman"/>
          <w:sz w:val="28"/>
          <w:szCs w:val="28"/>
        </w:rPr>
        <w:t>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4.36.4. Посыпку песком с примесью хлоридов, как правило, следует начинать немедленно с начала снегопада или появления гололёд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В первую очередь при гололёде посыпаются спуски, подъёмы, перекрестки, места остановок общественного транспорта, пешеходные переходы.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4.36.5. Очистку от снега крыш и удаление сосулек производят с обеспечени</w:t>
      </w:r>
      <w:r>
        <w:rPr>
          <w:rFonts w:ascii="Times New Roman" w:hAnsi="Times New Roman" w:cs="Times New Roman"/>
          <w:sz w:val="28"/>
          <w:szCs w:val="28"/>
        </w:rPr>
        <w:t>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Снег, сброшенный с крыш, следует немедленно вывозить.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На проездах, убираемых специализированными организациями, снег с</w:t>
      </w:r>
      <w:r>
        <w:rPr>
          <w:rFonts w:ascii="Times New Roman" w:hAnsi="Times New Roman" w:cs="Times New Roman"/>
          <w:sz w:val="28"/>
          <w:szCs w:val="28"/>
        </w:rPr>
        <w:t>ледует сбрасывать с крыш до вывозки снега, сметённого с дорожных покрытий, и укладывать в общий с ними вал.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4.36.6. Все тротуары, дворы, лотки проезжей части улиц, площадей, набережных, рыночные площади и другие участки с асфальтовым покрытием очищают от с</w:t>
      </w:r>
      <w:r>
        <w:rPr>
          <w:rFonts w:ascii="Times New Roman" w:hAnsi="Times New Roman" w:cs="Times New Roman"/>
          <w:sz w:val="28"/>
          <w:szCs w:val="28"/>
        </w:rPr>
        <w:t>нега и обледенелого наката под скребок и посыпают песком до 8 часов утра.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4.36.7. Вывоз снега разрешается только на специально отведённые места отвала.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4.36.8. Уборку и вывозку снега и льда с улиц, площадей, мостов, плотин, скверов и бульваров начинают немедленно с начала снегопада и производят, в первую очередь, с магистральных улиц и автобусных трасс, мостов, плотин и путепроводов для обеспечения беспе</w:t>
      </w:r>
      <w:r>
        <w:rPr>
          <w:rFonts w:ascii="Times New Roman" w:hAnsi="Times New Roman" w:cs="Times New Roman"/>
          <w:sz w:val="28"/>
          <w:szCs w:val="28"/>
        </w:rPr>
        <w:t>ребойного движения транспорта во избежание наката.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4.36.9. При уборке улиц, проездов, площадей специализированными организациями лицам, указанным в пункте 4.1 настоящих Правил,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обеспечивать после прохождения снегоочистительной техники уборку прибордюрных л</w:t>
      </w:r>
      <w:r>
        <w:rPr>
          <w:rFonts w:ascii="Times New Roman" w:hAnsi="Times New Roman" w:cs="Times New Roman"/>
          <w:sz w:val="28"/>
          <w:szCs w:val="28"/>
        </w:rPr>
        <w:t xml:space="preserve">отков и расчистку въездов, пешеходных переходов, как со стороны строений, так и с противоположной стороны проезда, если там нет других строений. </w:t>
      </w:r>
    </w:p>
    <w:p w:rsidR="00000000" w:rsidRDefault="0090386C">
      <w:bookmarkStart w:id="76" w:name="sub_1040"/>
      <w:bookmarkEnd w:id="76"/>
      <w:r>
        <w:rPr>
          <w:rFonts w:ascii="Times New Roman" w:hAnsi="Times New Roman" w:cs="Times New Roman"/>
          <w:sz w:val="28"/>
          <w:szCs w:val="28"/>
        </w:rPr>
        <w:t>4.37. Уборка и санитарное содержание пляжей:</w:t>
      </w:r>
    </w:p>
    <w:p w:rsidR="00000000" w:rsidRDefault="0090386C">
      <w:bookmarkStart w:id="77" w:name="sub_1046"/>
      <w:bookmarkEnd w:id="77"/>
      <w:r>
        <w:rPr>
          <w:rFonts w:ascii="Times New Roman" w:hAnsi="Times New Roman" w:cs="Times New Roman"/>
          <w:sz w:val="28"/>
          <w:szCs w:val="28"/>
        </w:rPr>
        <w:t>4.37.1. Ежедневно после закрытия пляжа производится основная убор</w:t>
      </w:r>
      <w:r>
        <w:rPr>
          <w:rFonts w:ascii="Times New Roman" w:hAnsi="Times New Roman" w:cs="Times New Roman"/>
          <w:sz w:val="28"/>
          <w:szCs w:val="28"/>
        </w:rPr>
        <w:t>ка берега, раздевалок, туалетов, зелёной зоны и дезинфекция туалетов. В дневное время производится патрульная уборка. Вывоз бытовых отходов производится до 8.00. Павильоны для раздевания, гардеробы следует мыть с применением дезинфицирующих растворов.</w:t>
      </w:r>
    </w:p>
    <w:p w:rsidR="00000000" w:rsidRDefault="0090386C">
      <w:bookmarkStart w:id="78" w:name="sub_10461"/>
      <w:bookmarkEnd w:id="78"/>
      <w:r>
        <w:rPr>
          <w:rFonts w:ascii="Times New Roman" w:hAnsi="Times New Roman" w:cs="Times New Roman"/>
          <w:sz w:val="28"/>
          <w:szCs w:val="28"/>
        </w:rPr>
        <w:t>4.37</w:t>
      </w:r>
      <w:r>
        <w:rPr>
          <w:rFonts w:ascii="Times New Roman" w:hAnsi="Times New Roman" w:cs="Times New Roman"/>
          <w:sz w:val="28"/>
          <w:szCs w:val="28"/>
        </w:rPr>
        <w:t>.2. Территория пляжа оборудуется урнами, общественными туалетами.</w:t>
      </w:r>
    </w:p>
    <w:p w:rsidR="00000000" w:rsidRDefault="0090386C">
      <w:bookmarkStart w:id="79" w:name="sub_10462"/>
      <w:bookmarkEnd w:id="79"/>
      <w:r>
        <w:rPr>
          <w:rFonts w:ascii="Times New Roman" w:hAnsi="Times New Roman" w:cs="Times New Roman"/>
          <w:sz w:val="28"/>
          <w:szCs w:val="28"/>
        </w:rPr>
        <w:t>4.37.3. Один раз в неделю на пляже следует производить рыхление верхнего слоя песка с удалением отходов и последующим его выравниванием. Ежегодно на пляж необходимо подсыпать чистый песок ил</w:t>
      </w:r>
      <w:r>
        <w:rPr>
          <w:rFonts w:ascii="Times New Roman" w:hAnsi="Times New Roman" w:cs="Times New Roman"/>
          <w:sz w:val="28"/>
          <w:szCs w:val="28"/>
        </w:rPr>
        <w:t>и гальку.</w:t>
      </w:r>
    </w:p>
    <w:p w:rsidR="00000000" w:rsidRDefault="0090386C">
      <w:bookmarkStart w:id="80" w:name="sub_10463"/>
      <w:bookmarkEnd w:id="80"/>
      <w:r>
        <w:rPr>
          <w:rFonts w:ascii="Times New Roman" w:hAnsi="Times New Roman" w:cs="Times New Roman"/>
          <w:sz w:val="28"/>
          <w:szCs w:val="28"/>
        </w:rPr>
        <w:t>4.37.4. Размещение на пляжах построек, объектов благоустройства осуществляется в соответствии с санитарными нормами и правилами.</w:t>
      </w:r>
    </w:p>
    <w:p w:rsidR="00000000" w:rsidRDefault="0090386C">
      <w:bookmarkStart w:id="81" w:name="sub_10464"/>
      <w:bookmarkEnd w:id="81"/>
      <w:r>
        <w:rPr>
          <w:rFonts w:ascii="Times New Roman" w:hAnsi="Times New Roman" w:cs="Times New Roman"/>
          <w:sz w:val="28"/>
          <w:szCs w:val="28"/>
        </w:rPr>
        <w:t>4.37.5. Перед началом эксплуатации пляжа заключаются договоры на вывоз твёрдых бытовых отходов.</w:t>
      </w:r>
    </w:p>
    <w:p w:rsidR="00000000" w:rsidRDefault="0090386C">
      <w:bookmarkStart w:id="82" w:name="sub_10465"/>
      <w:bookmarkEnd w:id="82"/>
      <w:r>
        <w:rPr>
          <w:rFonts w:ascii="Times New Roman" w:hAnsi="Times New Roman" w:cs="Times New Roman"/>
          <w:sz w:val="28"/>
          <w:szCs w:val="28"/>
        </w:rPr>
        <w:t>4.38. Содержание и уб</w:t>
      </w:r>
      <w:r>
        <w:rPr>
          <w:rFonts w:ascii="Times New Roman" w:hAnsi="Times New Roman" w:cs="Times New Roman"/>
          <w:sz w:val="28"/>
          <w:szCs w:val="28"/>
        </w:rPr>
        <w:t xml:space="preserve">орка садов, скверов, парков, зелёных насаждений, находящихся в собственности (либо переданных в пользование) организаций, собственников помещений, производится силами и средствами этих организаций, собственников помещений самостоятельно или в соответствии </w:t>
      </w:r>
      <w:r>
        <w:rPr>
          <w:rFonts w:ascii="Times New Roman" w:hAnsi="Times New Roman" w:cs="Times New Roman"/>
          <w:sz w:val="28"/>
          <w:szCs w:val="28"/>
        </w:rPr>
        <w:t>с заключёнными договорами.</w:t>
      </w:r>
      <w:bookmarkStart w:id="83" w:name="sub_1047"/>
      <w:bookmarkEnd w:id="83"/>
    </w:p>
    <w:p w:rsidR="00000000" w:rsidRDefault="0090386C">
      <w:bookmarkStart w:id="84" w:name="sub_1048"/>
      <w:bookmarkEnd w:id="84"/>
      <w:r>
        <w:rPr>
          <w:rFonts w:ascii="Times New Roman" w:hAnsi="Times New Roman" w:cs="Times New Roman"/>
          <w:sz w:val="28"/>
          <w:szCs w:val="28"/>
        </w:rPr>
        <w:t>4.39. Администрация Красногвардейского сельского поселения Каневского района может на добровольной основе привлекать граждан для выполнения работ по уборке, благоустройству и озеленению территории Красногвардейского сельского пос</w:t>
      </w:r>
      <w:r>
        <w:rPr>
          <w:rFonts w:ascii="Times New Roman" w:hAnsi="Times New Roman" w:cs="Times New Roman"/>
          <w:sz w:val="28"/>
          <w:szCs w:val="28"/>
        </w:rPr>
        <w:t>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Привлечение граждан к выполнению работ по уборке, благоустройству и озеленению территории Красногвардейского сельского поселения Каневского района должно осуществляться на основании постановления администрации Красногвардейского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Каневского района.</w:t>
      </w:r>
    </w:p>
    <w:p w:rsidR="00000000" w:rsidRDefault="0090386C">
      <w:pPr>
        <w:pStyle w:val="heading1"/>
        <w:numPr>
          <w:ilvl w:val="0"/>
          <w:numId w:val="0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5" w:name="sub_15000"/>
    </w:p>
    <w:p w:rsidR="00000000" w:rsidRDefault="0090386C">
      <w:pPr>
        <w:pStyle w:val="heading1"/>
        <w:numPr>
          <w:ilvl w:val="0"/>
          <w:numId w:val="0"/>
        </w:numPr>
      </w:pPr>
      <w:r>
        <w:rPr>
          <w:rFonts w:ascii="Times New Roman" w:hAnsi="Times New Roman" w:cs="Times New Roman"/>
          <w:sz w:val="28"/>
          <w:szCs w:val="28"/>
        </w:rPr>
        <w:t>Раздел 5. Содержание домашних животных</w:t>
      </w:r>
      <w:bookmarkEnd w:id="85"/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</w:t>
      </w:r>
      <w:bookmarkStart w:id="86" w:name="sub_1054"/>
      <w:bookmarkEnd w:id="86"/>
      <w:r>
        <w:rPr>
          <w:rFonts w:ascii="Times New Roman" w:hAnsi="Times New Roman" w:cs="Times New Roman"/>
          <w:sz w:val="28"/>
          <w:szCs w:val="28"/>
        </w:rPr>
        <w:t>. Порядок содержания собак и кошек: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5.1. В соответствии с законодательством Российской Федерации содержание собак и кошек в отдельных квартирах в многоквартирных жилых домах доп</w:t>
      </w:r>
      <w:r>
        <w:rPr>
          <w:rFonts w:ascii="Times New Roman" w:hAnsi="Times New Roman" w:cs="Times New Roman"/>
          <w:sz w:val="28"/>
          <w:szCs w:val="28"/>
        </w:rPr>
        <w:t>ускается при условии соблюдения санитарно-гигиенических и ветеринарно-санитарных правил и правил содержания собак и кошек в Красногвардейском сельском поселении Каневского района, а в квартирах, где проживает несколько нанимателей, кроме того, еще и при со</w:t>
      </w:r>
      <w:r>
        <w:rPr>
          <w:rFonts w:ascii="Times New Roman" w:hAnsi="Times New Roman" w:cs="Times New Roman"/>
          <w:sz w:val="28"/>
          <w:szCs w:val="28"/>
        </w:rPr>
        <w:t>гласии других нанимателей и совершеннолетних членов их семей.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5.2. Не разрешается содержать собак и кошек в местах общего пользования жилых домов (на лестничных клетках, чердаках, в подвалах, </w:t>
      </w:r>
      <w:r>
        <w:rPr>
          <w:rFonts w:ascii="Times New Roman" w:hAnsi="Times New Roman" w:cs="Times New Roman"/>
          <w:sz w:val="28"/>
          <w:szCs w:val="28"/>
        </w:rPr>
        <w:lastRenderedPageBreak/>
        <w:t>коридорах и т.п.), а также на балконах и лоджиях.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5.3. Владельца</w:t>
      </w:r>
      <w:r>
        <w:rPr>
          <w:rFonts w:ascii="Times New Roman" w:hAnsi="Times New Roman" w:cs="Times New Roman"/>
          <w:sz w:val="28"/>
          <w:szCs w:val="28"/>
        </w:rPr>
        <w:t xml:space="preserve">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</w:t>
      </w:r>
      <w:r>
        <w:rPr>
          <w:rFonts w:ascii="Times New Roman" w:hAnsi="Times New Roman" w:cs="Times New Roman"/>
          <w:sz w:val="28"/>
          <w:szCs w:val="28"/>
        </w:rPr>
        <w:t>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вольере или на привязи в наморднике.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5.4. Запрещается выгул домашних животных на детс</w:t>
      </w:r>
      <w:r>
        <w:rPr>
          <w:rFonts w:ascii="Times New Roman" w:hAnsi="Times New Roman" w:cs="Times New Roman"/>
          <w:sz w:val="28"/>
          <w:szCs w:val="28"/>
        </w:rPr>
        <w:t>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 и на иных территориях общего пользования, определяемых администрацией поселения, а также нахождение</w:t>
      </w:r>
      <w:r>
        <w:rPr>
          <w:rFonts w:ascii="Times New Roman" w:hAnsi="Times New Roman" w:cs="Times New Roman"/>
          <w:sz w:val="28"/>
          <w:szCs w:val="28"/>
        </w:rPr>
        <w:t xml:space="preserve"> домашних животных в помещениях продовольственных магазинов и предприятий общественного питания.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5.5. При содержании и выгуле домашних животных владельцы должны обеспечивать чистоту подъездов, лестничных клеток, лифтов, придомовых территорий, пешеходных до</w:t>
      </w:r>
      <w:r>
        <w:rPr>
          <w:rFonts w:ascii="Times New Roman" w:hAnsi="Times New Roman" w:cs="Times New Roman"/>
          <w:sz w:val="28"/>
          <w:szCs w:val="28"/>
        </w:rPr>
        <w:t>рожек, проезжей части и иных объектов благоустройства.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5.6. При выгуле собак владельцы должны соблюдать следующие требования: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5.6.1. Выводить собак из жилых помещений (домов) и изолированных территорий в общие дворы и на улицу: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декоративных и охотничьих по</w:t>
      </w:r>
      <w:r>
        <w:rPr>
          <w:rFonts w:ascii="Times New Roman" w:hAnsi="Times New Roman" w:cs="Times New Roman"/>
          <w:sz w:val="28"/>
          <w:szCs w:val="28"/>
        </w:rPr>
        <w:t>род - на коротком поводке;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служебных, бойцовых и других подобных пород - на коротком поводке, в наморднике, с номерным знаком на ошейнике (кроме щенков до трехмесячного возраста).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5.6.2. Выгуливать собак только на специально отведённой для этой цели площад</w:t>
      </w:r>
      <w:r>
        <w:rPr>
          <w:rFonts w:ascii="Times New Roman" w:hAnsi="Times New Roman" w:cs="Times New Roman"/>
          <w:sz w:val="28"/>
          <w:szCs w:val="28"/>
        </w:rPr>
        <w:t>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определённых администрацией.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5.6.3. При выгуле собак в ночное время их владельцы должны пр</w:t>
      </w:r>
      <w:r>
        <w:rPr>
          <w:rFonts w:ascii="Times New Roman" w:hAnsi="Times New Roman" w:cs="Times New Roman"/>
          <w:sz w:val="28"/>
          <w:szCs w:val="28"/>
        </w:rPr>
        <w:t>инимать меры к обеспечению тишины.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5.7. Владелец животного обязан: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5.7.1. Содержать его в соответствии с его биологическими особенностями, гуманно обращаться с животными, не оставлять без присмотра, пищи и воды, в случае заболевания животного - вовремя при</w:t>
      </w:r>
      <w:r>
        <w:rPr>
          <w:rFonts w:ascii="Times New Roman" w:hAnsi="Times New Roman" w:cs="Times New Roman"/>
          <w:sz w:val="28"/>
          <w:szCs w:val="28"/>
        </w:rPr>
        <w:t>бегать к ветеринарной помощи.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5.7.2. Поддерживать санитарное состояние дома. 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Запрещается загрязнение собаками и кошками подъездов, лестничных клеток, лифтов, детских площадок, тротуаров и дорожек. Если животное оставило экскременты в этих местах, они долж</w:t>
      </w:r>
      <w:r>
        <w:rPr>
          <w:rFonts w:ascii="Times New Roman" w:hAnsi="Times New Roman" w:cs="Times New Roman"/>
          <w:sz w:val="28"/>
          <w:szCs w:val="28"/>
        </w:rPr>
        <w:t>ны быть убраны владельцем животного.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5.7.3. При выгуле собак иметь тару и приспособление по уборке фекалий </w:t>
      </w:r>
      <w:r>
        <w:rPr>
          <w:rFonts w:ascii="Times New Roman" w:hAnsi="Times New Roman" w:cs="Times New Roman"/>
          <w:sz w:val="28"/>
          <w:szCs w:val="28"/>
        </w:rPr>
        <w:lastRenderedPageBreak/>
        <w:t>собаки.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5.7.4. Принимать необходимые меры, обеспечивающие безопасность окружающих людей и животных в соответствии с действующим законодательством.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7.5. При переходе через улицу и вблизи магистралей взять её на поводок во избежание дорожно-транспортных происшествий.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5.7.6. Не допускать собак и кошек на детские площадки, в магазины, столовые и другие места общего пользования.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5.7.7. Гуманно обращаться </w:t>
      </w:r>
      <w:r>
        <w:rPr>
          <w:rFonts w:ascii="Times New Roman" w:hAnsi="Times New Roman" w:cs="Times New Roman"/>
          <w:sz w:val="28"/>
          <w:szCs w:val="28"/>
        </w:rPr>
        <w:t>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5.7.8. </w:t>
      </w:r>
      <w:r>
        <w:rPr>
          <w:rFonts w:ascii="Times New Roman" w:hAnsi="Times New Roman" w:cs="Times New Roman"/>
          <w:sz w:val="28"/>
          <w:szCs w:val="28"/>
        </w:rPr>
        <w:t>Предоставлять по требованию ветеринарных специалистов собак и кошек для осмотра, предохранительных прививок и лечебно-профилактических обработок.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5.7.9. Немедленно сообщать в ветеринарные учреждения и органы здравоохранения обо всех случаях укусов животным</w:t>
      </w:r>
      <w:r>
        <w:rPr>
          <w:rFonts w:ascii="Times New Roman" w:hAnsi="Times New Roman" w:cs="Times New Roman"/>
          <w:sz w:val="28"/>
          <w:szCs w:val="28"/>
        </w:rPr>
        <w:t>и человека.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5.7.10.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5.7.11. Исключить случаи свобод</w:t>
      </w:r>
      <w:r>
        <w:rPr>
          <w:rFonts w:ascii="Times New Roman" w:hAnsi="Times New Roman" w:cs="Times New Roman"/>
          <w:sz w:val="28"/>
          <w:szCs w:val="28"/>
        </w:rPr>
        <w:t>ного доступа животного из огороженной площадки при содержании животного свободным выгулом.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5.7.12. Предусмотреть исключение случаев нападения животного на граждан.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5.7.13. Не выбрасывать трупы собак и кошек (павшие животные подлежат утилизации или захороне</w:t>
      </w:r>
      <w:r>
        <w:rPr>
          <w:rFonts w:ascii="Times New Roman" w:hAnsi="Times New Roman" w:cs="Times New Roman"/>
          <w:sz w:val="28"/>
          <w:szCs w:val="28"/>
        </w:rPr>
        <w:t>нию в установленном порядке).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5.8. На территории поселения запрещается: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5.8.1. Лицам в нетрезвом состоянии выгуливать собак и появляться с ними в общественных местах.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5.8.2. Разведение собак и кошек с целью использования шкуры и мяса животного.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5.8.3. Выгу</w:t>
      </w:r>
      <w:r>
        <w:rPr>
          <w:rFonts w:ascii="Times New Roman" w:hAnsi="Times New Roman" w:cs="Times New Roman"/>
          <w:sz w:val="28"/>
          <w:szCs w:val="28"/>
        </w:rPr>
        <w:t>ливание собак на территориях парков, скверов, школ, детских дошкольных и медицинских учреждений, детских площадок.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5.8.4. Проведение собачьих боев.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5.9. Отлов безнадзорных собак и кошек на территории поселения: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5.9.1. Собаки и кошки (независимо от их пород</w:t>
      </w:r>
      <w:r>
        <w:rPr>
          <w:rFonts w:ascii="Times New Roman" w:hAnsi="Times New Roman" w:cs="Times New Roman"/>
          <w:sz w:val="28"/>
          <w:szCs w:val="28"/>
        </w:rPr>
        <w:t>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безнадзорными и подлежат отлову в установленном порядке.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>2. Отлов безнадзорных собак и кошек, сбор и обеззараживание трупов павших животных производится специализированной организацией.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5.10. Определение мест выпаса животных частных домовладельцев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производится постановлением администрации Красногвардейского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5.11. Запрещается выпас животных и птицы на придомовой и прилегающей к домовладению территории.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5.12. Расстояния от помещений для содержания и разведения животных, площадок сбора, хранения навоза, помета, жижесборников, к</w:t>
      </w:r>
      <w:r>
        <w:rPr>
          <w:rFonts w:ascii="Times New Roman" w:hAnsi="Times New Roman" w:cs="Times New Roman"/>
          <w:sz w:val="28"/>
          <w:szCs w:val="28"/>
        </w:rPr>
        <w:t>ормокухонь до объектов жилой застройки должны быть не менее указанных в таблице:</w:t>
      </w: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1290"/>
        <w:gridCol w:w="1320"/>
        <w:gridCol w:w="1275"/>
        <w:gridCol w:w="1200"/>
        <w:gridCol w:w="1275"/>
        <w:gridCol w:w="1095"/>
        <w:gridCol w:w="1095"/>
        <w:gridCol w:w="1216"/>
      </w:tblGrid>
      <w:tr w:rsidR="00000000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разрыв</w:t>
            </w:r>
          </w:p>
        </w:tc>
        <w:tc>
          <w:tcPr>
            <w:tcW w:w="847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autoSpaceDE/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000000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autoSpaceDE/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000000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м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autoSpaceDE/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000000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 м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autoSpaceDE/>
              <w:snapToGrid w:val="0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000000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 м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autoSpaceDE/>
              <w:snapToGrid w:val="0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000000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м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snapToGrid w:val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autoSpaceDE/>
              <w:snapToGrid w:val="0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000000" w:rsidRDefault="0090386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5.13. Разрывы от крупных животноводческих и птицеводческих предприятий, в зависимости от количества голов, устанавливаются требованиями СанП</w:t>
      </w:r>
      <w:r>
        <w:rPr>
          <w:rFonts w:ascii="Times New Roman" w:hAnsi="Times New Roman" w:cs="Times New Roman"/>
          <w:sz w:val="28"/>
          <w:szCs w:val="28"/>
        </w:rPr>
        <w:t>иН 2.2.1/2.1.1.1200-03.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5.14.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помёта в частном секторе, осуществляется, в основном, методом компостиров</w:t>
      </w:r>
      <w:r>
        <w:rPr>
          <w:rFonts w:ascii="Times New Roman" w:hAnsi="Times New Roman" w:cs="Times New Roman"/>
          <w:sz w:val="28"/>
          <w:szCs w:val="28"/>
        </w:rPr>
        <w:t>ания. В случае невозможности использования на приусадебных участках всего объёма компоста, владельцам скота и птицы следует заключать договоры с близлежащими сельскохозяйственными предприятиями на вывоз отходов на поля.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5.15. Обезвреживание навоза и помёта</w:t>
      </w:r>
      <w:r>
        <w:rPr>
          <w:rFonts w:ascii="Times New Roman" w:hAnsi="Times New Roman" w:cs="Times New Roman"/>
          <w:sz w:val="28"/>
          <w:szCs w:val="28"/>
        </w:rPr>
        <w:t xml:space="preserve"> на фермах и животноводческих комплексах осуществляется в соответствии со специальными общественными нормами технологического проектирования (ОНТП).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5.16.Запрещается сброс навоза, павших животных и птицы в мусоросборники для ТКО.</w:t>
      </w:r>
    </w:p>
    <w:p w:rsidR="00000000" w:rsidRDefault="0090386C">
      <w:bookmarkStart w:id="87" w:name="sub_10545"/>
      <w:bookmarkEnd w:id="87"/>
      <w:r>
        <w:rPr>
          <w:rFonts w:ascii="Times New Roman" w:hAnsi="Times New Roman" w:cs="Times New Roman"/>
          <w:sz w:val="28"/>
          <w:szCs w:val="28"/>
        </w:rPr>
        <w:t>5.17. Владельцы животных о</w:t>
      </w:r>
      <w:r>
        <w:rPr>
          <w:rFonts w:ascii="Times New Roman" w:hAnsi="Times New Roman" w:cs="Times New Roman"/>
          <w:sz w:val="28"/>
          <w:szCs w:val="28"/>
        </w:rPr>
        <w:t>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pStyle w:val="heading1"/>
        <w:numPr>
          <w:ilvl w:val="0"/>
          <w:numId w:val="0"/>
        </w:numPr>
        <w:spacing w:before="0" w:after="0"/>
        <w:ind w:left="709"/>
      </w:pPr>
      <w:bookmarkStart w:id="88" w:name="sub_1600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6. Содержание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объектов благоустройства </w:t>
      </w:r>
      <w:bookmarkEnd w:id="88"/>
    </w:p>
    <w:p w:rsidR="00000000" w:rsidRDefault="0090386C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6.1. Общие требования к содержанию элементов благоустройства.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6.1.1.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организационно-правовых форм, владеющими соответствующими элементами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</w:t>
      </w:r>
      <w:r>
        <w:rPr>
          <w:rFonts w:ascii="Times New Roman" w:hAnsi="Times New Roman" w:cs="Times New Roman"/>
          <w:sz w:val="28"/>
          <w:szCs w:val="28"/>
        </w:rPr>
        <w:t>иком.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Организацию содержания иных элементов благоустройства осуществляет администрация Красногвардейского сельского поселения Каневского района по соглашениям со специализированными организациями в пределах средств, предусмотренных на эти цели в бюджете Кр</w:t>
      </w:r>
      <w:r>
        <w:rPr>
          <w:rFonts w:ascii="Times New Roman" w:hAnsi="Times New Roman" w:cs="Times New Roman"/>
          <w:sz w:val="28"/>
          <w:szCs w:val="28"/>
        </w:rPr>
        <w:t>асногвардейского сельского поселения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6.1.2.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</w:t>
      </w:r>
      <w:r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Федерации, субъекта Российской Федерации, нормативными правовыми актами органов местного самоуправления Красногвардейского сельского поселения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6.2. Строительство, установка и содержание малых архитектурны</w:t>
      </w:r>
      <w:r>
        <w:rPr>
          <w:rFonts w:ascii="Times New Roman" w:hAnsi="Times New Roman" w:cs="Times New Roman"/>
          <w:sz w:val="28"/>
          <w:szCs w:val="28"/>
        </w:rPr>
        <w:t>х форм.</w:t>
      </w:r>
    </w:p>
    <w:p w:rsidR="00000000" w:rsidRDefault="0090386C">
      <w:bookmarkStart w:id="89" w:name="sub_1070"/>
      <w:bookmarkEnd w:id="89"/>
      <w:r>
        <w:rPr>
          <w:rFonts w:ascii="Times New Roman" w:hAnsi="Times New Roman" w:cs="Times New Roman"/>
          <w:sz w:val="28"/>
          <w:szCs w:val="28"/>
        </w:rPr>
        <w:t>6.2.1.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Красногвардейского сельского поселения Каневского района).</w:t>
      </w:r>
    </w:p>
    <w:p w:rsidR="00000000" w:rsidRDefault="0090386C">
      <w:bookmarkStart w:id="90" w:name="sub_10701"/>
      <w:bookmarkEnd w:id="90"/>
      <w:r>
        <w:rPr>
          <w:rFonts w:ascii="Times New Roman" w:hAnsi="Times New Roman" w:cs="Times New Roman"/>
          <w:sz w:val="28"/>
          <w:szCs w:val="28"/>
        </w:rPr>
        <w:t>6.2.2. Окрас</w:t>
      </w:r>
      <w:r>
        <w:rPr>
          <w:rFonts w:ascii="Times New Roman" w:hAnsi="Times New Roman" w:cs="Times New Roman"/>
          <w:sz w:val="28"/>
          <w:szCs w:val="28"/>
        </w:rPr>
        <w:t>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</w:t>
      </w:r>
      <w:r>
        <w:rPr>
          <w:rFonts w:ascii="Times New Roman" w:hAnsi="Times New Roman" w:cs="Times New Roman"/>
          <w:sz w:val="28"/>
          <w:szCs w:val="28"/>
        </w:rPr>
        <w:t>ей остановок транспорта и переходов, скамеек должна производиться не реже одного раза в год.</w:t>
      </w:r>
    </w:p>
    <w:p w:rsidR="00000000" w:rsidRDefault="0090386C">
      <w:bookmarkStart w:id="91" w:name="sub_10702"/>
      <w:bookmarkEnd w:id="91"/>
      <w:r>
        <w:rPr>
          <w:rFonts w:ascii="Times New Roman" w:hAnsi="Times New Roman" w:cs="Times New Roman"/>
          <w:sz w:val="28"/>
          <w:szCs w:val="28"/>
        </w:rPr>
        <w:t>6.2.3.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</w:t>
      </w:r>
      <w:r>
        <w:rPr>
          <w:rFonts w:ascii="Times New Roman" w:hAnsi="Times New Roman" w:cs="Times New Roman"/>
          <w:sz w:val="28"/>
          <w:szCs w:val="28"/>
        </w:rPr>
        <w:t>бщественных и промышленных зданий должна производиться не реже одного раза в два года, а ремонт - по мере необходимости.</w:t>
      </w:r>
    </w:p>
    <w:p w:rsidR="00000000" w:rsidRDefault="0090386C">
      <w:bookmarkStart w:id="92" w:name="sub_10703"/>
      <w:bookmarkEnd w:id="92"/>
      <w:r>
        <w:rPr>
          <w:rFonts w:ascii="Times New Roman" w:hAnsi="Times New Roman" w:cs="Times New Roman"/>
          <w:sz w:val="28"/>
          <w:szCs w:val="28"/>
        </w:rPr>
        <w:t>6.3. Ремонт и содержание зданий и сооружений.</w:t>
      </w:r>
    </w:p>
    <w:p w:rsidR="00000000" w:rsidRDefault="0090386C">
      <w:bookmarkStart w:id="93" w:name="sub_1071"/>
      <w:bookmarkEnd w:id="93"/>
      <w:r>
        <w:rPr>
          <w:rFonts w:ascii="Times New Roman" w:hAnsi="Times New Roman" w:cs="Times New Roman"/>
          <w:sz w:val="28"/>
          <w:szCs w:val="28"/>
        </w:rPr>
        <w:t xml:space="preserve">6.3.1. Эксплуатация зданий и сооружений, их ремонт должен производиться в соответствии с </w:t>
      </w:r>
      <w:r>
        <w:rPr>
          <w:rFonts w:ascii="Times New Roman" w:hAnsi="Times New Roman" w:cs="Times New Roman"/>
          <w:sz w:val="28"/>
          <w:szCs w:val="28"/>
        </w:rPr>
        <w:t>установленными правилами и нормами технической эксплуатации.</w:t>
      </w:r>
    </w:p>
    <w:p w:rsidR="00000000" w:rsidRDefault="0090386C">
      <w:bookmarkStart w:id="94" w:name="sub_10711"/>
      <w:bookmarkEnd w:id="94"/>
      <w:r>
        <w:rPr>
          <w:rFonts w:ascii="Times New Roman" w:hAnsi="Times New Roman" w:cs="Times New Roman"/>
          <w:sz w:val="28"/>
          <w:szCs w:val="28"/>
        </w:rPr>
        <w:t>6.3.2. Текущий и капитальный ремонт, окраска фасадов зданий и сооружений должны производиться в зависимости от их технического состояния собственниками зданий и сооружений, либо по соглашению с с</w:t>
      </w:r>
      <w:r>
        <w:rPr>
          <w:rFonts w:ascii="Times New Roman" w:hAnsi="Times New Roman" w:cs="Times New Roman"/>
          <w:sz w:val="28"/>
          <w:szCs w:val="28"/>
        </w:rPr>
        <w:t>обственником иными лицами.</w:t>
      </w:r>
    </w:p>
    <w:p w:rsidR="00000000" w:rsidRDefault="0090386C">
      <w:bookmarkStart w:id="95" w:name="sub_10712"/>
      <w:bookmarkEnd w:id="95"/>
      <w:r>
        <w:rPr>
          <w:rFonts w:ascii="Times New Roman" w:hAnsi="Times New Roman" w:cs="Times New Roman"/>
          <w:sz w:val="28"/>
          <w:szCs w:val="28"/>
        </w:rPr>
        <w:t>6.3.3.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проёмов, выходящих на главный фасад, должны производиться п</w:t>
      </w:r>
      <w:r>
        <w:rPr>
          <w:rFonts w:ascii="Times New Roman" w:hAnsi="Times New Roman" w:cs="Times New Roman"/>
          <w:sz w:val="28"/>
          <w:szCs w:val="28"/>
        </w:rPr>
        <w:t>о согласованию с администрацией Красногвардейского сельского поселения Каневского района;</w:t>
      </w:r>
    </w:p>
    <w:p w:rsidR="00000000" w:rsidRDefault="0090386C">
      <w:bookmarkStart w:id="96" w:name="sub_10713"/>
      <w:bookmarkEnd w:id="96"/>
      <w:r>
        <w:rPr>
          <w:rFonts w:ascii="Times New Roman" w:hAnsi="Times New Roman" w:cs="Times New Roman"/>
          <w:sz w:val="28"/>
          <w:szCs w:val="28"/>
        </w:rPr>
        <w:t xml:space="preserve">6.3.4. Запрещается загромождение и засорение дворовых и придомовых территорий металлическим ломом, строительным и бытовым мусором, </w:t>
      </w:r>
      <w:r>
        <w:rPr>
          <w:rFonts w:ascii="Times New Roman" w:hAnsi="Times New Roman" w:cs="Times New Roman"/>
          <w:sz w:val="28"/>
          <w:szCs w:val="28"/>
        </w:rPr>
        <w:lastRenderedPageBreak/>
        <w:t>неэксплуатируемыми транспортными ср</w:t>
      </w:r>
      <w:r>
        <w:rPr>
          <w:rFonts w:ascii="Times New Roman" w:hAnsi="Times New Roman" w:cs="Times New Roman"/>
          <w:sz w:val="28"/>
          <w:szCs w:val="28"/>
        </w:rPr>
        <w:t>едствами, домашней утварью и другими материалами.</w:t>
      </w: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pStyle w:val="heading1"/>
        <w:numPr>
          <w:ilvl w:val="0"/>
          <w:numId w:val="0"/>
        </w:numPr>
        <w:spacing w:before="0" w:after="0"/>
        <w:ind w:left="709"/>
      </w:pPr>
      <w:bookmarkStart w:id="97" w:name="sub_1700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7. Сохранность дорог, тротуаров, площадей и других элементов благоустройства</w:t>
      </w:r>
      <w:bookmarkEnd w:id="97"/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7.1. С целью сохранения дорожных покрытий на территории Красногвардейского сельского поселения Каневского района запрещае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бревен, железных балок, труб, кирпича, других тяжелых предметов и складирование их;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перегон по улицам населённых пунктов, имеющим твёрдое покрытие, машин на гусеничн</w:t>
      </w:r>
      <w:r>
        <w:rPr>
          <w:rFonts w:ascii="Times New Roman" w:hAnsi="Times New Roman" w:cs="Times New Roman"/>
          <w:sz w:val="28"/>
          <w:szCs w:val="28"/>
        </w:rPr>
        <w:t>ом ходу;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 квартальных пешеходных дорожках, тротуарах.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7.2. Специализированные организации производят уборку территорий Красногвардейского сельского поселения Каневского района на основании соглашений </w:t>
      </w:r>
      <w:r>
        <w:rPr>
          <w:rFonts w:ascii="Times New Roman" w:hAnsi="Times New Roman" w:cs="Times New Roman"/>
          <w:sz w:val="28"/>
          <w:szCs w:val="28"/>
        </w:rPr>
        <w:t>с лицами, указанными в пункте 4.1 настоящих Правил.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муниципальным контрактам с администрацией Красног</w:t>
      </w:r>
      <w:r>
        <w:rPr>
          <w:rFonts w:ascii="Times New Roman" w:hAnsi="Times New Roman" w:cs="Times New Roman"/>
          <w:sz w:val="28"/>
          <w:szCs w:val="28"/>
        </w:rPr>
        <w:t>вардейского сельского поселения Каневского района в соответствии с планом капитальных вложений.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7.4.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специализированными организациями по муниципальным контрактам с администрацией Красногвардейского сельского поселения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7.5. Организации, в ведении которых находятся подземные сети, обязаны регулярно следить за тем, чтобы крышки люков комм</w:t>
      </w:r>
      <w:r>
        <w:rPr>
          <w:rFonts w:ascii="Times New Roman" w:hAnsi="Times New Roman" w:cs="Times New Roman"/>
          <w:sz w:val="28"/>
          <w:szCs w:val="28"/>
        </w:rPr>
        <w:t>уникаций всегда находились на уровне дорожного покрытия, содержались постоянно в исправном состоянии и закрытыми.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Крышки люков, колодцев, расположенных на проезжей части улиц и тротуаров, в случае их повреждения или разрушения следует немедленно огородить </w:t>
      </w:r>
      <w:r>
        <w:rPr>
          <w:rFonts w:ascii="Times New Roman" w:hAnsi="Times New Roman" w:cs="Times New Roman"/>
          <w:sz w:val="28"/>
          <w:szCs w:val="28"/>
        </w:rPr>
        <w:t>и в течение 6 часов восстановить организациями, в ведении которых находятся коммуникации.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7.6. При производстве работ, в том числе строительных, ремонтных, связанных с разрытием на землях общего пользования территории Красногвардейского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района, все разрушения и повреждения грунта, дорожного покрытия, озеленения и других элементов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благоустройства должны быть восстановлены силами и средствами организаций, производящих эти работы.</w:t>
      </w:r>
    </w:p>
    <w:p w:rsidR="00000000" w:rsidRDefault="0090386C">
      <w:bookmarkStart w:id="98" w:name="sub_1072"/>
      <w:bookmarkEnd w:id="98"/>
      <w:r>
        <w:rPr>
          <w:rFonts w:ascii="Times New Roman" w:hAnsi="Times New Roman" w:cs="Times New Roman"/>
          <w:sz w:val="28"/>
          <w:szCs w:val="28"/>
        </w:rPr>
        <w:t>7.7. При обнаружении до начала производства работ</w:t>
      </w:r>
      <w:r>
        <w:rPr>
          <w:rFonts w:ascii="Times New Roman" w:hAnsi="Times New Roman" w:cs="Times New Roman"/>
          <w:sz w:val="28"/>
          <w:szCs w:val="28"/>
        </w:rPr>
        <w:t xml:space="preserve"> по реконструкции, ремонту дорожной одежды, разрушения рабочей части горловины колодцев, эксплуатирующая организация восстанавливает их, а регулировка крышек колодцев или их замена осуществляются организацией, выполняющей реконструкцию, ремонт дорожной оде</w:t>
      </w:r>
      <w:r>
        <w:rPr>
          <w:rFonts w:ascii="Times New Roman" w:hAnsi="Times New Roman" w:cs="Times New Roman"/>
          <w:sz w:val="28"/>
          <w:szCs w:val="28"/>
        </w:rPr>
        <w:t>жды.</w:t>
      </w:r>
    </w:p>
    <w:p w:rsidR="00000000" w:rsidRDefault="0090386C">
      <w:bookmarkStart w:id="99" w:name="sub_1073"/>
      <w:bookmarkEnd w:id="99"/>
      <w:r>
        <w:rPr>
          <w:rFonts w:ascii="Times New Roman" w:hAnsi="Times New Roman" w:cs="Times New Roman"/>
          <w:sz w:val="28"/>
          <w:szCs w:val="28"/>
        </w:rPr>
        <w:t>7.8. 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</w:t>
      </w:r>
      <w:r>
        <w:rPr>
          <w:rFonts w:ascii="Times New Roman" w:hAnsi="Times New Roman" w:cs="Times New Roman"/>
          <w:sz w:val="28"/>
          <w:szCs w:val="28"/>
        </w:rPr>
        <w:t>, связанные с разрытием на землях общего пользования территории Красногвардейского сельского поселения Каневского района, в том числе влекущие разрытие дорожного покрытия, разрушение объектов благоустройства, обязаны: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устанавливать вокруг строительных площ</w:t>
      </w:r>
      <w:r>
        <w:rPr>
          <w:rFonts w:ascii="Times New Roman" w:hAnsi="Times New Roman" w:cs="Times New Roman"/>
          <w:sz w:val="28"/>
          <w:szCs w:val="28"/>
        </w:rPr>
        <w:t>адок соответствующие типовые ограждения, габаритное освещение;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своевременно вывозить грунт и мусор в специально отведённые места, не допускать выезда со строительны</w:t>
      </w:r>
      <w:r>
        <w:rPr>
          <w:rFonts w:ascii="Times New Roman" w:hAnsi="Times New Roman" w:cs="Times New Roman"/>
          <w:sz w:val="28"/>
          <w:szCs w:val="28"/>
        </w:rPr>
        <w:t>х площадок на улицы поселения загрязнённых машин и механизмов (выезды со строительных площадок должны иметь твёрдое покрытие, исключающее вынос грязи на проезжую часть);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восстановить после окончания работ по ликвидации аварий в установленный срок все прохо</w:t>
      </w:r>
      <w:r>
        <w:rPr>
          <w:rFonts w:ascii="Times New Roman" w:hAnsi="Times New Roman" w:cs="Times New Roman"/>
          <w:sz w:val="28"/>
          <w:szCs w:val="28"/>
        </w:rPr>
        <w:t>ды, проезды, тротуары, газоны и другие элементы благоустройства, разрушенные при производстве работ по ликвидации аварий.</w:t>
      </w:r>
    </w:p>
    <w:p w:rsidR="00000000" w:rsidRDefault="0090386C">
      <w:bookmarkStart w:id="100" w:name="sub_1075"/>
      <w:r>
        <w:rPr>
          <w:rFonts w:ascii="Times New Roman" w:hAnsi="Times New Roman" w:cs="Times New Roman"/>
          <w:sz w:val="28"/>
          <w:szCs w:val="28"/>
        </w:rPr>
        <w:t>7.9. При строительстве, ремонте и реконструкции дорог, площадей, скверов застройщики обязаны:</w:t>
      </w:r>
    </w:p>
    <w:bookmarkEnd w:id="100"/>
    <w:p w:rsidR="00000000" w:rsidRDefault="0090386C">
      <w:r>
        <w:rPr>
          <w:rFonts w:ascii="Times New Roman" w:hAnsi="Times New Roman" w:cs="Times New Roman"/>
          <w:sz w:val="28"/>
          <w:szCs w:val="28"/>
        </w:rPr>
        <w:t>предусматривать освещение прилегающих те</w:t>
      </w:r>
      <w:r>
        <w:rPr>
          <w:rFonts w:ascii="Times New Roman" w:hAnsi="Times New Roman" w:cs="Times New Roman"/>
          <w:sz w:val="28"/>
          <w:szCs w:val="28"/>
        </w:rPr>
        <w:t>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работы по переносу электрических опор, изменению г</w:t>
      </w:r>
      <w:r>
        <w:rPr>
          <w:rFonts w:ascii="Times New Roman" w:hAnsi="Times New Roman" w:cs="Times New Roman"/>
          <w:sz w:val="28"/>
          <w:szCs w:val="28"/>
        </w:rPr>
        <w:t>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7.10. При проведении работ, связанных с разрытием на зем</w:t>
      </w:r>
      <w:r>
        <w:rPr>
          <w:rFonts w:ascii="Times New Roman" w:hAnsi="Times New Roman" w:cs="Times New Roman"/>
          <w:sz w:val="28"/>
          <w:szCs w:val="28"/>
        </w:rPr>
        <w:t>лях общего пользования территории Красногвардейского сельского поселения Каневского района,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</w:t>
      </w:r>
      <w:r>
        <w:rPr>
          <w:rFonts w:ascii="Times New Roman" w:hAnsi="Times New Roman" w:cs="Times New Roman"/>
          <w:sz w:val="28"/>
          <w:szCs w:val="28"/>
        </w:rPr>
        <w:t>ких работ, может осуществляться администрацией Красногвардейского  сельского поселения Каневского района.</w:t>
      </w:r>
    </w:p>
    <w:p w:rsidR="00000000" w:rsidRDefault="0090386C">
      <w:pPr>
        <w:pStyle w:val="heading1"/>
        <w:numPr>
          <w:ilvl w:val="0"/>
          <w:numId w:val="0"/>
        </w:numPr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0000" w:rsidRDefault="0090386C">
      <w:pPr>
        <w:pStyle w:val="heading1"/>
        <w:numPr>
          <w:ilvl w:val="0"/>
          <w:numId w:val="0"/>
        </w:numPr>
        <w:spacing w:before="0" w:after="0"/>
      </w:pPr>
      <w:bookmarkStart w:id="101" w:name="sub_1076"/>
      <w:bookmarkEnd w:id="10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Раздел 8. Проведение работ при строительстве, ремонте, реконструкции коммуникаций</w:t>
      </w:r>
    </w:p>
    <w:p w:rsidR="00000000" w:rsidRDefault="0090386C">
      <w:bookmarkStart w:id="102" w:name="sub_1079"/>
      <w:r>
        <w:rPr>
          <w:rFonts w:ascii="Times New Roman" w:hAnsi="Times New Roman" w:cs="Times New Roman"/>
          <w:sz w:val="28"/>
          <w:szCs w:val="28"/>
        </w:rPr>
        <w:t>8.1. Работы, связанные с разрытием грунта или вскрытием дорожных по</w:t>
      </w:r>
      <w:r>
        <w:rPr>
          <w:rFonts w:ascii="Times New Roman" w:hAnsi="Times New Roman" w:cs="Times New Roman"/>
          <w:sz w:val="28"/>
          <w:szCs w:val="28"/>
        </w:rPr>
        <w:t>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ордера на проведение земляных работ, выданного администрацией Красногвардейского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Каневского района.</w:t>
      </w:r>
    </w:p>
    <w:bookmarkEnd w:id="102"/>
    <w:p w:rsidR="00000000" w:rsidRDefault="0090386C">
      <w:r>
        <w:rPr>
          <w:rFonts w:ascii="Times New Roman" w:hAnsi="Times New Roman" w:cs="Times New Roman"/>
          <w:sz w:val="28"/>
          <w:szCs w:val="28"/>
        </w:rPr>
        <w:t>Аварийные работы разрешается начинать владельцам сетей по телефонограмме или по уведомлению администрации Красногвардейского сельского поселения Каневского района с последующим оформлением разрешения в трёхдневный срок.</w:t>
      </w:r>
    </w:p>
    <w:p w:rsidR="00000000" w:rsidRDefault="0090386C">
      <w:bookmarkStart w:id="103" w:name="sub_1080"/>
      <w:r>
        <w:rPr>
          <w:rFonts w:ascii="Times New Roman" w:hAnsi="Times New Roman" w:cs="Times New Roman"/>
          <w:sz w:val="28"/>
          <w:szCs w:val="28"/>
        </w:rPr>
        <w:t>8.2. Разрешен</w:t>
      </w:r>
      <w:r>
        <w:rPr>
          <w:rFonts w:ascii="Times New Roman" w:hAnsi="Times New Roman" w:cs="Times New Roman"/>
          <w:sz w:val="28"/>
          <w:szCs w:val="28"/>
        </w:rPr>
        <w:t>ие на производство работ по строительству, реконструкции, ремонту коммуникаций выдаётся администрацией Красногвардейского сельского поселения Каневского района при предъявлении:</w:t>
      </w:r>
    </w:p>
    <w:bookmarkEnd w:id="103"/>
    <w:p w:rsidR="00000000" w:rsidRDefault="0090386C">
      <w:r>
        <w:rPr>
          <w:rFonts w:ascii="Times New Roman" w:hAnsi="Times New Roman" w:cs="Times New Roman"/>
          <w:sz w:val="28"/>
          <w:szCs w:val="28"/>
        </w:rPr>
        <w:t>проекта проведения работ, согласованного с заинтересованными службами, отвечаю</w:t>
      </w:r>
      <w:r>
        <w:rPr>
          <w:rFonts w:ascii="Times New Roman" w:hAnsi="Times New Roman" w:cs="Times New Roman"/>
          <w:sz w:val="28"/>
          <w:szCs w:val="28"/>
        </w:rPr>
        <w:t>щими за сохранность инженерных коммуникаций;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условий производства работ, согласованных с администрацией Красногвардейского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 Каневского района;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</w:t>
      </w:r>
      <w:r>
        <w:rPr>
          <w:rFonts w:ascii="Times New Roman" w:hAnsi="Times New Roman" w:cs="Times New Roman"/>
          <w:sz w:val="28"/>
          <w:szCs w:val="28"/>
        </w:rPr>
        <w:t>кции, ремонту коммуникаций.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</w:t>
      </w:r>
      <w:r>
        <w:rPr>
          <w:rFonts w:ascii="Times New Roman" w:hAnsi="Times New Roman" w:cs="Times New Roman"/>
          <w:sz w:val="28"/>
          <w:szCs w:val="28"/>
        </w:rPr>
        <w:t xml:space="preserve"> дорожное покрытие, тротуары, газоны.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8.3. Не допускается прокладка напорных коммуникаций под проезжей частью магистральных улиц.</w:t>
      </w:r>
    </w:p>
    <w:p w:rsidR="00000000" w:rsidRDefault="0090386C">
      <w:bookmarkStart w:id="104" w:name="sub_1081"/>
      <w:bookmarkEnd w:id="104"/>
      <w:r>
        <w:rPr>
          <w:rFonts w:ascii="Times New Roman" w:hAnsi="Times New Roman" w:cs="Times New Roman"/>
          <w:sz w:val="28"/>
          <w:szCs w:val="28"/>
        </w:rPr>
        <w:t>8.4. При реконструкции действующих подземных коммуникаций должен предусматриваться их вынос из-под проезжей части магистральны</w:t>
      </w:r>
      <w:r>
        <w:rPr>
          <w:rFonts w:ascii="Times New Roman" w:hAnsi="Times New Roman" w:cs="Times New Roman"/>
          <w:sz w:val="28"/>
          <w:szCs w:val="28"/>
        </w:rPr>
        <w:t>х улиц.</w:t>
      </w:r>
    </w:p>
    <w:p w:rsidR="00000000" w:rsidRDefault="0090386C">
      <w:bookmarkStart w:id="105" w:name="sub_1082"/>
      <w:bookmarkEnd w:id="105"/>
      <w:r>
        <w:rPr>
          <w:rFonts w:ascii="Times New Roman" w:hAnsi="Times New Roman" w:cs="Times New Roman"/>
          <w:sz w:val="28"/>
          <w:szCs w:val="28"/>
        </w:rPr>
        <w:t>8.5. При необходимости прокладки подземных коммуникаций в стеснённых условиях должно предусматриваться сооружение переходных коллекторов. Проектирование коллекторов осуществляется с учётом перспективы развития сетей.</w:t>
      </w:r>
    </w:p>
    <w:p w:rsidR="00000000" w:rsidRDefault="0090386C">
      <w:bookmarkStart w:id="106" w:name="sub_1083"/>
      <w:bookmarkEnd w:id="106"/>
      <w:r>
        <w:rPr>
          <w:rFonts w:ascii="Times New Roman" w:hAnsi="Times New Roman" w:cs="Times New Roman"/>
          <w:sz w:val="28"/>
          <w:szCs w:val="28"/>
        </w:rPr>
        <w:t>8.6. Прокладка подземных коммун</w:t>
      </w:r>
      <w:r>
        <w:rPr>
          <w:rFonts w:ascii="Times New Roman" w:hAnsi="Times New Roman" w:cs="Times New Roman"/>
          <w:sz w:val="28"/>
          <w:szCs w:val="28"/>
        </w:rPr>
        <w:t>икаций под проезжей частью улиц, проездами, а также под тротуарами разрешается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Не допускается применение кирпича в </w:t>
      </w:r>
      <w:r>
        <w:rPr>
          <w:rFonts w:ascii="Times New Roman" w:hAnsi="Times New Roman" w:cs="Times New Roman"/>
          <w:sz w:val="28"/>
          <w:szCs w:val="28"/>
        </w:rPr>
        <w:t>конструкциях, подземных коммуникациях, расположенных под проезжей частью.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8.7. В целях исключения возможного разрытия вновь построенных (реконструированных) улиц, скверов организациям, которые в предстоящем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году должны осуществлять работы по строительству </w:t>
      </w:r>
      <w:r>
        <w:rPr>
          <w:rFonts w:ascii="Times New Roman" w:hAnsi="Times New Roman" w:cs="Times New Roman"/>
          <w:sz w:val="28"/>
          <w:szCs w:val="28"/>
        </w:rPr>
        <w:t>и реконструкции подземных сетей, в срок до 1 ноября, предшествующего строительству года необходимо сообщить в администрацию Красногвардейского сельского поселения Каневского района о намеченных работах по прокладке коммуникаций с указанием предполагаемых с</w:t>
      </w:r>
      <w:r>
        <w:rPr>
          <w:rFonts w:ascii="Times New Roman" w:hAnsi="Times New Roman" w:cs="Times New Roman"/>
          <w:sz w:val="28"/>
          <w:szCs w:val="28"/>
        </w:rPr>
        <w:t>роков производства работ.</w:t>
      </w:r>
    </w:p>
    <w:p w:rsidR="00000000" w:rsidRDefault="0090386C">
      <w:bookmarkStart w:id="107" w:name="sub_1085"/>
      <w:bookmarkEnd w:id="107"/>
      <w:r>
        <w:rPr>
          <w:rFonts w:ascii="Times New Roman" w:hAnsi="Times New Roman" w:cs="Times New Roman"/>
          <w:sz w:val="28"/>
          <w:szCs w:val="28"/>
        </w:rPr>
        <w:t>8.8. Все разрушения и повреждения дорожных покрытий, озеленения и элементов благоустройства, произведённые по вине строительных и ремонтных организаций при производстве работ по прокладке подземных коммуникаций или других видов ст</w:t>
      </w:r>
      <w:r>
        <w:rPr>
          <w:rFonts w:ascii="Times New Roman" w:hAnsi="Times New Roman" w:cs="Times New Roman"/>
          <w:sz w:val="28"/>
          <w:szCs w:val="28"/>
        </w:rPr>
        <w:t>роительных работ, ликвидируются в полном объёме организациями, получившими разрешение на производство работ, в сроки, согласованные с администрацией Красногвардейского сельского поселения Каневского района.</w:t>
      </w:r>
    </w:p>
    <w:p w:rsidR="00000000" w:rsidRDefault="0090386C">
      <w:bookmarkStart w:id="108" w:name="sub_1086"/>
      <w:bookmarkEnd w:id="108"/>
      <w:r>
        <w:rPr>
          <w:rFonts w:ascii="Times New Roman" w:hAnsi="Times New Roman" w:cs="Times New Roman"/>
          <w:sz w:val="28"/>
          <w:szCs w:val="28"/>
        </w:rPr>
        <w:t>8.9. До начала производства работ по разрытию нео</w:t>
      </w:r>
      <w:r>
        <w:rPr>
          <w:rFonts w:ascii="Times New Roman" w:hAnsi="Times New Roman" w:cs="Times New Roman"/>
          <w:sz w:val="28"/>
          <w:szCs w:val="28"/>
        </w:rPr>
        <w:t>бходимо:</w:t>
      </w:r>
    </w:p>
    <w:p w:rsidR="00000000" w:rsidRDefault="0090386C">
      <w:bookmarkStart w:id="109" w:name="sub_1087"/>
      <w:bookmarkEnd w:id="109"/>
      <w:r>
        <w:rPr>
          <w:rFonts w:ascii="Times New Roman" w:hAnsi="Times New Roman" w:cs="Times New Roman"/>
          <w:sz w:val="28"/>
          <w:szCs w:val="28"/>
        </w:rPr>
        <w:t>8.9.1. Установить дорожные знаки в соответствии с согласованной схемой.</w:t>
      </w:r>
    </w:p>
    <w:p w:rsidR="00000000" w:rsidRDefault="0090386C">
      <w:bookmarkStart w:id="110" w:name="sub_10871"/>
      <w:bookmarkEnd w:id="110"/>
      <w:r>
        <w:rPr>
          <w:rFonts w:ascii="Times New Roman" w:hAnsi="Times New Roman" w:cs="Times New Roman"/>
          <w:sz w:val="28"/>
          <w:szCs w:val="28"/>
        </w:rPr>
        <w:t>8.9.2.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</w:t>
      </w:r>
      <w:r>
        <w:rPr>
          <w:rFonts w:ascii="Times New Roman" w:hAnsi="Times New Roman" w:cs="Times New Roman"/>
          <w:sz w:val="28"/>
          <w:szCs w:val="28"/>
        </w:rPr>
        <w:t>, номером телефона организации.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тёмное время суток - обозначено красными сигнальными фонарями.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Ограждени</w:t>
      </w:r>
      <w:r>
        <w:rPr>
          <w:rFonts w:ascii="Times New Roman" w:hAnsi="Times New Roman" w:cs="Times New Roman"/>
          <w:sz w:val="28"/>
          <w:szCs w:val="28"/>
        </w:rPr>
        <w:t>е выполняется сплошным и надёжным, предотвращающим попадание посторонних на стройплощадку.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8.9.3. В случаях, когда прои</w:t>
      </w:r>
      <w:r>
        <w:rPr>
          <w:rFonts w:ascii="Times New Roman" w:hAnsi="Times New Roman" w:cs="Times New Roman"/>
          <w:sz w:val="28"/>
          <w:szCs w:val="28"/>
        </w:rPr>
        <w:t>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000000" w:rsidRDefault="0090386C">
      <w:bookmarkStart w:id="111" w:name="sub_10873"/>
      <w:bookmarkEnd w:id="111"/>
      <w:r>
        <w:rPr>
          <w:rFonts w:ascii="Times New Roman" w:hAnsi="Times New Roman" w:cs="Times New Roman"/>
          <w:sz w:val="28"/>
          <w:szCs w:val="28"/>
        </w:rPr>
        <w:t>8.9.4. Оформлять при необходимости в установленном порядке и осуществлять снос или пересадку зелёных н</w:t>
      </w:r>
      <w:r>
        <w:rPr>
          <w:rFonts w:ascii="Times New Roman" w:hAnsi="Times New Roman" w:cs="Times New Roman"/>
          <w:sz w:val="28"/>
          <w:szCs w:val="28"/>
        </w:rPr>
        <w:t>асаждений. В случае, когда при ремонте или реконструкции подземных коммуникаций возникает необходимость в сносе зелёных насаждений, высаженных после прокладки коммуникаций на расстоянии до них меньше допустимого, балансовая стоимость этих насаждений не дол</w:t>
      </w:r>
      <w:r>
        <w:rPr>
          <w:rFonts w:ascii="Times New Roman" w:hAnsi="Times New Roman" w:cs="Times New Roman"/>
          <w:sz w:val="28"/>
          <w:szCs w:val="28"/>
        </w:rPr>
        <w:t>жна возмещаться.</w:t>
      </w:r>
    </w:p>
    <w:p w:rsidR="00000000" w:rsidRDefault="0090386C">
      <w:bookmarkStart w:id="112" w:name="sub_10874"/>
      <w:bookmarkEnd w:id="112"/>
      <w:r>
        <w:rPr>
          <w:rFonts w:ascii="Times New Roman" w:hAnsi="Times New Roman" w:cs="Times New Roman"/>
          <w:sz w:val="28"/>
          <w:szCs w:val="28"/>
        </w:rPr>
        <w:t>8.9.5. Разрешение на производство работ необходимо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000000" w:rsidRDefault="0090386C">
      <w:bookmarkStart w:id="113" w:name="sub_1088"/>
      <w:bookmarkEnd w:id="113"/>
      <w:r>
        <w:rPr>
          <w:rFonts w:ascii="Times New Roman" w:hAnsi="Times New Roman" w:cs="Times New Roman"/>
          <w:sz w:val="28"/>
          <w:szCs w:val="28"/>
        </w:rPr>
        <w:t>8.9.6. В разрешении необходимо устанавливать сроки и условия про</w:t>
      </w:r>
      <w:r>
        <w:rPr>
          <w:rFonts w:ascii="Times New Roman" w:hAnsi="Times New Roman" w:cs="Times New Roman"/>
          <w:sz w:val="28"/>
          <w:szCs w:val="28"/>
        </w:rPr>
        <w:t>изводства работ.</w:t>
      </w:r>
    </w:p>
    <w:p w:rsidR="00000000" w:rsidRDefault="0090386C">
      <w:bookmarkStart w:id="114" w:name="sub_1089"/>
      <w:bookmarkEnd w:id="114"/>
      <w:r>
        <w:rPr>
          <w:rFonts w:ascii="Times New Roman" w:hAnsi="Times New Roman" w:cs="Times New Roman"/>
          <w:sz w:val="28"/>
          <w:szCs w:val="28"/>
        </w:rPr>
        <w:t>8.9.7.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</w:t>
      </w:r>
      <w:r>
        <w:rPr>
          <w:rFonts w:ascii="Times New Roman" w:hAnsi="Times New Roman" w:cs="Times New Roman"/>
          <w:sz w:val="28"/>
          <w:szCs w:val="28"/>
        </w:rPr>
        <w:t>оизводства работ.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lastRenderedPageBreak/>
        <w:t>Особые условия подлежат неукоснительному соблюдению строительной организацией, производящей земляные работы.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8.9.8. В случае неявки представителя или отказа его указать точное положение коммуникаций должен быть составлен соответствующий а</w:t>
      </w:r>
      <w:r>
        <w:rPr>
          <w:rFonts w:ascii="Times New Roman" w:hAnsi="Times New Roman" w:cs="Times New Roman"/>
          <w:sz w:val="28"/>
          <w:szCs w:val="28"/>
        </w:rPr>
        <w:t>кт. При этом организация, ведущая работы, руководствуется положением коммуникаций, указанных на топооснове.</w:t>
      </w:r>
    </w:p>
    <w:p w:rsidR="00000000" w:rsidRDefault="0090386C">
      <w:bookmarkStart w:id="115" w:name="sub_1091"/>
      <w:bookmarkEnd w:id="115"/>
      <w:r>
        <w:rPr>
          <w:rFonts w:ascii="Times New Roman" w:hAnsi="Times New Roman" w:cs="Times New Roman"/>
          <w:sz w:val="28"/>
          <w:szCs w:val="28"/>
        </w:rPr>
        <w:t>8.9.9. При производстве работ на проезжей части улиц асфальт и щебень в пределах траншеи необходимо разбирать и вывозить производителем работ в спец</w:t>
      </w:r>
      <w:r>
        <w:rPr>
          <w:rFonts w:ascii="Times New Roman" w:hAnsi="Times New Roman" w:cs="Times New Roman"/>
          <w:sz w:val="28"/>
          <w:szCs w:val="28"/>
        </w:rPr>
        <w:t>иально отведённое место.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должна обеспечи</w:t>
      </w:r>
      <w:r>
        <w:rPr>
          <w:rFonts w:ascii="Times New Roman" w:hAnsi="Times New Roman" w:cs="Times New Roman"/>
          <w:sz w:val="28"/>
          <w:szCs w:val="28"/>
        </w:rPr>
        <w:t>вать планировку грунта на отвале.</w:t>
      </w:r>
    </w:p>
    <w:p w:rsidR="00000000" w:rsidRDefault="0090386C">
      <w:bookmarkStart w:id="116" w:name="sub_1093"/>
      <w:r>
        <w:rPr>
          <w:rFonts w:ascii="Times New Roman" w:hAnsi="Times New Roman" w:cs="Times New Roman"/>
          <w:sz w:val="28"/>
          <w:szCs w:val="28"/>
        </w:rPr>
        <w:t>8.9.10. Траншеи под проезжей частью и тротуарами необходимо засыпать песком и песчаным фунтом с послойным уплотнением и поливкой водой.</w:t>
      </w:r>
    </w:p>
    <w:bookmarkEnd w:id="116"/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Траншеи на газонах необходимо засыпать местным грунтом с уплотнением, восстановлением </w:t>
      </w:r>
      <w:r>
        <w:rPr>
          <w:rFonts w:ascii="Times New Roman" w:hAnsi="Times New Roman" w:cs="Times New Roman"/>
          <w:sz w:val="28"/>
          <w:szCs w:val="28"/>
        </w:rPr>
        <w:t>плодородного слоя и посевом травы.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8.9.11. Засыпка траншеи до выполнения геодезической съёмки не допускается. Организации, получившие разрешение на проведение земляных работ, до окончания работ должны произвести геодезическую съёмку.</w:t>
      </w:r>
    </w:p>
    <w:p w:rsidR="00000000" w:rsidRDefault="0090386C">
      <w:bookmarkStart w:id="117" w:name="sub_1094"/>
      <w:bookmarkEnd w:id="117"/>
      <w:r>
        <w:rPr>
          <w:rFonts w:ascii="Times New Roman" w:hAnsi="Times New Roman" w:cs="Times New Roman"/>
          <w:sz w:val="28"/>
          <w:szCs w:val="28"/>
        </w:rPr>
        <w:t>8.9.12. При производст</w:t>
      </w:r>
      <w:r>
        <w:rPr>
          <w:rFonts w:ascii="Times New Roman" w:hAnsi="Times New Roman" w:cs="Times New Roman"/>
          <w:sz w:val="28"/>
          <w:szCs w:val="28"/>
        </w:rPr>
        <w:t>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000000" w:rsidRDefault="0090386C">
      <w:bookmarkStart w:id="118" w:name="sub_1095"/>
      <w:bookmarkEnd w:id="118"/>
      <w:r>
        <w:rPr>
          <w:rFonts w:ascii="Times New Roman" w:hAnsi="Times New Roman" w:cs="Times New Roman"/>
          <w:sz w:val="28"/>
          <w:szCs w:val="28"/>
        </w:rPr>
        <w:t>8.9.13. При засыпке траншеи некондиционным грунтом без необходимого уплотнения или иных нарушениях правил производств</w:t>
      </w:r>
      <w:r>
        <w:rPr>
          <w:rFonts w:ascii="Times New Roman" w:hAnsi="Times New Roman" w:cs="Times New Roman"/>
          <w:sz w:val="28"/>
          <w:szCs w:val="28"/>
        </w:rPr>
        <w:t>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000000" w:rsidRDefault="0090386C">
      <w:bookmarkStart w:id="119" w:name="sub_1096"/>
      <w:bookmarkEnd w:id="119"/>
      <w:r>
        <w:rPr>
          <w:rFonts w:ascii="Times New Roman" w:hAnsi="Times New Roman" w:cs="Times New Roman"/>
          <w:sz w:val="28"/>
          <w:szCs w:val="28"/>
        </w:rPr>
        <w:t>8.9.14. Провалы, просадки грунта или дорожного покрытия, появившиеся как над по</w:t>
      </w:r>
      <w:r>
        <w:rPr>
          <w:rFonts w:ascii="Times New Roman" w:hAnsi="Times New Roman" w:cs="Times New Roman"/>
          <w:sz w:val="28"/>
          <w:szCs w:val="28"/>
        </w:rPr>
        <w:t xml:space="preserve">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</w:t>
      </w:r>
      <w:r>
        <w:rPr>
          <w:rFonts w:ascii="Times New Roman" w:hAnsi="Times New Roman" w:cs="Times New Roman"/>
          <w:sz w:val="28"/>
          <w:szCs w:val="28"/>
        </w:rPr>
        <w:t>производство работ, в течение суток.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должны ликвидировать организации - владельцы коммуникаций либо специализированные организации на основании договоров за счёт владельцев коммуникаций.</w:t>
      </w:r>
    </w:p>
    <w:p w:rsidR="00000000" w:rsidRDefault="0090386C">
      <w:bookmarkStart w:id="120" w:name="sub_1098"/>
      <w:r>
        <w:rPr>
          <w:rFonts w:ascii="Times New Roman" w:hAnsi="Times New Roman" w:cs="Times New Roman"/>
          <w:sz w:val="28"/>
          <w:szCs w:val="28"/>
        </w:rPr>
        <w:t>8.9.1</w:t>
      </w:r>
      <w:r>
        <w:rPr>
          <w:rFonts w:ascii="Times New Roman" w:hAnsi="Times New Roman" w:cs="Times New Roman"/>
          <w:sz w:val="28"/>
          <w:szCs w:val="28"/>
        </w:rPr>
        <w:t>5.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bookmarkEnd w:id="120"/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pStyle w:val="heading1"/>
        <w:numPr>
          <w:ilvl w:val="0"/>
          <w:numId w:val="0"/>
        </w:numPr>
        <w:spacing w:before="0" w:after="0"/>
        <w:ind w:left="709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Раздел 9. Правила содержания транспортных средств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9.1. Администрации автобусных, таксомоторных парков, авто</w:t>
      </w:r>
      <w:r>
        <w:rPr>
          <w:rFonts w:ascii="Times New Roman" w:hAnsi="Times New Roman" w:cs="Times New Roman"/>
          <w:sz w:val="28"/>
          <w:szCs w:val="28"/>
        </w:rPr>
        <w:t>баз, автоколонн, гаражей, водители и владельцы всех видов транспорта, независимо от форм собственности и ведомственной принадлежности, обязаны выпускать транспортные средства на улицы поселения исправными и чистыми.</w:t>
      </w:r>
    </w:p>
    <w:p w:rsidR="00000000" w:rsidRDefault="0090386C">
      <w:bookmarkStart w:id="121" w:name="sub_2310"/>
      <w:bookmarkEnd w:id="121"/>
      <w:r>
        <w:rPr>
          <w:rFonts w:ascii="Times New Roman" w:hAnsi="Times New Roman" w:cs="Times New Roman"/>
          <w:sz w:val="28"/>
          <w:szCs w:val="28"/>
        </w:rPr>
        <w:t>9.2. Мойку транспортных средств разрешае</w:t>
      </w:r>
      <w:r>
        <w:rPr>
          <w:rFonts w:ascii="Times New Roman" w:hAnsi="Times New Roman" w:cs="Times New Roman"/>
          <w:sz w:val="28"/>
          <w:szCs w:val="28"/>
        </w:rPr>
        <w:t>тся осуществлять только в местах, предназначенных для этих целей (автомойки).</w:t>
      </w:r>
    </w:p>
    <w:p w:rsidR="00000000" w:rsidRDefault="0090386C">
      <w:bookmarkStart w:id="122" w:name="sub_72"/>
      <w:bookmarkEnd w:id="122"/>
      <w:r>
        <w:rPr>
          <w:rFonts w:ascii="Times New Roman" w:hAnsi="Times New Roman" w:cs="Times New Roman"/>
          <w:sz w:val="28"/>
          <w:szCs w:val="28"/>
        </w:rPr>
        <w:t>9.3. Запрещается движение (въезд), парковка и временное хранение транспортных средств на газонах и других объектах благоустройства, не имеющих специально отведённых для этих целе</w:t>
      </w:r>
      <w:r>
        <w:rPr>
          <w:rFonts w:ascii="Times New Roman" w:hAnsi="Times New Roman" w:cs="Times New Roman"/>
          <w:sz w:val="28"/>
          <w:szCs w:val="28"/>
        </w:rPr>
        <w:t>й мест (специализированные площадки, карманы и т.п.), а также на участках открытого грунта вне проезжей части улиц (переулков).</w:t>
      </w:r>
    </w:p>
    <w:p w:rsidR="00000000" w:rsidRDefault="0090386C">
      <w:bookmarkStart w:id="123" w:name="sub_71"/>
      <w:bookmarkEnd w:id="123"/>
      <w:r>
        <w:rPr>
          <w:rFonts w:ascii="Times New Roman" w:hAnsi="Times New Roman" w:cs="Times New Roman"/>
          <w:sz w:val="28"/>
          <w:szCs w:val="28"/>
        </w:rPr>
        <w:t>9.4. Запрещается хранение и стоянка неисправных транспортных средств и их деталей на придомовых территориях без получения соотве</w:t>
      </w:r>
      <w:r>
        <w:rPr>
          <w:rFonts w:ascii="Times New Roman" w:hAnsi="Times New Roman" w:cs="Times New Roman"/>
          <w:sz w:val="28"/>
          <w:szCs w:val="28"/>
        </w:rPr>
        <w:t>тствующего разрешения в администрации Красногвардейского сельского поселения Каневского района.</w:t>
      </w:r>
    </w:p>
    <w:p w:rsidR="00000000" w:rsidRDefault="0090386C">
      <w:bookmarkStart w:id="124" w:name="sub_73"/>
      <w:bookmarkEnd w:id="124"/>
      <w:r>
        <w:rPr>
          <w:rFonts w:ascii="Times New Roman" w:hAnsi="Times New Roman" w:cs="Times New Roman"/>
          <w:sz w:val="28"/>
          <w:szCs w:val="28"/>
        </w:rPr>
        <w:t>9.5.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</w:t>
      </w:r>
      <w:r>
        <w:rPr>
          <w:rFonts w:ascii="Times New Roman" w:hAnsi="Times New Roman" w:cs="Times New Roman"/>
          <w:sz w:val="28"/>
          <w:szCs w:val="28"/>
        </w:rPr>
        <w:t xml:space="preserve">нспортных средств.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автотранспорта, в </w:t>
      </w:r>
      <w:r>
        <w:rPr>
          <w:rFonts w:ascii="Times New Roman" w:hAnsi="Times New Roman" w:cs="Times New Roman"/>
          <w:sz w:val="28"/>
          <w:szCs w:val="28"/>
        </w:rPr>
        <w:t>т.ч. частного, допускается только в гаражах, на автостоянках или автобазах.</w:t>
      </w:r>
    </w:p>
    <w:p w:rsidR="00000000" w:rsidRDefault="0090386C">
      <w:bookmarkStart w:id="125" w:name="sub_2341"/>
      <w:bookmarkEnd w:id="125"/>
      <w:r>
        <w:rPr>
          <w:rFonts w:ascii="Times New Roman" w:hAnsi="Times New Roman" w:cs="Times New Roman"/>
          <w:sz w:val="28"/>
          <w:szCs w:val="28"/>
        </w:rPr>
        <w:t>9.6. Брошенный автотранспорт.</w:t>
      </w:r>
    </w:p>
    <w:p w:rsidR="00000000" w:rsidRDefault="0090386C">
      <w:bookmarkStart w:id="126" w:name="sub_236"/>
      <w:bookmarkEnd w:id="126"/>
      <w:r>
        <w:rPr>
          <w:rFonts w:ascii="Times New Roman" w:hAnsi="Times New Roman" w:cs="Times New Roman"/>
          <w:sz w:val="28"/>
          <w:szCs w:val="28"/>
        </w:rPr>
        <w:t xml:space="preserve">9.6.1. Выявление </w:t>
      </w:r>
      <w:r>
        <w:rPr>
          <w:rFonts w:ascii="Times New Roman" w:hAnsi="Times New Roman" w:cs="Times New Roman"/>
          <w:sz w:val="28"/>
          <w:szCs w:val="28"/>
          <w:lang/>
        </w:rPr>
        <w:t>брошенного и разукомплектованного транспорта  на территории осуществляет администрация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Каневск</w:t>
      </w:r>
      <w:r>
        <w:rPr>
          <w:rFonts w:ascii="Times New Roman" w:hAnsi="Times New Roman" w:cs="Times New Roman"/>
          <w:sz w:val="28"/>
          <w:szCs w:val="28"/>
          <w:lang/>
        </w:rPr>
        <w:t>ого района.</w:t>
      </w:r>
    </w:p>
    <w:p w:rsidR="00000000" w:rsidRDefault="0090386C">
      <w:pPr>
        <w:ind w:firstLine="709"/>
      </w:pPr>
      <w:bookmarkStart w:id="127" w:name="sub_2361"/>
      <w:bookmarkEnd w:id="127"/>
      <w:r>
        <w:rPr>
          <w:rFonts w:ascii="Times New Roman" w:hAnsi="Times New Roman" w:cs="Times New Roman"/>
          <w:sz w:val="28"/>
          <w:szCs w:val="28"/>
        </w:rPr>
        <w:t>9.6.2. Транспортное средство, по которому имеется заключение ОГИБДД об отсутствии владельца, в пятидневны</w:t>
      </w:r>
      <w:r>
        <w:rPr>
          <w:rFonts w:ascii="Times New Roman" w:eastAsia="Times New Roman" w:hAnsi="Times New Roman" w:cs="Times New Roman"/>
          <w:sz w:val="28"/>
          <w:szCs w:val="28"/>
        </w:rPr>
        <w:t>й срок подлежит вывозу на утилизацию, а при необходимости осушки-разборки не металлических комплектующих - на площадки хранения. Время разб</w:t>
      </w:r>
      <w:r>
        <w:rPr>
          <w:rFonts w:ascii="Times New Roman" w:eastAsia="Times New Roman" w:hAnsi="Times New Roman" w:cs="Times New Roman"/>
          <w:sz w:val="28"/>
          <w:szCs w:val="28"/>
        </w:rPr>
        <w:t>орки и вывоза на утилизацию транспортного средства на площадках хранения не должно превышать 7 дней.</w:t>
      </w:r>
    </w:p>
    <w:p w:rsidR="00000000" w:rsidRDefault="0090386C">
      <w:bookmarkStart w:id="128" w:name="sub_2363"/>
      <w:bookmarkEnd w:id="128"/>
      <w:r>
        <w:rPr>
          <w:rFonts w:ascii="Times New Roman" w:hAnsi="Times New Roman" w:cs="Times New Roman"/>
          <w:sz w:val="28"/>
          <w:szCs w:val="28"/>
        </w:rPr>
        <w:t>9.6.3. При выявлении владельца разукомплектованного транспортного средства службы заказчиков, балансодержатели территорий и домовладений, арендаторы земель</w:t>
      </w:r>
      <w:r>
        <w:rPr>
          <w:rFonts w:ascii="Times New Roman" w:hAnsi="Times New Roman" w:cs="Times New Roman"/>
          <w:sz w:val="28"/>
          <w:szCs w:val="28"/>
        </w:rPr>
        <w:t>ных участков, администрация Красногвардейского  сельского поселения Каневского района в течение 10 дней направляет извещение владельцу о необходимости вывоза транспортного средства или приведения его в порядок, а в случае его отказа - обеспечивает вывоз тр</w:t>
      </w:r>
      <w:r>
        <w:rPr>
          <w:rFonts w:ascii="Times New Roman" w:hAnsi="Times New Roman" w:cs="Times New Roman"/>
          <w:sz w:val="28"/>
          <w:szCs w:val="28"/>
        </w:rPr>
        <w:t>анспорта на охраняемую площадку с последующей передачей дела в суд о возмещении стоимости затрат по эвакуации и хранению транспорта.</w:t>
      </w:r>
    </w:p>
    <w:p w:rsidR="00000000" w:rsidRDefault="0090386C">
      <w:pPr>
        <w:pStyle w:val="heading1"/>
        <w:numPr>
          <w:ilvl w:val="0"/>
          <w:numId w:val="0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0000" w:rsidRDefault="0090386C">
      <w:pPr>
        <w:pStyle w:val="heading1"/>
        <w:numPr>
          <w:ilvl w:val="0"/>
          <w:numId w:val="0"/>
        </w:numPr>
      </w:pPr>
      <w:r>
        <w:rPr>
          <w:rFonts w:ascii="Times New Roman" w:hAnsi="Times New Roman" w:cs="Times New Roman"/>
          <w:sz w:val="28"/>
          <w:szCs w:val="28"/>
        </w:rPr>
        <w:t>Раздел 10. Праздничное оформление территории</w:t>
      </w:r>
    </w:p>
    <w:p w:rsidR="00000000" w:rsidRDefault="0090386C">
      <w:pPr>
        <w:ind w:firstLine="0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10.1.Праздничное оформление территории муниципального образования выполняетс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по решению администрации Красногвардейского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Каневского района на период проведения государственных и сельских праздников, мероприятий, связанных со знаменательными событиями.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их владельцами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концепции праздничного оформления территории муниципального образования.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10.2. Работы, связанные с проведением сельских торжественных и праздничных мероприятий, проводятся организациями самостоятельно за счёт собственных средств, а также по догов</w:t>
      </w:r>
      <w:r>
        <w:rPr>
          <w:rFonts w:ascii="Times New Roman" w:hAnsi="Times New Roman" w:cs="Times New Roman"/>
          <w:sz w:val="28"/>
          <w:szCs w:val="28"/>
        </w:rPr>
        <w:t>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000000" w:rsidRDefault="0090386C">
      <w:bookmarkStart w:id="129" w:name="sub_8122"/>
      <w:bookmarkEnd w:id="129"/>
      <w:r>
        <w:rPr>
          <w:rFonts w:ascii="Times New Roman" w:hAnsi="Times New Roman" w:cs="Times New Roman"/>
          <w:sz w:val="28"/>
          <w:szCs w:val="28"/>
        </w:rPr>
        <w:t xml:space="preserve">10.3. В праздничное оформление включается: вывеска национальных флагов, лозунгов, гирлянд, панно, установка декоративных </w:t>
      </w:r>
      <w:r>
        <w:rPr>
          <w:rFonts w:ascii="Times New Roman" w:hAnsi="Times New Roman" w:cs="Times New Roman"/>
          <w:sz w:val="28"/>
          <w:szCs w:val="28"/>
        </w:rPr>
        <w:t>элементов и композиций, стендов, киосков, трибун, эстрад, а также устройство праздничной иллюминаций.</w:t>
      </w:r>
    </w:p>
    <w:p w:rsidR="00000000" w:rsidRDefault="0090386C">
      <w:bookmarkStart w:id="130" w:name="sub_8123"/>
      <w:bookmarkEnd w:id="130"/>
      <w:r>
        <w:rPr>
          <w:rFonts w:ascii="Times New Roman" w:hAnsi="Times New Roman" w:cs="Times New Roman"/>
          <w:sz w:val="28"/>
          <w:szCs w:val="28"/>
        </w:rPr>
        <w:t>10.4.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</w:t>
      </w:r>
      <w:r>
        <w:rPr>
          <w:rFonts w:ascii="Times New Roman" w:hAnsi="Times New Roman" w:cs="Times New Roman"/>
          <w:sz w:val="28"/>
          <w:szCs w:val="28"/>
        </w:rPr>
        <w:t>и администрацией Красногвардейского сельского поселения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Разд</w:t>
      </w:r>
      <w:r>
        <w:rPr>
          <w:rFonts w:ascii="Times New Roman" w:hAnsi="Times New Roman" w:cs="Times New Roman"/>
          <w:b/>
          <w:bCs/>
          <w:sz w:val="28"/>
          <w:szCs w:val="28"/>
        </w:rPr>
        <w:t>ел 11. Обеспечение чистоты и порядка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На территории поселения запрещается:</w:t>
      </w:r>
    </w:p>
    <w:p w:rsidR="00000000" w:rsidRDefault="0090386C">
      <w:bookmarkStart w:id="131" w:name="sub_31"/>
      <w:bookmarkEnd w:id="131"/>
      <w:r>
        <w:rPr>
          <w:rFonts w:ascii="Times New Roman" w:hAnsi="Times New Roman" w:cs="Times New Roman"/>
          <w:sz w:val="28"/>
          <w:szCs w:val="28"/>
        </w:rPr>
        <w:t>11.1. Мыть автомобили и другие транспортные средства, сливать бензин и масла, в том числе на территориях, прилегающих к территориям юридических и физических лиц, и на территориях инд</w:t>
      </w:r>
      <w:r>
        <w:rPr>
          <w:rFonts w:ascii="Times New Roman" w:hAnsi="Times New Roman" w:cs="Times New Roman"/>
          <w:sz w:val="28"/>
          <w:szCs w:val="28"/>
        </w:rPr>
        <w:t>ивидуальной (многоквартирной) жилой застройки, территориях гаражно-строительных кооперативов, автостоянок, за исключением специально отведённых для этих целей мест.</w:t>
      </w:r>
    </w:p>
    <w:p w:rsidR="00000000" w:rsidRDefault="0090386C">
      <w:bookmarkStart w:id="132" w:name="sub_311"/>
      <w:bookmarkEnd w:id="132"/>
      <w:r>
        <w:rPr>
          <w:rFonts w:ascii="Times New Roman" w:hAnsi="Times New Roman" w:cs="Times New Roman"/>
          <w:sz w:val="28"/>
          <w:szCs w:val="28"/>
        </w:rPr>
        <w:t xml:space="preserve">11.2. Складировать и хранить на улицах, проездах, внутриквартальных и дворовых территориях </w:t>
      </w:r>
      <w:r>
        <w:rPr>
          <w:rFonts w:ascii="Times New Roman" w:hAnsi="Times New Roman" w:cs="Times New Roman"/>
          <w:sz w:val="28"/>
          <w:szCs w:val="28"/>
        </w:rPr>
        <w:t>строительные материалы, дрова, уголь, оборудование;</w:t>
      </w:r>
    </w:p>
    <w:p w:rsidR="00000000" w:rsidRDefault="0090386C">
      <w:bookmarkStart w:id="133" w:name="sub_312"/>
      <w:bookmarkEnd w:id="133"/>
      <w:r>
        <w:rPr>
          <w:rFonts w:ascii="Times New Roman" w:hAnsi="Times New Roman" w:cs="Times New Roman"/>
          <w:sz w:val="28"/>
          <w:szCs w:val="28"/>
        </w:rPr>
        <w:t>11.3. Перевозить мусор, сыпучие материалы, промышленные, строительные и бытовые отходы, загрязняющие территорию поселения, в необорудованных для этих целей транспортных средствах, перевозить сыпучие грузы</w:t>
      </w:r>
      <w:r>
        <w:rPr>
          <w:rFonts w:ascii="Times New Roman" w:hAnsi="Times New Roman" w:cs="Times New Roman"/>
          <w:sz w:val="28"/>
          <w:szCs w:val="28"/>
        </w:rPr>
        <w:t xml:space="preserve"> в открытом кузове (контейнере).</w:t>
      </w:r>
    </w:p>
    <w:p w:rsidR="00000000" w:rsidRDefault="0090386C">
      <w:bookmarkStart w:id="134" w:name="sub_313"/>
      <w:bookmarkEnd w:id="134"/>
      <w:r>
        <w:rPr>
          <w:rFonts w:ascii="Times New Roman" w:hAnsi="Times New Roman" w:cs="Times New Roman"/>
          <w:sz w:val="28"/>
          <w:szCs w:val="28"/>
        </w:rPr>
        <w:t xml:space="preserve">11.4. Сжигать промышленные и бытовые отходы, мусор, листья, обрезки деревьев на </w:t>
      </w:r>
      <w:r>
        <w:rPr>
          <w:rFonts w:ascii="Times New Roman" w:hAnsi="Times New Roman" w:cs="Times New Roman"/>
          <w:sz w:val="28"/>
          <w:szCs w:val="28"/>
          <w:lang/>
        </w:rPr>
        <w:t>улицах, площадях, придомовых территориях, прилегающих территориях  юридических лиц и индивидуальных предпринимателей, территориях индивидуально</w:t>
      </w:r>
      <w:r>
        <w:rPr>
          <w:rFonts w:ascii="Times New Roman" w:hAnsi="Times New Roman" w:cs="Times New Roman"/>
          <w:sz w:val="28"/>
          <w:szCs w:val="28"/>
          <w:lang/>
        </w:rPr>
        <w:t>й (многоквартирной) жилой застройки, несанкционированных свалках, в скверах, а также в других местах, специально для этого не отведённых.</w:t>
      </w:r>
    </w:p>
    <w:p w:rsidR="00000000" w:rsidRDefault="0090386C">
      <w:bookmarkStart w:id="135" w:name="sub_314"/>
      <w:bookmarkEnd w:id="135"/>
      <w:r>
        <w:rPr>
          <w:rFonts w:ascii="Times New Roman" w:hAnsi="Times New Roman" w:cs="Times New Roman"/>
          <w:sz w:val="28"/>
          <w:szCs w:val="28"/>
        </w:rPr>
        <w:t xml:space="preserve">11.5. Складировать около торговых точек тару, товарную упаковку, запасы товаров, производить организацию торговли без </w:t>
      </w:r>
      <w:r>
        <w:rPr>
          <w:rFonts w:ascii="Times New Roman" w:hAnsi="Times New Roman" w:cs="Times New Roman"/>
          <w:sz w:val="28"/>
          <w:szCs w:val="28"/>
        </w:rPr>
        <w:t>специального оборудования.</w:t>
      </w:r>
    </w:p>
    <w:p w:rsidR="00000000" w:rsidRDefault="0090386C">
      <w:bookmarkStart w:id="136" w:name="sub_315"/>
      <w:bookmarkEnd w:id="136"/>
      <w:r>
        <w:rPr>
          <w:rFonts w:ascii="Times New Roman" w:hAnsi="Times New Roman" w:cs="Times New Roman"/>
          <w:sz w:val="28"/>
          <w:szCs w:val="28"/>
        </w:rPr>
        <w:lastRenderedPageBreak/>
        <w:t>11.6. Осуществлять установку каких-либо ограждений территорий многоквартирных жилых домов без получения соответствующего согласования.</w:t>
      </w:r>
    </w:p>
    <w:p w:rsidR="00000000" w:rsidRDefault="0090386C">
      <w:bookmarkStart w:id="137" w:name="sub_316"/>
      <w:bookmarkEnd w:id="137"/>
      <w:r>
        <w:rPr>
          <w:rFonts w:ascii="Times New Roman" w:hAnsi="Times New Roman" w:cs="Times New Roman"/>
          <w:sz w:val="28"/>
          <w:szCs w:val="28"/>
        </w:rPr>
        <w:t>11.7. На территории Красногвардейского сельского поселения Каневского района запрещается накап</w:t>
      </w:r>
      <w:r>
        <w:rPr>
          <w:rFonts w:ascii="Times New Roman" w:hAnsi="Times New Roman" w:cs="Times New Roman"/>
          <w:sz w:val="28"/>
          <w:szCs w:val="28"/>
        </w:rPr>
        <w:t>ливать и размещать отходы производства и потребления в несанкционированных местах.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Лица, разместившие отходы производства и потребления в несанкционированных местах, обязаны за свой счёт производить уборку и очистку данной территории, а при необходимости, </w:t>
      </w:r>
      <w:r>
        <w:rPr>
          <w:rFonts w:ascii="Times New Roman" w:hAnsi="Times New Roman" w:cs="Times New Roman"/>
          <w:sz w:val="28"/>
          <w:szCs w:val="28"/>
        </w:rPr>
        <w:t>- рекультивацию земельного участка.</w:t>
      </w:r>
    </w:p>
    <w:p w:rsidR="00000000" w:rsidRDefault="0090386C">
      <w:bookmarkStart w:id="138" w:name="sub_317"/>
      <w:bookmarkEnd w:id="138"/>
      <w:r>
        <w:rPr>
          <w:rFonts w:ascii="Times New Roman" w:hAnsi="Times New Roman" w:cs="Times New Roman"/>
          <w:sz w:val="28"/>
          <w:szCs w:val="28"/>
        </w:rPr>
        <w:t xml:space="preserve">11.8. Повреждать или изменять фасады (внешний облик) зданий, строений, сооружений, ограждений или иных объектов благоустройства, самовольно наносить на них надписи и рисунки, размещать на них рекламные, информационные и </w:t>
      </w:r>
      <w:r>
        <w:rPr>
          <w:rFonts w:ascii="Times New Roman" w:hAnsi="Times New Roman" w:cs="Times New Roman"/>
          <w:sz w:val="28"/>
          <w:szCs w:val="28"/>
        </w:rPr>
        <w:t>агитационные материалы без разрешительной документации.</w:t>
      </w:r>
    </w:p>
    <w:p w:rsidR="00000000" w:rsidRDefault="0090386C">
      <w:bookmarkStart w:id="139" w:name="sub_318"/>
      <w:bookmarkEnd w:id="139"/>
      <w:r>
        <w:rPr>
          <w:rFonts w:ascii="Times New Roman" w:hAnsi="Times New Roman" w:cs="Times New Roman"/>
          <w:sz w:val="28"/>
          <w:szCs w:val="28"/>
        </w:rPr>
        <w:t xml:space="preserve">11.9. 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разделительных щитах, других объектах, </w:t>
      </w:r>
      <w:r>
        <w:rPr>
          <w:rFonts w:ascii="Times New Roman" w:hAnsi="Times New Roman" w:cs="Times New Roman"/>
          <w:sz w:val="28"/>
          <w:szCs w:val="28"/>
        </w:rPr>
        <w:t>не предназначенных для этих целей.</w:t>
      </w:r>
    </w:p>
    <w:p w:rsidR="00000000" w:rsidRDefault="0090386C">
      <w:bookmarkStart w:id="140" w:name="sub_319"/>
      <w:bookmarkEnd w:id="140"/>
      <w:r>
        <w:rPr>
          <w:rFonts w:ascii="Times New Roman" w:hAnsi="Times New Roman" w:cs="Times New Roman"/>
          <w:sz w:val="28"/>
          <w:szCs w:val="28"/>
        </w:rPr>
        <w:t xml:space="preserve">11.10. Выезжать на </w:t>
      </w:r>
      <w:r>
        <w:rPr>
          <w:rFonts w:ascii="Times New Roman" w:hAnsi="Times New Roman" w:cs="Times New Roman"/>
          <w:sz w:val="28"/>
          <w:szCs w:val="28"/>
          <w:lang/>
        </w:rPr>
        <w:t>дороги  общего пользования территории поселения со строительных площадок, складских, промышленных баз, полигонов и иных объектов на грязных транспортных средствах.</w:t>
      </w:r>
    </w:p>
    <w:p w:rsidR="00000000" w:rsidRDefault="0090386C">
      <w:bookmarkStart w:id="141" w:name="sub_3110"/>
      <w:bookmarkEnd w:id="141"/>
      <w:r>
        <w:rPr>
          <w:rFonts w:ascii="Times New Roman" w:hAnsi="Times New Roman" w:cs="Times New Roman"/>
          <w:sz w:val="28"/>
          <w:szCs w:val="28"/>
        </w:rPr>
        <w:t>11.11. Устанавливать ограждения за пре</w:t>
      </w:r>
      <w:r>
        <w:rPr>
          <w:rFonts w:ascii="Times New Roman" w:hAnsi="Times New Roman" w:cs="Times New Roman"/>
          <w:sz w:val="28"/>
          <w:szCs w:val="28"/>
        </w:rPr>
        <w:t>делами территории строительных площадок.</w:t>
      </w:r>
    </w:p>
    <w:p w:rsidR="00000000" w:rsidRDefault="0090386C">
      <w:bookmarkStart w:id="142" w:name="sub_3111"/>
      <w:bookmarkEnd w:id="142"/>
      <w:r>
        <w:rPr>
          <w:rFonts w:ascii="Times New Roman" w:hAnsi="Times New Roman" w:cs="Times New Roman"/>
          <w:sz w:val="28"/>
          <w:szCs w:val="28"/>
        </w:rPr>
        <w:t xml:space="preserve">11.12. Устанавливать </w:t>
      </w:r>
      <w:r>
        <w:rPr>
          <w:rFonts w:ascii="Times New Roman" w:hAnsi="Times New Roman" w:cs="Times New Roman"/>
          <w:sz w:val="28"/>
          <w:szCs w:val="28"/>
          <w:lang/>
        </w:rPr>
        <w:t>контейнеры  на проезжей части дороги, тротуарах, газонах, в проходах между многоквартирными домами.</w:t>
      </w:r>
    </w:p>
    <w:p w:rsidR="00000000" w:rsidRDefault="0090386C">
      <w:bookmarkStart w:id="143" w:name="sub_3112"/>
      <w:bookmarkEnd w:id="143"/>
      <w:r>
        <w:rPr>
          <w:rFonts w:ascii="Times New Roman" w:hAnsi="Times New Roman" w:cs="Times New Roman"/>
          <w:sz w:val="28"/>
          <w:szCs w:val="28"/>
        </w:rPr>
        <w:t xml:space="preserve">11.13. Складировать ТКО и КГМ на </w:t>
      </w:r>
      <w:r>
        <w:rPr>
          <w:rFonts w:ascii="Times New Roman" w:hAnsi="Times New Roman" w:cs="Times New Roman"/>
          <w:sz w:val="28"/>
          <w:szCs w:val="28"/>
          <w:lang/>
        </w:rPr>
        <w:t>территории юридических и физических лиц  вне специально отвед</w:t>
      </w:r>
      <w:r>
        <w:rPr>
          <w:rFonts w:ascii="Times New Roman" w:hAnsi="Times New Roman" w:cs="Times New Roman"/>
          <w:sz w:val="28"/>
          <w:szCs w:val="28"/>
          <w:lang/>
        </w:rPr>
        <w:t>ённых мест.</w:t>
      </w:r>
    </w:p>
    <w:p w:rsidR="00000000" w:rsidRDefault="0090386C">
      <w:bookmarkStart w:id="144" w:name="sub_3113"/>
      <w:bookmarkEnd w:id="144"/>
      <w:r>
        <w:rPr>
          <w:rFonts w:ascii="Times New Roman" w:hAnsi="Times New Roman" w:cs="Times New Roman"/>
          <w:sz w:val="28"/>
          <w:szCs w:val="28"/>
        </w:rPr>
        <w:t xml:space="preserve">11.14. Выдвигать или перемещать на проезжую часть улиц и проездов снег, счищаемый с </w:t>
      </w:r>
      <w:r>
        <w:rPr>
          <w:rFonts w:ascii="Times New Roman" w:hAnsi="Times New Roman" w:cs="Times New Roman"/>
          <w:sz w:val="28"/>
          <w:szCs w:val="28"/>
          <w:lang/>
        </w:rPr>
        <w:t>внутриквартальных проездов , дворовых территорий, территорий хозяйствующих субъектов.</w:t>
      </w:r>
    </w:p>
    <w:p w:rsidR="00000000" w:rsidRDefault="0090386C">
      <w:pPr>
        <w:ind w:firstLine="709"/>
      </w:pPr>
      <w:bookmarkStart w:id="145" w:name="sub_3115"/>
      <w:bookmarkEnd w:id="145"/>
      <w:r>
        <w:rPr>
          <w:rFonts w:ascii="Times New Roman" w:hAnsi="Times New Roman" w:cs="Times New Roman"/>
          <w:sz w:val="28"/>
          <w:szCs w:val="28"/>
        </w:rPr>
        <w:t>11.15. Складировать песок,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ую соль и жидкий хлористый кальций в к</w:t>
      </w:r>
      <w:r>
        <w:rPr>
          <w:rFonts w:ascii="Times New Roman" w:eastAsia="Times New Roman" w:hAnsi="Times New Roman" w:cs="Times New Roman"/>
          <w:sz w:val="28"/>
          <w:szCs w:val="28"/>
        </w:rPr>
        <w:t>ачестве противогололёдного реагента на тротуарах, посадочных площадках остановок пассажирского транспорта, в парках, скверах, дворах и прочих пешеходных и зелёных зонах.</w:t>
      </w:r>
    </w:p>
    <w:p w:rsidR="00000000" w:rsidRDefault="0090386C">
      <w:bookmarkStart w:id="146" w:name="sub_3116"/>
      <w:bookmarkEnd w:id="146"/>
      <w:r>
        <w:rPr>
          <w:rFonts w:ascii="Times New Roman" w:hAnsi="Times New Roman" w:cs="Times New Roman"/>
          <w:sz w:val="28"/>
          <w:szCs w:val="28"/>
        </w:rPr>
        <w:t>11.16. Сбрасывать в непредназначенных для этого местах бытовой и строительный мусор, о</w:t>
      </w:r>
      <w:r>
        <w:rPr>
          <w:rFonts w:ascii="Times New Roman" w:hAnsi="Times New Roman" w:cs="Times New Roman"/>
          <w:sz w:val="28"/>
          <w:szCs w:val="28"/>
        </w:rPr>
        <w:t>тходы производства, тару, спил деревьев, листву, снег.</w:t>
      </w:r>
    </w:p>
    <w:p w:rsidR="00000000" w:rsidRDefault="0090386C">
      <w:bookmarkStart w:id="147" w:name="sub_3117"/>
      <w:bookmarkEnd w:id="147"/>
      <w:r>
        <w:rPr>
          <w:rFonts w:ascii="Times New Roman" w:hAnsi="Times New Roman" w:cs="Times New Roman"/>
          <w:sz w:val="28"/>
          <w:szCs w:val="28"/>
        </w:rPr>
        <w:t>11.17. Сбрасывать в реки и другие водоёмы отходы производства и бытовые отходы и загрязнять воду.</w:t>
      </w:r>
    </w:p>
    <w:p w:rsidR="00000000" w:rsidRDefault="0090386C">
      <w:bookmarkStart w:id="148" w:name="sub_3118"/>
      <w:bookmarkEnd w:id="148"/>
      <w:r>
        <w:rPr>
          <w:rFonts w:ascii="Times New Roman" w:hAnsi="Times New Roman" w:cs="Times New Roman"/>
          <w:sz w:val="28"/>
          <w:szCs w:val="28"/>
        </w:rPr>
        <w:t>11.18. Огораживать территории строительной площадки при её неиспользовании и неосваивании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 (строительство), а также в отсутствие выданного разрешения на строительство.</w:t>
      </w:r>
    </w:p>
    <w:p w:rsidR="00000000" w:rsidRDefault="0090386C">
      <w:bookmarkStart w:id="149" w:name="sub_3119"/>
      <w:bookmarkEnd w:id="149"/>
      <w:r>
        <w:rPr>
          <w:rFonts w:ascii="Times New Roman" w:hAnsi="Times New Roman" w:cs="Times New Roman"/>
          <w:sz w:val="28"/>
          <w:szCs w:val="28"/>
        </w:rPr>
        <w:t xml:space="preserve">11.19. Осуществлять сброс неочищенных </w:t>
      </w:r>
      <w:r>
        <w:rPr>
          <w:rFonts w:ascii="Times New Roman" w:hAnsi="Times New Roman" w:cs="Times New Roman"/>
          <w:sz w:val="28"/>
          <w:szCs w:val="28"/>
          <w:lang/>
        </w:rPr>
        <w:t>хозяйственно-бытовых сточных вод  в ливневые стоки, на рельеф и почву.</w:t>
      </w:r>
    </w:p>
    <w:p w:rsidR="00000000" w:rsidRDefault="0090386C">
      <w:bookmarkStart w:id="150" w:name="sub_3120"/>
      <w:bookmarkEnd w:id="150"/>
      <w:r>
        <w:rPr>
          <w:rFonts w:ascii="Times New Roman" w:hAnsi="Times New Roman" w:cs="Times New Roman"/>
          <w:sz w:val="28"/>
          <w:szCs w:val="28"/>
        </w:rPr>
        <w:lastRenderedPageBreak/>
        <w:t xml:space="preserve">11.20. Сорить на </w:t>
      </w:r>
      <w:r>
        <w:rPr>
          <w:rFonts w:ascii="Times New Roman" w:hAnsi="Times New Roman" w:cs="Times New Roman"/>
          <w:sz w:val="28"/>
          <w:szCs w:val="28"/>
          <w:lang/>
        </w:rPr>
        <w:t>улицах  и площадях, на пляжах  и в других общественн</w:t>
      </w:r>
      <w:r>
        <w:rPr>
          <w:rFonts w:ascii="Times New Roman" w:hAnsi="Times New Roman" w:cs="Times New Roman"/>
          <w:sz w:val="28"/>
          <w:szCs w:val="28"/>
          <w:lang/>
        </w:rPr>
        <w:t>ых местах, выставлять тару с мусором и пищевыми отходами во дворах и на улице.</w:t>
      </w:r>
    </w:p>
    <w:p w:rsidR="00000000" w:rsidRDefault="0090386C">
      <w:bookmarkStart w:id="151" w:name="sub_3121"/>
      <w:bookmarkEnd w:id="151"/>
      <w:r>
        <w:rPr>
          <w:rFonts w:ascii="Times New Roman" w:hAnsi="Times New Roman" w:cs="Times New Roman"/>
          <w:sz w:val="28"/>
          <w:szCs w:val="28"/>
        </w:rPr>
        <w:t>11.21. Размещать постоянно или временно механические транспортные средства на детских площадках, на тротуарах, улицах в не отведённых местах, а также в местах, препятствующих вы</w:t>
      </w:r>
      <w:r>
        <w:rPr>
          <w:rFonts w:ascii="Times New Roman" w:hAnsi="Times New Roman" w:cs="Times New Roman"/>
          <w:sz w:val="28"/>
          <w:szCs w:val="28"/>
        </w:rPr>
        <w:t>возу бытовых отходов.</w:t>
      </w:r>
    </w:p>
    <w:p w:rsidR="00000000" w:rsidRDefault="0090386C">
      <w:bookmarkStart w:id="152" w:name="sub_3122"/>
      <w:bookmarkEnd w:id="152"/>
      <w:r>
        <w:rPr>
          <w:rFonts w:ascii="Times New Roman" w:hAnsi="Times New Roman" w:cs="Times New Roman"/>
          <w:sz w:val="28"/>
          <w:szCs w:val="28"/>
        </w:rPr>
        <w:t>11.22. Размещать разукомплектованные механические транспортные средства на территории общего пользования Красногвардейского сельского поселения Каневского района.</w:t>
      </w:r>
    </w:p>
    <w:p w:rsidR="00000000" w:rsidRDefault="0090386C">
      <w:bookmarkStart w:id="153" w:name="sub_3123"/>
      <w:bookmarkEnd w:id="153"/>
      <w:r>
        <w:rPr>
          <w:rFonts w:ascii="Times New Roman" w:hAnsi="Times New Roman" w:cs="Times New Roman"/>
          <w:sz w:val="28"/>
          <w:szCs w:val="28"/>
        </w:rPr>
        <w:t>11.21. Высаживать овощные и другие сельскохозяйственные культуры на уча</w:t>
      </w:r>
      <w:r>
        <w:rPr>
          <w:rFonts w:ascii="Times New Roman" w:hAnsi="Times New Roman" w:cs="Times New Roman"/>
          <w:sz w:val="28"/>
          <w:szCs w:val="28"/>
        </w:rPr>
        <w:t xml:space="preserve">стках улиц, прилегающих к </w:t>
      </w:r>
      <w:r>
        <w:rPr>
          <w:rFonts w:ascii="Times New Roman" w:hAnsi="Times New Roman" w:cs="Times New Roman"/>
          <w:sz w:val="28"/>
          <w:szCs w:val="28"/>
          <w:lang/>
        </w:rPr>
        <w:t>территориям юридических, физических лиц , индивидуальных предпринимателей.</w:t>
      </w:r>
    </w:p>
    <w:p w:rsidR="00000000" w:rsidRDefault="0090386C">
      <w:pPr>
        <w:ind w:firstLine="709"/>
      </w:pPr>
      <w:bookmarkStart w:id="154" w:name="sub_3124"/>
      <w:bookmarkEnd w:id="154"/>
      <w:r>
        <w:rPr>
          <w:rFonts w:ascii="Times New Roman" w:hAnsi="Times New Roman" w:cs="Times New Roman"/>
          <w:sz w:val="28"/>
          <w:szCs w:val="28"/>
        </w:rPr>
        <w:t>11.22. Осуществлять торговлю продуктам</w:t>
      </w:r>
      <w:r>
        <w:rPr>
          <w:rFonts w:ascii="Times New Roman" w:eastAsia="Times New Roman" w:hAnsi="Times New Roman" w:cs="Times New Roman"/>
          <w:sz w:val="28"/>
          <w:szCs w:val="28"/>
        </w:rPr>
        <w:t>и питания и промышленными товарами в местах, не отведённых специально для этих целей.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11.23. Осуществлять погребение </w:t>
      </w:r>
      <w:r>
        <w:rPr>
          <w:rFonts w:ascii="Times New Roman" w:hAnsi="Times New Roman" w:cs="Times New Roman"/>
          <w:sz w:val="28"/>
          <w:szCs w:val="28"/>
        </w:rPr>
        <w:t>на кладбищах, закрытых для погребения в соответствии с муниципальным правовым актом органов местного самоуправления поселения.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11.24. Накапливать и размещать отходы производства и потребления в несанкционированных местах.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Лица, разместившие отходы производ</w:t>
      </w:r>
      <w:r>
        <w:rPr>
          <w:rFonts w:ascii="Times New Roman" w:hAnsi="Times New Roman" w:cs="Times New Roman"/>
          <w:sz w:val="28"/>
          <w:szCs w:val="28"/>
        </w:rPr>
        <w:t>ства и потребления в несанкционированных местах, обязаны за свой счёт производить уборку и очистку данной территории, а при необходимости, - рекультивацию земельного участка.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11.25. Складировать в контейнеры и урны для мусора отходы I - IV классов опасност</w:t>
      </w:r>
      <w:r>
        <w:rPr>
          <w:rFonts w:ascii="Times New Roman" w:hAnsi="Times New Roman" w:cs="Times New Roman"/>
          <w:sz w:val="28"/>
          <w:szCs w:val="28"/>
        </w:rPr>
        <w:t>и и другие отходы, не разрешённые к приёму в местах складирования отходов, твёрдые коммунальные отходы, за исключением несортированных отходов из жилищ и мусора от бытовых помещений организаций (кроме крупногабаритных).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11.26. Осуществлять выносную торговл</w:t>
      </w:r>
      <w:r>
        <w:rPr>
          <w:rFonts w:ascii="Times New Roman" w:hAnsi="Times New Roman" w:cs="Times New Roman"/>
          <w:sz w:val="28"/>
          <w:szCs w:val="28"/>
        </w:rPr>
        <w:t>ю с лотков, палаток, товаров, автомашин в не установленных администрацией Красногвадейского сельского поселения Каневского района местах.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11.27. Самовольно занимать территорию общего пользования.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11.28. Размещать товар на газонах и тротуарах, складировать </w:t>
      </w:r>
      <w:r>
        <w:rPr>
          <w:rFonts w:ascii="Times New Roman" w:hAnsi="Times New Roman" w:cs="Times New Roman"/>
          <w:sz w:val="28"/>
          <w:szCs w:val="28"/>
        </w:rPr>
        <w:t>тару, запасы товаров и отходов на территориях, прилегающих к объектам торговли.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11.29. 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</w:t>
      </w:r>
      <w:r>
        <w:rPr>
          <w:rFonts w:ascii="Times New Roman" w:hAnsi="Times New Roman" w:cs="Times New Roman"/>
          <w:sz w:val="28"/>
          <w:szCs w:val="28"/>
        </w:rPr>
        <w:t>, в том числе у киосков, павильонов, палаток и др.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11.30. Возводить к объектам торговли (магазинам, киоскам, павильонам и т.д.) различного рода навесы, козырьки, не предусмотренные проектами, согласованными с администрацией Красногвардейского сельского пос</w:t>
      </w:r>
      <w:r>
        <w:rPr>
          <w:rFonts w:ascii="Times New Roman" w:hAnsi="Times New Roman" w:cs="Times New Roman"/>
          <w:sz w:val="28"/>
          <w:szCs w:val="28"/>
        </w:rPr>
        <w:t>еления Каневского района.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11.31. Подключать фекальную канализацию жилых домов, предприятий, учреждений и организаций в ливневую канализацию.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lastRenderedPageBreak/>
        <w:t>11.32. Самовольно подключаться к инженерным сетям и сооружениям.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11.33. Самовольно снимать, менять люки и решётки к</w:t>
      </w:r>
      <w:r>
        <w:rPr>
          <w:rFonts w:ascii="Times New Roman" w:hAnsi="Times New Roman" w:cs="Times New Roman"/>
          <w:sz w:val="28"/>
          <w:szCs w:val="28"/>
        </w:rPr>
        <w:t>олодцев.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11.34. 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земельных участков, установленного действующим законодательством.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11.35. 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</w:t>
      </w:r>
      <w:r>
        <w:rPr>
          <w:rFonts w:ascii="Times New Roman" w:hAnsi="Times New Roman" w:cs="Times New Roman"/>
          <w:sz w:val="28"/>
          <w:szCs w:val="28"/>
        </w:rPr>
        <w:t>вод;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11.36. 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11.37. Перевозить мусор, сыпучие и другие грузы </w:t>
      </w:r>
      <w:r>
        <w:rPr>
          <w:rFonts w:ascii="Times New Roman" w:hAnsi="Times New Roman" w:cs="Times New Roman"/>
          <w:sz w:val="28"/>
          <w:szCs w:val="28"/>
        </w:rPr>
        <w:t>в транспортных средствах, не оборудованных для этих целей.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11.38. Повреждать и самовольно демонтировать лавочки, скамейки, декоративные ограждения.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11.39. Производить расклейку афиш, агитационных и рекламных материалов, объявлений на стенах зданий, сооруже</w:t>
      </w:r>
      <w:r>
        <w:rPr>
          <w:rFonts w:ascii="Times New Roman" w:hAnsi="Times New Roman" w:cs="Times New Roman"/>
          <w:sz w:val="28"/>
          <w:szCs w:val="28"/>
        </w:rPr>
        <w:t>ний, электрических опорах, деревьях, остановочных павильонах, ограждениях, заборах и иных объектах, не предназначенных для этих целей.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11.40. Наносить надписи на стены зданий, сооружений, малые архитектурные формы, уличное коммунальное оборудование, тротуа</w:t>
      </w:r>
      <w:r>
        <w:rPr>
          <w:rFonts w:ascii="Times New Roman" w:hAnsi="Times New Roman" w:cs="Times New Roman"/>
          <w:sz w:val="28"/>
          <w:szCs w:val="28"/>
        </w:rPr>
        <w:t>ры и иные объекты, не предназначенные для этих целей.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11.41.Купаться в фонтанах и декоративных водоёмах, купать домашних животных.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11.42. Использовать для стоянки и размещения неэксплуатируемых транспортных средств проезжей части улиц, проездов, тротуаров </w:t>
      </w:r>
      <w:r>
        <w:rPr>
          <w:rFonts w:ascii="Times New Roman" w:hAnsi="Times New Roman" w:cs="Times New Roman"/>
          <w:sz w:val="28"/>
          <w:szCs w:val="28"/>
        </w:rPr>
        <w:t>и других территорий.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11.43. Осуществлять иные действия, влекущие к нарушению действующих санитарно-эпидемиологических норм законодательства.</w:t>
      </w:r>
    </w:p>
    <w:p w:rsidR="00000000" w:rsidRDefault="0090386C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90386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12. Организация и проведение санитарного дня</w:t>
      </w:r>
    </w:p>
    <w:p w:rsidR="00000000" w:rsidRDefault="0090386C">
      <w:bookmarkStart w:id="155" w:name="sub_51"/>
      <w:r>
        <w:rPr>
          <w:rFonts w:ascii="Times New Roman" w:hAnsi="Times New Roman" w:cs="Times New Roman"/>
          <w:sz w:val="28"/>
          <w:szCs w:val="28"/>
        </w:rPr>
        <w:t>12.1. Для проведения повсеместной периодической генеральной уб</w:t>
      </w:r>
      <w:r>
        <w:rPr>
          <w:rFonts w:ascii="Times New Roman" w:hAnsi="Times New Roman" w:cs="Times New Roman"/>
          <w:sz w:val="28"/>
          <w:szCs w:val="28"/>
        </w:rPr>
        <w:t>орки поселения устанавливается единый санитарный день - пятница - еженедельно.</w:t>
      </w:r>
    </w:p>
    <w:bookmarkEnd w:id="155"/>
    <w:p w:rsidR="00000000" w:rsidRDefault="0090386C">
      <w:r>
        <w:rPr>
          <w:rFonts w:ascii="Times New Roman" w:hAnsi="Times New Roman" w:cs="Times New Roman"/>
          <w:sz w:val="28"/>
          <w:szCs w:val="28"/>
        </w:rPr>
        <w:t>12.2. Руководители предприятий, организаций, учебных заведений, жилищно-коммунальных служб, ведомств, руководители торговых, бытовых предприятий, транспортных и строительных орг</w:t>
      </w:r>
      <w:r>
        <w:rPr>
          <w:rFonts w:ascii="Times New Roman" w:hAnsi="Times New Roman" w:cs="Times New Roman"/>
          <w:sz w:val="28"/>
          <w:szCs w:val="28"/>
        </w:rPr>
        <w:t>анизаций, сельскохозяйственных предприятий и население по месту жительства в этот день обязаны: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- силами своих коллективов и транспорта производить на своих территориях уборку с обязательным вывозом мусора на свалку </w:t>
      </w:r>
      <w:r>
        <w:rPr>
          <w:rFonts w:ascii="Times New Roman" w:hAnsi="Times New Roman" w:cs="Times New Roman"/>
          <w:sz w:val="28"/>
          <w:szCs w:val="28"/>
          <w:lang/>
        </w:rPr>
        <w:t>специализированной организацией , с кото</w:t>
      </w:r>
      <w:r>
        <w:rPr>
          <w:rFonts w:ascii="Times New Roman" w:hAnsi="Times New Roman" w:cs="Times New Roman"/>
          <w:sz w:val="28"/>
          <w:szCs w:val="28"/>
          <w:lang/>
        </w:rPr>
        <w:t xml:space="preserve">рой заключён соответствующий </w:t>
      </w:r>
      <w:r>
        <w:rPr>
          <w:rFonts w:ascii="Times New Roman" w:hAnsi="Times New Roman" w:cs="Times New Roman"/>
          <w:sz w:val="28"/>
          <w:szCs w:val="28"/>
          <w:lang/>
        </w:rPr>
        <w:lastRenderedPageBreak/>
        <w:t>договор;</w:t>
      </w:r>
    </w:p>
    <w:p w:rsidR="00000000" w:rsidRDefault="0090386C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- производить чистку, а в необходимых случа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покраску заборов, фасадов, цоколей, мойку окон, дверей, уничтожать сорную растительность. </w:t>
      </w:r>
    </w:p>
    <w:p w:rsidR="00000000" w:rsidRDefault="0090386C">
      <w:pPr>
        <w:pStyle w:val="heading1"/>
        <w:numPr>
          <w:ilvl w:val="0"/>
          <w:numId w:val="0"/>
        </w:numPr>
        <w:spacing w:before="0" w:after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0000" w:rsidRDefault="0090386C">
      <w:pPr>
        <w:pStyle w:val="heading1"/>
        <w:numPr>
          <w:ilvl w:val="0"/>
          <w:numId w:val="0"/>
        </w:numPr>
      </w:pPr>
      <w:r>
        <w:rPr>
          <w:rFonts w:ascii="Times New Roman" w:hAnsi="Times New Roman" w:cs="Times New Roman"/>
          <w:sz w:val="28"/>
          <w:szCs w:val="28"/>
        </w:rPr>
        <w:t>Раздел 13. Контроль за соблюдением норм и правил благоустройства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13.1. Администр</w:t>
      </w:r>
      <w:r>
        <w:rPr>
          <w:rFonts w:ascii="Times New Roman" w:hAnsi="Times New Roman" w:cs="Times New Roman"/>
          <w:sz w:val="28"/>
          <w:szCs w:val="28"/>
        </w:rPr>
        <w:t>ация Красногвардейского сельского поселения Каневского района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контроль в пределах своей компетенции за соблюдением физическими и юридическими лицами настоящих Правил.</w:t>
      </w:r>
    </w:p>
    <w:p w:rsidR="00000000" w:rsidRDefault="0090386C">
      <w:bookmarkStart w:id="156" w:name="sub_1099"/>
      <w:bookmarkEnd w:id="156"/>
      <w:r>
        <w:rPr>
          <w:rFonts w:ascii="Times New Roman" w:hAnsi="Times New Roman" w:cs="Times New Roman"/>
          <w:sz w:val="28"/>
          <w:szCs w:val="28"/>
        </w:rPr>
        <w:t>13.2. Администрация Красногвардейского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вправе издавать муниципальные правовые акты в развитие положений настоящих Правил. 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13.3. Юридические и физические лица, индивидуальные предприниматели, допустившие нарушения настоящих Правил, обязаны предпринять меры к их устранению.</w:t>
      </w:r>
    </w:p>
    <w:p w:rsidR="00000000" w:rsidRDefault="0090386C">
      <w:pPr>
        <w:numPr>
          <w:ilvl w:val="1"/>
          <w:numId w:val="1"/>
        </w:numPr>
        <w:tabs>
          <w:tab w:val="left" w:pos="720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>Лица, допустившие на</w:t>
      </w:r>
      <w:r>
        <w:rPr>
          <w:rFonts w:ascii="Times New Roman" w:eastAsia="Times New Roman" w:hAnsi="Times New Roman" w:cs="Times New Roman"/>
          <w:sz w:val="28"/>
          <w:szCs w:val="28"/>
        </w:rPr>
        <w:t>рушения настоящих Правил, несут ответственность в соответствии с действующим законодательством.</w:t>
      </w:r>
    </w:p>
    <w:p w:rsidR="00000000" w:rsidRDefault="0090386C">
      <w:pPr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0386C">
      <w:pPr>
        <w:ind w:firstLine="698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000000" w:rsidRDefault="0090386C">
      <w:pPr>
        <w:ind w:firstLine="698"/>
        <w:jc w:val="center"/>
      </w:pP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14.1. Общи</w:t>
      </w:r>
      <w:r>
        <w:rPr>
          <w:rFonts w:ascii="Times New Roman" w:eastAsia="Times New Roman" w:hAnsi="Times New Roman" w:cs="Times New Roman"/>
          <w:sz w:val="28"/>
          <w:szCs w:val="28"/>
        </w:rPr>
        <w:t>е положения. Задачи, польза и формы общественного участия.</w:t>
      </w: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14.1.1. Вовлеченность в принятие решений и реализацию проектов, реальный учет мнения всех субъектов городского развития, повышает их удовлетворенность городской средой, формирует положительный эмоц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14.1.2. Участие в развитии городской среды создает новые возможности для общения, со</w:t>
      </w:r>
      <w:r>
        <w:rPr>
          <w:rFonts w:ascii="Times New Roman" w:hAnsi="Times New Roman" w:cs="Times New Roman"/>
          <w:sz w:val="28"/>
          <w:szCs w:val="28"/>
        </w:rPr>
        <w:t>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</w:t>
      </w:r>
      <w:r>
        <w:rPr>
          <w:rFonts w:ascii="Times New Roman" w:hAnsi="Times New Roman" w:cs="Times New Roman"/>
          <w:sz w:val="28"/>
          <w:szCs w:val="28"/>
        </w:rPr>
        <w:t>ю ответственность, создавали возможности для знакомства и стимулировали общение горожан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000000" w:rsidRDefault="0090386C">
      <w:pPr>
        <w:autoSpaceDE/>
        <w:ind w:firstLine="709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14.1.3. Общественное участие на этапе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</w:t>
      </w:r>
      <w:r>
        <w:rPr>
          <w:rFonts w:ascii="Times New Roman" w:hAnsi="Times New Roman" w:cs="Times New Roman"/>
          <w:sz w:val="28"/>
          <w:szCs w:val="28"/>
        </w:rPr>
        <w:t xml:space="preserve"> жителями,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рует лояльность со стороны населения и создаёт кредит доверия на будущее, а в перспективе превращает горожан и других субъектов в партнёров органов власти.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14.1.4. Новый запрос на соучастие со стороны органов власти, приглашение к участию в развитии террит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ории талантливых местных профессионалов, активных </w:t>
      </w:r>
      <w:r>
        <w:rPr>
          <w:rFonts w:ascii="Times New Roman" w:hAnsi="Times New Roman" w:cs="Times New Roman"/>
          <w:sz w:val="28"/>
          <w:szCs w:val="28"/>
        </w:rPr>
        <w:t>жителей,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тных кадров, предоставляет новые возможности для повышения социальной связанности, развивает социальный капитал </w:t>
      </w:r>
      <w:r>
        <w:rPr>
          <w:rFonts w:ascii="Times New Roman" w:hAnsi="Times New Roman" w:cs="Times New Roman"/>
          <w:sz w:val="28"/>
          <w:szCs w:val="28"/>
        </w:rPr>
        <w:t>поселения и способствует формированию новых субъектов развития, кто готов думать о поселении,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участвовать в его развитии, в том числе личным вре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менем и компетенциями, связями, финансами и иными ресурсами – и таким образом повышает качество жизни и городской среды в целом.</w:t>
      </w: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14.2   Основные решения.</w:t>
      </w: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color w:val="98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формирование нового общественного института развития, обеспечивающего максимально эффективное пред</w:t>
      </w:r>
      <w:r>
        <w:rPr>
          <w:rFonts w:ascii="Times New Roman" w:hAnsi="Times New Roman" w:cs="Times New Roman"/>
          <w:sz w:val="28"/>
          <w:szCs w:val="28"/>
        </w:rPr>
        <w:t>ставление интересов и включение способностей и ресурсов всех субъектов сельской жизни в процесс развития территории;</w:t>
      </w: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разработка внутренних регламентов, регулирующих процесс общественного соучастия; 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в) внедрение технологий, которые позволяют совмещать р</w:t>
      </w:r>
      <w:r>
        <w:rPr>
          <w:rFonts w:ascii="Times New Roman" w:hAnsi="Times New Roman" w:cs="Times New Roman"/>
          <w:sz w:val="28"/>
          <w:szCs w:val="28"/>
        </w:rPr>
        <w:t>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населения;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 этап: максимизация общественного участия на этапе вы</w:t>
      </w:r>
      <w:r>
        <w:rPr>
          <w:rFonts w:ascii="Times New Roman" w:hAnsi="Times New Roman" w:cs="Times New Roman"/>
          <w:sz w:val="28"/>
          <w:szCs w:val="28"/>
        </w:rPr>
        <w:t>явления общественного запроса, формулировки движущих ценностей и определения целей рассматриваемого проекта;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</w:t>
      </w:r>
      <w:r>
        <w:rPr>
          <w:rFonts w:ascii="Times New Roman" w:hAnsi="Times New Roman" w:cs="Times New Roman"/>
          <w:sz w:val="28"/>
          <w:szCs w:val="28"/>
        </w:rPr>
        <w:t>анием механизма проектных семинаров и открытых конкурсов;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3 этап: рассмотрение созданных вариантов с вовлечением всех субъектов сельской жизни, имеющих отношение к данной территории и данному вопросу; 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4 этап: передача выбранной концепции на доработку спец</w:t>
      </w:r>
      <w:r>
        <w:rPr>
          <w:rFonts w:ascii="Times New Roman" w:hAnsi="Times New Roman" w:cs="Times New Roman"/>
          <w:sz w:val="28"/>
          <w:szCs w:val="28"/>
        </w:rPr>
        <w:t>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14.3 Принципы организации общественного соучастия.</w:t>
      </w:r>
    </w:p>
    <w:p w:rsidR="00000000" w:rsidRDefault="0090386C">
      <w:pPr>
        <w:autoSpaceDE/>
        <w:ind w:firstLine="709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14.3.1.Все формы общественного соучастия направлены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наиболее полное включение всех заинтересованных сторон, на выявление их истинных интересов и ценностей, их отражение в проектировании любых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изменений, на достижение согласия по целям и планам реализации проектов,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мобилизацию и объединение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сех субъектов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вокруг проектов, реализующих стратегию развития территории.</w:t>
      </w: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14.3.2.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ирования.</w:t>
      </w:r>
    </w:p>
    <w:p w:rsidR="00000000" w:rsidRDefault="0090386C">
      <w:pPr>
        <w:autoSpaceDE/>
        <w:ind w:firstLine="709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14.3.3.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</w:t>
      </w:r>
      <w:r>
        <w:rPr>
          <w:rFonts w:ascii="Times New Roman" w:hAnsi="Times New Roman" w:cs="Times New Roman"/>
          <w:sz w:val="28"/>
          <w:szCs w:val="28"/>
        </w:rPr>
        <w:t xml:space="preserve"> сельской 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изни.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14.3.4. Для повышения уровня доступности информации 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нформирования населения и других субъектов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о задачах и проектах в сфере благоустройства и комплексного развития городской среды администрацией сельского поселения создается интерактивный портал в сети "Интернет", предоставляющий наиболее 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14.3.5. Обеспечивается свободный доступ в сети «Интернет» к основной проектной и конкурсной документации, а также обеспечив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ается видеозапись публичных обсуждений проектов благоустройства и их размещение на специализированных муниципальных ресурсах. Кроме того, обеспечивается возможность публичного комментирования и обсуждения материалов проектов.</w:t>
      </w: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14.4. Формы общественного соуч</w:t>
      </w:r>
      <w:r>
        <w:rPr>
          <w:rFonts w:ascii="Times New Roman" w:eastAsia="Times New Roman" w:hAnsi="Times New Roman" w:cs="Times New Roman"/>
          <w:sz w:val="28"/>
          <w:szCs w:val="28"/>
        </w:rPr>
        <w:t>астия.</w:t>
      </w: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14.4.1. Для осуществления участия граждан в процессе принятия решений и реализации проектов комплексного благоустройства следуют следующим форматам:</w:t>
      </w: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14.4.1.1 Совместное определение целей и задач по развитию территории, инвентаризация проблем и потен</w:t>
      </w:r>
      <w:r>
        <w:rPr>
          <w:rFonts w:ascii="Times New Roman" w:eastAsia="Times New Roman" w:hAnsi="Times New Roman" w:cs="Times New Roman"/>
          <w:sz w:val="28"/>
          <w:szCs w:val="28"/>
        </w:rPr>
        <w:t>циалов среды;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14.4.1.2. Определение основных видов активностей, функциональных зон и их взаимного расположения на выбранной территории;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14.4.1.3. Обсуждение и выбор типа оборудования, некапитальных объектов, малых архитектурных форм, включая определение их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функционального назначения, соответствующих габаритов, стилевого решения, материалов;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14.4.1.4. Консультации в выборе типов покрытий, с учетом функционального зонирования территории;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14.4.1.5. Консультации по предполагаемым типам озеленения;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14.4.1.6 Конс</w:t>
      </w:r>
      <w:r>
        <w:rPr>
          <w:rFonts w:ascii="Times New Roman" w:hAnsi="Times New Roman" w:cs="Times New Roman"/>
          <w:sz w:val="28"/>
          <w:szCs w:val="28"/>
        </w:rPr>
        <w:t>ультации по предполагаемым типам освещения и осветительного оборудования;</w:t>
      </w:r>
    </w:p>
    <w:p w:rsidR="00000000" w:rsidRDefault="0090386C">
      <w:pPr>
        <w:autoSpaceDE/>
        <w:ind w:firstLine="709"/>
      </w:pPr>
      <w:r>
        <w:rPr>
          <w:rFonts w:ascii="Times New Roman" w:hAnsi="Times New Roman" w:cs="Times New Roman"/>
          <w:sz w:val="28"/>
          <w:szCs w:val="28"/>
        </w:rPr>
        <w:t>14.4.1.7. Участие в разработке проекта, обсуждение решений с архитекторами, проектировщиками и другими профильными специалистами;</w:t>
      </w:r>
    </w:p>
    <w:p w:rsidR="00000000" w:rsidRDefault="0090386C">
      <w:pPr>
        <w:autoSpaceDE/>
        <w:ind w:firstLine="709"/>
      </w:pPr>
      <w:r>
        <w:rPr>
          <w:rFonts w:ascii="Times New Roman" w:eastAsia="Nimbus Roman No9 L" w:hAnsi="Times New Roman" w:cs="Times New Roman"/>
          <w:sz w:val="28"/>
          <w:szCs w:val="28"/>
        </w:rPr>
        <w:t>14.4.1.8. Согласование проектных решений с участника</w:t>
      </w:r>
      <w:r>
        <w:rPr>
          <w:rFonts w:ascii="Times New Roman" w:eastAsia="Nimbus Roman No9 L" w:hAnsi="Times New Roman" w:cs="Times New Roman"/>
          <w:sz w:val="28"/>
          <w:szCs w:val="28"/>
        </w:rPr>
        <w:t>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14.4.1.9. Осуществление общественного контроля над процессом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14.4.1.10. Осуществление общественного контроля над процессом экс</w:t>
      </w:r>
      <w:r>
        <w:rPr>
          <w:rFonts w:ascii="Times New Roman" w:hAnsi="Times New Roman" w:cs="Times New Roman"/>
          <w:sz w:val="28"/>
          <w:szCs w:val="28"/>
        </w:rPr>
        <w:t>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</w:t>
      </w:r>
      <w:r>
        <w:rPr>
          <w:rFonts w:ascii="Times New Roman" w:hAnsi="Times New Roman" w:cs="Times New Roman"/>
          <w:sz w:val="28"/>
          <w:szCs w:val="28"/>
        </w:rPr>
        <w:t>ии).</w:t>
      </w: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14.4.2. При реализации проектов необходимо обеспечить информирование   общественности о планирующихся изменениях и возможности участия в этом процессе.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14.4.3. Информирование может осуществляться, но не ограничиваться:</w:t>
      </w: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14.4.3.1. Создание единого инфор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</w:t>
      </w:r>
      <w:r>
        <w:rPr>
          <w:rFonts w:ascii="Times New Roman" w:eastAsia="Times New Roman" w:hAnsi="Times New Roman" w:cs="Times New Roman"/>
          <w:sz w:val="28"/>
          <w:szCs w:val="28"/>
        </w:rPr>
        <w:t>бсуждений.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14.4.3.2. Работа с местными СМИ, охватывающими широкий круг людей разных возрастных групп и потенциальные аудитории проекта.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14.4.3.3. Вывешивание афиш и объявлений на информационных досках в подъездах жилых домов, расположенных в непосредственн</w:t>
      </w:r>
      <w:r>
        <w:rPr>
          <w:rFonts w:ascii="Times New Roman" w:hAnsi="Times New Roman" w:cs="Times New Roman"/>
          <w:sz w:val="28"/>
          <w:szCs w:val="28"/>
        </w:rPr>
        <w:t>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</w:t>
      </w:r>
      <w:r>
        <w:rPr>
          <w:rFonts w:ascii="Times New Roman" w:hAnsi="Times New Roman" w:cs="Times New Roman"/>
          <w:sz w:val="28"/>
          <w:szCs w:val="28"/>
        </w:rPr>
        <w:t>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обсуждений (в зоне входной группы, на специальных информационных стендах).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14.4.3.4. Информирование ме</w:t>
      </w:r>
      <w:r>
        <w:rPr>
          <w:rFonts w:ascii="Times New Roman" w:hAnsi="Times New Roman" w:cs="Times New Roman"/>
          <w:sz w:val="28"/>
          <w:szCs w:val="28"/>
        </w:rPr>
        <w:t>стных жителей через школы и детские сады. В том числе,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14.4.3.5. Индивидуальные приглашения участник</w:t>
      </w:r>
      <w:r>
        <w:rPr>
          <w:rFonts w:ascii="Times New Roman" w:hAnsi="Times New Roman" w:cs="Times New Roman"/>
          <w:sz w:val="28"/>
          <w:szCs w:val="28"/>
        </w:rPr>
        <w:t>ов, встречи лично, по электронной почте или по телефону.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14.4.3.6. Использование социальных сетей и интернет-ресурсов для обеспечения донесения информации до различных сельских и профессиональных сообществ.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14.4.3.7. Установка интерактивных стендов с устро</w:t>
      </w:r>
      <w:r>
        <w:rPr>
          <w:rFonts w:ascii="Times New Roman" w:hAnsi="Times New Roman" w:cs="Times New Roman"/>
          <w:sz w:val="28"/>
          <w:szCs w:val="28"/>
        </w:rPr>
        <w:t>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14.4.3.8. Установка специальных 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 стендов в местах с большой проходимостью, на территории самого объекта проектирования.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</w:t>
      </w:r>
      <w:r>
        <w:rPr>
          <w:rFonts w:ascii="Times New Roman" w:hAnsi="Times New Roman" w:cs="Times New Roman"/>
          <w:sz w:val="28"/>
          <w:szCs w:val="28"/>
        </w:rPr>
        <w:t>огам проведения общественных обсуждений.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14.5. Механизмы общественного участия.</w:t>
      </w:r>
    </w:p>
    <w:p w:rsidR="00000000" w:rsidRDefault="0090386C">
      <w:pPr>
        <w:autoSpaceDE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14.5.1.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 методов работы.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 xml:space="preserve">14.5.2. Используются следующие инструменты: анкетирование, опросы, интервьюирование, работа с отдельными группами пользователей, проведение общественных обсуждений, проведение дизайн-игр с участием взрослых и детей, организация проектных </w:t>
      </w:r>
      <w:r>
        <w:rPr>
          <w:rFonts w:ascii="Times New Roman" w:hAnsi="Times New Roman" w:cs="Times New Roman"/>
          <w:sz w:val="28"/>
          <w:szCs w:val="28"/>
        </w:rPr>
        <w:t>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14.5.3. На каждом этапе проектирования рекомендуется выбирать максимально подходящие для конкретной ситуации механи</w:t>
      </w:r>
      <w:r>
        <w:rPr>
          <w:rFonts w:ascii="Times New Roman" w:hAnsi="Times New Roman" w:cs="Times New Roman"/>
          <w:sz w:val="28"/>
          <w:szCs w:val="28"/>
        </w:rPr>
        <w:t>змы, они должны быть простыми и понятными для всех заинтересованных в проекте сторон.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14.5.4. 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</w:t>
      </w:r>
      <w:r>
        <w:rPr>
          <w:rFonts w:ascii="Times New Roman" w:hAnsi="Times New Roman" w:cs="Times New Roman"/>
          <w:sz w:val="28"/>
          <w:szCs w:val="28"/>
        </w:rPr>
        <w:t xml:space="preserve"> находящиеся в зоне хорошей транспортной доступности, расположенные по соседству с объектом проектирования.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14.5.5. Общественные обсуждения должны проводиться при участие опытного модератора, имеющего нейтральную позицию по отношению ко всем участникам про</w:t>
      </w:r>
      <w:r>
        <w:rPr>
          <w:rFonts w:ascii="Times New Roman" w:hAnsi="Times New Roman" w:cs="Times New Roman"/>
          <w:sz w:val="28"/>
          <w:szCs w:val="28"/>
        </w:rPr>
        <w:t>ектного процесса.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14.5.6. По итогам встреч, проектных семинаров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</w:t>
      </w:r>
      <w:r>
        <w:rPr>
          <w:rFonts w:ascii="Times New Roman" w:hAnsi="Times New Roman" w:cs="Times New Roman"/>
          <w:sz w:val="28"/>
          <w:szCs w:val="28"/>
        </w:rPr>
        <w:t xml:space="preserve">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14.5.7.Для обеспечения квалифицированного участия необходимо публиковать дост</w:t>
      </w:r>
      <w:r>
        <w:rPr>
          <w:rFonts w:ascii="Times New Roman" w:hAnsi="Times New Roman" w:cs="Times New Roman"/>
          <w:sz w:val="28"/>
          <w:szCs w:val="28"/>
        </w:rPr>
        <w:t>оверную и актуальную информацию о проекте, результатах предпроектного исследования, а также сам проект не позднее чем за 14 дней до проведения самого общественного обсуждения.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14.5.8. Общественный контроль является одним из механизмов общественного участия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90386C">
      <w:pPr>
        <w:autoSpaceDE/>
        <w:ind w:firstLine="709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14.5.9. Рекомендуется создавать условия для проведения общественного контроля в области благоустройства, в том числе в рамках организации деятельности официального сайта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сети "Интернет".</w:t>
      </w:r>
    </w:p>
    <w:p w:rsidR="00000000" w:rsidRDefault="0090386C">
      <w:pPr>
        <w:numPr>
          <w:ilvl w:val="1"/>
          <w:numId w:val="3"/>
        </w:numPr>
        <w:autoSpaceDE/>
        <w:ind w:left="0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благоустройст</w:t>
      </w:r>
      <w:r>
        <w:rPr>
          <w:rFonts w:ascii="Times New Roman" w:eastAsia="Times New Roman" w:hAnsi="Times New Roman" w:cs="Times New Roman"/>
          <w:sz w:val="28"/>
          <w:szCs w:val="28"/>
        </w:rPr>
        <w:t>ва вправе осуществлять          любые заинтересованные физические и юридические лица, в том числе с использованием технических средств для фото-, видеофиксации, а также официального сайта сельского поселения в сети "Интернет". Информация о выявленных и заф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иксированных в рамках общественного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 нарушениях в области благоустройства направляется для принятия мер в уполномоченный орган исполнительной власти поселения и (или) на официальный сайт сельского поселения в сети "Интернет".</w:t>
      </w:r>
    </w:p>
    <w:p w:rsidR="00000000" w:rsidRDefault="0090386C">
      <w:r>
        <w:rPr>
          <w:rFonts w:ascii="Times New Roman" w:hAnsi="Times New Roman" w:cs="Times New Roman"/>
          <w:sz w:val="28"/>
          <w:szCs w:val="28"/>
        </w:rPr>
        <w:t>14.7. Общественный кон</w:t>
      </w:r>
      <w:r>
        <w:rPr>
          <w:rFonts w:ascii="Times New Roman" w:hAnsi="Times New Roman" w:cs="Times New Roman"/>
          <w:sz w:val="28"/>
          <w:szCs w:val="28"/>
        </w:rPr>
        <w:t>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ind w:firstLine="698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Границы  прилега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ющей  территории</w:t>
      </w:r>
    </w:p>
    <w:p w:rsidR="00000000" w:rsidRDefault="0090386C">
      <w:pPr>
        <w:ind w:firstLine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5.1. Границы прилегающей территории определяются в метрах, обозначающих расстояние от внутренней границы до внешней границы прилегающей территории.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15.2.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прилегающих территорий могут располагаться следующие территории общего п</w:t>
      </w:r>
      <w:r>
        <w:rPr>
          <w:rFonts w:ascii="Times New Roman" w:eastAsia="Times New Roman" w:hAnsi="Times New Roman" w:cs="Times New Roman"/>
          <w:sz w:val="28"/>
          <w:szCs w:val="28"/>
        </w:rPr>
        <w:t>ользования или их части: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1) пешеходные коммуникации, в том числе тротуары, аллеи, дорожки, тропинки;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2) палисадники, клумбы;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</w:t>
      </w:r>
      <w:r>
        <w:rPr>
          <w:rFonts w:ascii="Times New Roman" w:eastAsia="Times New Roman" w:hAnsi="Times New Roman" w:cs="Times New Roman"/>
          <w:sz w:val="28"/>
          <w:szCs w:val="28"/>
        </w:rPr>
        <w:t>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15.3. Границы прилегающей территории определяются с учет</w:t>
      </w:r>
      <w:r>
        <w:rPr>
          <w:rFonts w:ascii="Times New Roman" w:eastAsia="Times New Roman" w:hAnsi="Times New Roman" w:cs="Times New Roman"/>
          <w:sz w:val="28"/>
          <w:szCs w:val="28"/>
        </w:rPr>
        <w:t>ом следующих ограничений: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в отношении каждого здания, строения, сооружения,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 могут быть установлены границы только одной прилегающей территории; в том числе границы, имеющие один замкнутый контур или два непересекающихся замкнутых конт</w:t>
      </w:r>
      <w:r>
        <w:rPr>
          <w:rFonts w:ascii="Times New Roman" w:eastAsia="Times New Roman" w:hAnsi="Times New Roman" w:cs="Times New Roman"/>
          <w:sz w:val="28"/>
          <w:szCs w:val="28"/>
        </w:rPr>
        <w:t>ура;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</w:t>
      </w:r>
      <w:r>
        <w:rPr>
          <w:rFonts w:ascii="Times New Roman" w:eastAsia="Times New Roman" w:hAnsi="Times New Roman" w:cs="Times New Roman"/>
          <w:sz w:val="28"/>
          <w:szCs w:val="28"/>
        </w:rPr>
        <w:t>рование другого здания, строения, сооружения, земельного участка в отношении которого определяются границы прилегающей территории, не допускается;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3) пересечение границ прилегающих территорий, за исключением случаев установления общих, смежных границ приле</w:t>
      </w:r>
      <w:r>
        <w:rPr>
          <w:rFonts w:ascii="Times New Roman" w:eastAsia="Times New Roman" w:hAnsi="Times New Roman" w:cs="Times New Roman"/>
          <w:sz w:val="28"/>
          <w:szCs w:val="28"/>
        </w:rPr>
        <w:t>гающих территорий, не допускается;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5) внешняя часть границ прил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по границам, закрепленным с использованием природных объектов (в 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(для исключения вклинивания, </w:t>
      </w:r>
      <w:r>
        <w:rPr>
          <w:rFonts w:ascii="Times New Roman" w:eastAsia="Times New Roman" w:hAnsi="Times New Roman" w:cs="Times New Roman"/>
          <w:sz w:val="28"/>
          <w:szCs w:val="28"/>
        </w:rPr>
        <w:t>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5.4. 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ледующие минимальные и максимальные расстояния от внутренней границы до внешней границы прилегающей территории: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1) для индивидуальных жилых домов, жилых домов блокированной застройки, многоквартирных домов - от 2,5 метров до 5 метров;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2) для зданий, в кото</w:t>
      </w:r>
      <w:r>
        <w:rPr>
          <w:rFonts w:ascii="Times New Roman" w:eastAsia="Times New Roman" w:hAnsi="Times New Roman" w:cs="Times New Roman"/>
          <w:sz w:val="28"/>
          <w:szCs w:val="28"/>
        </w:rPr>
        <w:t>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 - досуговые учреждения — от 2,5 метров до 5 метров;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3) для нестационарных торговых объектов — от 5 метро</w:t>
      </w:r>
      <w:r>
        <w:rPr>
          <w:rFonts w:ascii="Times New Roman" w:eastAsia="Times New Roman" w:hAnsi="Times New Roman" w:cs="Times New Roman"/>
          <w:sz w:val="28"/>
          <w:szCs w:val="28"/>
        </w:rPr>
        <w:t>в до 10 метров;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4) для отдельно стоящих нежилых зданий, отдельно стоящих строений, сооружений — от 5 до 10 метров;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5) для объектов дорожного сервиса — от 5 до 10 метров;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6) для автостоянок — от 5 метров до 10 метров;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7) для земельных участков, на которых р</w:t>
      </w:r>
      <w:r>
        <w:rPr>
          <w:rFonts w:ascii="Times New Roman" w:eastAsia="Times New Roman" w:hAnsi="Times New Roman" w:cs="Times New Roman"/>
          <w:sz w:val="28"/>
          <w:szCs w:val="28"/>
        </w:rPr>
        <w:t>асположены строящиеся (реконструируемые) объекты — от 7,5 метров до 15 метров;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8)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</w:t>
      </w:r>
      <w:r>
        <w:rPr>
          <w:rFonts w:ascii="Times New Roman" w:eastAsia="Times New Roman" w:hAnsi="Times New Roman" w:cs="Times New Roman"/>
          <w:sz w:val="28"/>
          <w:szCs w:val="28"/>
        </w:rPr>
        <w:t>д действие подпункта 1 настоящего пункта, - от 7,5 метров до 15 метров;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9) для иных зданий, строений и сооружений, для земельных участков, на которых не расположены здания, строения, сооружения — от 5 метров до 10 метров.</w:t>
      </w:r>
    </w:p>
    <w:p w:rsidR="00000000" w:rsidRDefault="0090386C">
      <w:pPr>
        <w:ind w:firstLine="698"/>
      </w:pPr>
      <w:r>
        <w:rPr>
          <w:rFonts w:ascii="Times New Roman" w:eastAsia="Times New Roman" w:hAnsi="Times New Roman" w:cs="Times New Roman"/>
          <w:sz w:val="28"/>
          <w:szCs w:val="28"/>
        </w:rPr>
        <w:t>15.5. В случае, если здание, строе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ние, сооружение, земельный участок расположены в непосредственной близости к дороге, парку, скверу, бульвару, береговой полосе, а также иным территориям, содержание которых является обязанностью собственностью и (или) правообладателя расположенного на них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максимального расстояния, установленного настоящей статьей.</w:t>
      </w:r>
    </w:p>
    <w:p w:rsidR="00000000" w:rsidRDefault="0090386C">
      <w:pPr>
        <w:ind w:firstLine="698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9038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ind w:firstLine="0"/>
      </w:pPr>
      <w:bookmarkStart w:id="157" w:name="sub_10000"/>
      <w:r>
        <w:rPr>
          <w:rFonts w:ascii="Times New Roman" w:eastAsia="Times New Roman" w:hAnsi="Times New Roman" w:cs="Times New Roman"/>
          <w:sz w:val="28"/>
          <w:szCs w:val="28"/>
        </w:rPr>
        <w:t>Ведущий специали</w:t>
      </w:r>
      <w:r>
        <w:rPr>
          <w:rFonts w:ascii="Times New Roman" w:eastAsia="Times New Roman" w:hAnsi="Times New Roman" w:cs="Times New Roman"/>
          <w:sz w:val="28"/>
          <w:szCs w:val="28"/>
        </w:rPr>
        <w:t>ст общего</w:t>
      </w:r>
    </w:p>
    <w:p w:rsidR="00000000" w:rsidRDefault="0090386C">
      <w:pPr>
        <w:ind w:firstLine="0"/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Красногвардейского</w:t>
      </w:r>
    </w:p>
    <w:p w:rsidR="00000000" w:rsidRDefault="0090386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Т.С. Голубятникова</w:t>
      </w:r>
    </w:p>
    <w:p w:rsidR="00000000" w:rsidRDefault="0090386C">
      <w:pPr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bookmarkEnd w:id="157"/>
    <w:p w:rsidR="00000000" w:rsidRDefault="0090386C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  <w:lang/>
        </w:rPr>
        <w:t>Правилам  благоустройства</w:t>
      </w:r>
    </w:p>
    <w:p w:rsidR="00000000" w:rsidRDefault="0090386C">
      <w:pPr>
        <w:jc w:val="right"/>
      </w:pPr>
      <w:r>
        <w:rPr>
          <w:rFonts w:ascii="Times New Roman" w:hAnsi="Times New Roman" w:cs="Times New Roman"/>
          <w:sz w:val="28"/>
          <w:szCs w:val="28"/>
        </w:rPr>
        <w:t>территории Красногвардейского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</w:p>
    <w:p w:rsidR="00000000" w:rsidRDefault="0090386C">
      <w:pPr>
        <w:jc w:val="right"/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поселения Каневского района</w:t>
      </w:r>
    </w:p>
    <w:p w:rsidR="00000000" w:rsidRDefault="0090386C"/>
    <w:p w:rsidR="00000000" w:rsidRDefault="0090386C">
      <w:pPr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90386C">
      <w:pPr>
        <w:pStyle w:val="heading1"/>
        <w:numPr>
          <w:ilvl w:val="0"/>
          <w:numId w:val="0"/>
        </w:num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Признаки категорий деревьев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подлежащих санитарной вырубке</w:t>
      </w:r>
    </w:p>
    <w:p w:rsidR="00000000" w:rsidRDefault="0090386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0"/>
        <w:gridCol w:w="3450"/>
        <w:gridCol w:w="3890"/>
      </w:tblGrid>
      <w:tr w:rsidR="00000000"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6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Подлежащие санитарной вырубке категории состояния деревьев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6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признаки</w:t>
            </w: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6"/>
              <w:autoSpaceDE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признаки</w:t>
            </w:r>
          </w:p>
        </w:tc>
      </w:tr>
      <w:tr w:rsidR="00000000"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heading1"/>
              <w:numPr>
                <w:ilvl w:val="0"/>
                <w:numId w:val="0"/>
              </w:numPr>
              <w:autoSpaceDE/>
              <w:snapToGrid w:val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Хвойные породы</w:t>
            </w:r>
          </w:p>
        </w:tc>
      </w:tr>
      <w:tr w:rsidR="00000000"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Усыхающие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Хвоя серая, желтоватая или жёлто-зелёная, изрежена, прирост текущего года уменьшен или отсутств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ует</w:t>
            </w: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autoSpaceDE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000000"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Сухостой текущего года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Хвоя серая, жёлтая или бурая, мелкие веточки в кроне охраняются, кора может быть частично опав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шей</w:t>
            </w: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autoSpaceDE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 наличие на коре дерева вылетных отверстий насекомых</w:t>
            </w:r>
          </w:p>
        </w:tc>
      </w:tr>
      <w:tr w:rsidR="00000000"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Сухостой прошлых лет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autoSpaceDE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стволе и в ветвях имеются вылетные отверстия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насекомых, под корой обильная буровая мука и грибница дереворазрушающих грибов</w:t>
            </w:r>
          </w:p>
        </w:tc>
      </w:tr>
      <w:tr w:rsidR="00000000"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heading1"/>
              <w:numPr>
                <w:ilvl w:val="0"/>
                <w:numId w:val="0"/>
              </w:numPr>
              <w:autoSpaceDE/>
              <w:snapToGrid w:val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Лиственные породы</w:t>
            </w:r>
          </w:p>
        </w:tc>
      </w:tr>
      <w:tr w:rsidR="00000000"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Усыхающие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Листва мельче, светлее или желтее обычной, изрежена или преждевременно опала, в кроне 75% и более сухих ветвей, на стволе могут быть водяные побеги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вязы, поражённые графиозом, 50% и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сухих ветвей в кроне</w:t>
            </w: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autoSpaceDE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стволе и в ветвях возможны признаки заселения дерева стволовыми вредителями (входные отверстия, насечки, сокотечение, буровая мука и опилки, насекомые на коре, под корой и в древесине)</w:t>
            </w:r>
          </w:p>
        </w:tc>
      </w:tr>
      <w:tr w:rsidR="00000000"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стой текущего года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autoSpaceDE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стволе, ветвях и корневых лапах часто встречаются признаки заселения стволовыми вредителями и поражения грибами</w:t>
            </w:r>
          </w:p>
        </w:tc>
      </w:tr>
      <w:tr w:rsidR="00000000"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Сухостой прошлых лет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autoSpaceDE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стволе и в ветвях имеются вылетные отверстая насекомых, под корой обильная буровая мука и грибница дереворазрушающих грибов</w:t>
            </w:r>
          </w:p>
        </w:tc>
      </w:tr>
    </w:tbl>
    <w:p w:rsidR="00000000" w:rsidRDefault="009038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0386C">
      <w:pPr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58" w:name="sub_20000"/>
    </w:p>
    <w:p w:rsidR="00000000" w:rsidRDefault="0090386C">
      <w:pPr>
        <w:ind w:firstLine="0"/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общег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000000" w:rsidRDefault="0090386C">
      <w:pPr>
        <w:ind w:firstLine="0"/>
      </w:pPr>
      <w:r>
        <w:rPr>
          <w:rFonts w:ascii="Times New Roman" w:eastAsia="Times New Roman" w:hAnsi="Times New Roman" w:cs="Times New Roman"/>
          <w:sz w:val="28"/>
          <w:szCs w:val="28"/>
        </w:rPr>
        <w:t>отдела администрации Красногвардейского</w:t>
      </w:r>
    </w:p>
    <w:p w:rsidR="00000000" w:rsidRDefault="0090386C">
      <w:pPr>
        <w:ind w:firstLine="0"/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Т.С. Голубятникова</w:t>
      </w:r>
    </w:p>
    <w:p w:rsidR="00000000" w:rsidRDefault="0090386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pStyle w:val="affffc"/>
        <w:jc w:val="right"/>
        <w:rPr>
          <w:sz w:val="28"/>
          <w:szCs w:val="28"/>
        </w:rPr>
      </w:pPr>
    </w:p>
    <w:p w:rsidR="00000000" w:rsidRDefault="0090386C">
      <w:pPr>
        <w:pStyle w:val="affffc"/>
        <w:jc w:val="right"/>
      </w:pPr>
      <w:r>
        <w:rPr>
          <w:sz w:val="28"/>
          <w:szCs w:val="28"/>
        </w:rPr>
        <w:lastRenderedPageBreak/>
        <w:t>Приложение № 2</w:t>
      </w:r>
    </w:p>
    <w:bookmarkEnd w:id="158"/>
    <w:p w:rsidR="00000000" w:rsidRDefault="0090386C">
      <w:pPr>
        <w:pStyle w:val="affffc"/>
        <w:jc w:val="right"/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/>
        </w:rPr>
        <w:t>Правилам   благоустройства</w:t>
      </w:r>
    </w:p>
    <w:p w:rsidR="00000000" w:rsidRDefault="0090386C">
      <w:pPr>
        <w:pStyle w:val="affffc"/>
        <w:jc w:val="right"/>
      </w:pPr>
      <w:r>
        <w:rPr>
          <w:sz w:val="28"/>
          <w:szCs w:val="28"/>
        </w:rPr>
        <w:t xml:space="preserve">территории Красногвардейского </w:t>
      </w:r>
      <w:r>
        <w:rPr>
          <w:rStyle w:val="a3"/>
          <w:b w:val="0"/>
          <w:bCs w:val="0"/>
          <w:sz w:val="28"/>
          <w:szCs w:val="28"/>
        </w:rPr>
        <w:t xml:space="preserve"> сельского </w:t>
      </w:r>
    </w:p>
    <w:p w:rsidR="00000000" w:rsidRDefault="0090386C">
      <w:pPr>
        <w:pStyle w:val="affffc"/>
        <w:jc w:val="right"/>
      </w:pPr>
      <w:r>
        <w:rPr>
          <w:rStyle w:val="a3"/>
          <w:b w:val="0"/>
          <w:bCs w:val="0"/>
          <w:sz w:val="28"/>
          <w:szCs w:val="28"/>
        </w:rPr>
        <w:t>поселения Кан</w:t>
      </w:r>
      <w:r>
        <w:rPr>
          <w:rStyle w:val="a3"/>
          <w:b w:val="0"/>
          <w:bCs w:val="0"/>
          <w:sz w:val="28"/>
          <w:szCs w:val="28"/>
        </w:rPr>
        <w:t>евского района</w:t>
      </w:r>
    </w:p>
    <w:p w:rsidR="00000000" w:rsidRDefault="0090386C">
      <w:pPr>
        <w:pStyle w:val="af9"/>
      </w:pPr>
    </w:p>
    <w:p w:rsidR="00000000" w:rsidRDefault="0090386C">
      <w:pPr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90386C">
      <w:pPr>
        <w:pStyle w:val="heading1"/>
        <w:numPr>
          <w:ilvl w:val="0"/>
          <w:numId w:val="0"/>
        </w:num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к параметрам игрового оборудования и минимальным расстояниям безопасности его отдельных частей</w:t>
      </w:r>
    </w:p>
    <w:p w:rsidR="00000000" w:rsidRDefault="0090386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3"/>
        <w:gridCol w:w="7407"/>
      </w:tblGrid>
      <w:tr w:rsidR="00000000"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6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оборудование</w:t>
            </w:r>
          </w:p>
        </w:tc>
        <w:tc>
          <w:tcPr>
            <w:tcW w:w="7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6"/>
              <w:autoSpaceDE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000000"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6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6"/>
              <w:autoSpaceDE/>
              <w:snapToGrid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000"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7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autoSpaceDE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 от уровня земли до сиденья качелей в состоянии покоя должна быть не менее 350 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более 635 мм. Допускается не более двух сидений в одной рамке качелей. В двойных качелях не должны использоваться вместе сиденье для маленьких детей (колыбель) и плоское сиденье для более старших детей. Минимальное расстояния безопасности при размеще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должно составлять не менее 1,5 м в стороны от боковых конструкций и не менее 2,0 м вперед (назад) от крайних точек качели в состоянии наклона</w:t>
            </w:r>
          </w:p>
        </w:tc>
      </w:tr>
      <w:tr w:rsidR="00000000"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Качалки</w:t>
            </w:r>
          </w:p>
        </w:tc>
        <w:tc>
          <w:tcPr>
            <w:tcW w:w="7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autoSpaceDE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 от земли до сиденья в состоянии равновесия должна быть 550 - 750 мм. Максимальный наклон сиден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ья при движении назад и вперед - не более 20 градусов. Конструкция качалки не должна допускать попадание ног сидящего в ней ребёнка под опорные части качалки, не должна иметь острых углов, радиус их закругления должен составлять не менее 20 мм. Минимальное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безопасности при размещении должно составлять не менее 1,0 м в стороны от боковых конструкций и не менее 1,5 м вперёд от крайних точек качалки в состоянии наклона</w:t>
            </w:r>
          </w:p>
        </w:tc>
      </w:tr>
      <w:tr w:rsidR="00000000"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Карусели</w:t>
            </w:r>
          </w:p>
        </w:tc>
        <w:tc>
          <w:tcPr>
            <w:tcW w:w="7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autoSpaceDE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Минимальное расстояние от уровня земли до нижней вращающейся 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карусели должно быть не менее 60 мм и не более 110 мм. Нижняя поверхность вращающейся платформы должна быть гладкой. Максимальная высота от нижнего уровня карусели до её верхней точки составляет 1 м. Минимальное расстояние безопасности при размещении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жно составлять не менее 2 м в стороны от боковых конструкций и не менее 3 м вверх от нижней вращающейся поверхности карусели</w:t>
            </w:r>
          </w:p>
        </w:tc>
      </w:tr>
      <w:tr w:rsidR="00000000"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7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0386C">
            <w:pPr>
              <w:pStyle w:val="afffe"/>
              <w:autoSpaceDE/>
              <w:snapToGrid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Доступ к горке осуществляется через лестницу, лазательную секцию или другие приспособления. Высота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ската отдельно стоящей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рки не должна превышать 2,5 м вне зависимости от вида доступа. Ширина открытой и прямой горки не менее 700 мм и не более 950 мм. Стартовая площадка - не менее 300 мм длиной с уклоном до 5 градусов, но, как правило, ширина площадки должна быть равна горизон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тальной проекции участка скольжения. На отдельно стоящей горке высота бокового ограждения на стартовой площадке должна быть не менее 0,15 м. Угол наклона участка скольжения не должен превышать 60 градусов в любой точке. На конечном участке ската средний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клон не должен превышать 10 градусов. Край ската горки должен подгибаться по направлению к земле с радиусом не менее 50 мм и углом загиба не менее 100 градусов. Расстояние от края ската горки до земли должно быть не более 100 мм. Высота ограждающего бортик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на конечном участке при длине участка скольжения менее 1,5 м - не более 200 мм, при длине участка скольжения более 1,5 м - не более 350 мм. Горка-тоннель должна иметь минимальную высоту и ширину 750 мм. Минимальное расстояние безопасности при размещении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 составлять не менее 1 м от боковых сторон и 2 м вперёд от нижнего края ската горки</w:t>
            </w:r>
          </w:p>
        </w:tc>
      </w:tr>
    </w:tbl>
    <w:p w:rsidR="00000000" w:rsidRDefault="009038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038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0386C">
      <w:pPr>
        <w:ind w:firstLine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общего </w:t>
      </w:r>
    </w:p>
    <w:p w:rsidR="00000000" w:rsidRDefault="0090386C">
      <w:pPr>
        <w:ind w:firstLine="0"/>
      </w:pPr>
      <w:r>
        <w:rPr>
          <w:rFonts w:ascii="Times New Roman" w:eastAsia="Times New Roman" w:hAnsi="Times New Roman" w:cs="Times New Roman"/>
          <w:sz w:val="28"/>
          <w:szCs w:val="28"/>
        </w:rPr>
        <w:t>отдела администрации Красногвардейского</w:t>
      </w:r>
    </w:p>
    <w:p w:rsidR="0090386C" w:rsidRDefault="0090386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                                  Т.С. Голубятникова</w:t>
      </w:r>
    </w:p>
    <w:sectPr w:rsidR="0090386C">
      <w:pgSz w:w="11906" w:h="16800"/>
      <w:pgMar w:top="1272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D4"/>
    <w:rsid w:val="0090386C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0">
    <w:name w:val="WW-RTF_Num 2 10"/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10">
    <w:name w:val="RTF_Num 3 1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DefaultParagraphFont">
    <w:name w:val="Default Paragraph Font"/>
    <w:rPr>
      <w:sz w:val="20"/>
      <w:szCs w:val="20"/>
      <w:lang w:val="ru-RU"/>
    </w:rPr>
  </w:style>
  <w:style w:type="character" w:customStyle="1" w:styleId="10">
    <w:name w:val="Заголовок 1 Знак"/>
    <w:basedOn w:val="DefaultParagraphFont"/>
    <w:rPr>
      <w:rFonts w:ascii="Cambria" w:eastAsia="Cambria" w:hAnsi="Cambria" w:cs="Cambria"/>
      <w:b/>
      <w:bCs/>
      <w:sz w:val="32"/>
      <w:szCs w:val="32"/>
      <w:lang w:val="ru-RU"/>
    </w:rPr>
  </w:style>
  <w:style w:type="character" w:customStyle="1" w:styleId="2">
    <w:name w:val="Заголовок 2 Знак"/>
    <w:basedOn w:val="DefaultParagraphFont"/>
    <w:rPr>
      <w:rFonts w:ascii="Cambria" w:eastAsia="Cambria" w:hAnsi="Cambria" w:cs="Cambria"/>
      <w:b/>
      <w:bCs/>
      <w:i/>
      <w:iCs/>
      <w:sz w:val="28"/>
      <w:szCs w:val="28"/>
      <w:lang w:val="ru-RU"/>
    </w:rPr>
  </w:style>
  <w:style w:type="character" w:customStyle="1" w:styleId="3">
    <w:name w:val="Заголовок 3 Знак"/>
    <w:basedOn w:val="DefaultParagraphFont"/>
    <w:rPr>
      <w:rFonts w:ascii="Cambria" w:eastAsia="Cambria" w:hAnsi="Cambria" w:cs="Cambria"/>
      <w:b/>
      <w:bCs/>
      <w:sz w:val="26"/>
      <w:szCs w:val="26"/>
      <w:lang w:val="ru-RU"/>
    </w:rPr>
  </w:style>
  <w:style w:type="character" w:customStyle="1" w:styleId="4">
    <w:name w:val="Заголовок 4 Знак"/>
    <w:basedOn w:val="DefaultParagraphFont"/>
    <w:rPr>
      <w:b/>
      <w:bCs/>
      <w:sz w:val="28"/>
      <w:szCs w:val="28"/>
      <w:lang w:val="ru-RU"/>
    </w:rPr>
  </w:style>
  <w:style w:type="character" w:customStyle="1" w:styleId="a3">
    <w:name w:val="Цветовое выделение"/>
    <w:rPr>
      <w:b/>
      <w:bCs/>
      <w:color w:val="26282F"/>
      <w:sz w:val="20"/>
      <w:szCs w:val="20"/>
      <w:lang w:val="ru-RU"/>
    </w:rPr>
  </w:style>
  <w:style w:type="character" w:customStyle="1" w:styleId="a4">
    <w:name w:val="Гипертекстовая ссылка"/>
    <w:rPr>
      <w:b/>
      <w:bCs/>
      <w:color w:val="106BBE"/>
      <w:sz w:val="20"/>
      <w:szCs w:val="20"/>
      <w:lang w:val="ru-RU"/>
    </w:rPr>
  </w:style>
  <w:style w:type="character" w:customStyle="1" w:styleId="a5">
    <w:name w:val="Активная гипертекстовая ссылка"/>
    <w:rPr>
      <w:b/>
      <w:bCs/>
      <w:color w:val="106BBE"/>
      <w:sz w:val="20"/>
      <w:szCs w:val="20"/>
      <w:u w:val="single"/>
      <w:lang w:val="ru-RU"/>
    </w:rPr>
  </w:style>
  <w:style w:type="character" w:customStyle="1" w:styleId="a6">
    <w:name w:val="Выделение для Базового Поиска"/>
    <w:rPr>
      <w:b/>
      <w:bCs/>
      <w:color w:val="0058A9"/>
      <w:sz w:val="20"/>
      <w:szCs w:val="20"/>
      <w:lang w:val="ru-RU"/>
    </w:rPr>
  </w:style>
  <w:style w:type="character" w:customStyle="1" w:styleId="a7">
    <w:name w:val="Выделение для Базового Поиска (курсив)"/>
    <w:rPr>
      <w:b/>
      <w:bCs/>
      <w:i/>
      <w:iCs/>
      <w:color w:val="0058A9"/>
      <w:sz w:val="20"/>
      <w:szCs w:val="20"/>
      <w:lang w:val="ru-RU"/>
    </w:rPr>
  </w:style>
  <w:style w:type="character" w:customStyle="1" w:styleId="a8">
    <w:name w:val="Заголовок своего сообщения"/>
    <w:rPr>
      <w:b/>
      <w:bCs/>
      <w:color w:val="26282F"/>
      <w:sz w:val="20"/>
      <w:szCs w:val="20"/>
      <w:lang w:val="ru-RU"/>
    </w:rPr>
  </w:style>
  <w:style w:type="character" w:customStyle="1" w:styleId="a9">
    <w:name w:val="Заголовок чужого сообщения"/>
    <w:rPr>
      <w:b/>
      <w:bCs/>
      <w:color w:val="FF0000"/>
      <w:sz w:val="20"/>
      <w:szCs w:val="20"/>
      <w:lang w:val="ru-RU"/>
    </w:rPr>
  </w:style>
  <w:style w:type="character" w:customStyle="1" w:styleId="aa">
    <w:name w:val="Найденные слова"/>
    <w:rPr>
      <w:b/>
      <w:bCs/>
      <w:color w:val="26282F"/>
      <w:sz w:val="20"/>
      <w:szCs w:val="20"/>
      <w:shd w:val="clear" w:color="auto" w:fill="FFF580"/>
      <w:lang w:val="ru-RU"/>
    </w:rPr>
  </w:style>
  <w:style w:type="character" w:customStyle="1" w:styleId="ab">
    <w:name w:val="Не вступил в силу"/>
    <w:rPr>
      <w:b/>
      <w:bCs/>
      <w:color w:val="000000"/>
      <w:sz w:val="20"/>
      <w:szCs w:val="20"/>
      <w:shd w:val="clear" w:color="auto" w:fill="D8EDE8"/>
      <w:lang w:val="ru-RU"/>
    </w:rPr>
  </w:style>
  <w:style w:type="character" w:customStyle="1" w:styleId="ac">
    <w:name w:val="Опечатки"/>
    <w:rPr>
      <w:color w:val="FF0000"/>
      <w:sz w:val="20"/>
      <w:szCs w:val="20"/>
      <w:lang w:val="ru-RU"/>
    </w:rPr>
  </w:style>
  <w:style w:type="character" w:customStyle="1" w:styleId="ad">
    <w:name w:val="Продолжение ссылки"/>
    <w:rPr>
      <w:sz w:val="20"/>
      <w:szCs w:val="20"/>
      <w:lang w:val="ru-RU"/>
    </w:rPr>
  </w:style>
  <w:style w:type="character" w:customStyle="1" w:styleId="ae">
    <w:name w:val="Сравнение редакций"/>
    <w:rPr>
      <w:b/>
      <w:bCs/>
      <w:color w:val="26282F"/>
      <w:sz w:val="20"/>
      <w:szCs w:val="20"/>
      <w:lang w:val="ru-RU"/>
    </w:rPr>
  </w:style>
  <w:style w:type="character" w:customStyle="1" w:styleId="af">
    <w:name w:val="Сравнение редакций. Добавленный фрагмент"/>
    <w:rPr>
      <w:color w:val="000000"/>
      <w:sz w:val="20"/>
      <w:szCs w:val="20"/>
      <w:shd w:val="clear" w:color="auto" w:fill="C1D7FF"/>
      <w:lang w:val="ru-RU"/>
    </w:rPr>
  </w:style>
  <w:style w:type="character" w:customStyle="1" w:styleId="af0">
    <w:name w:val="Сравнение редакций. Удаленный фрагмент"/>
    <w:rPr>
      <w:color w:val="000000"/>
      <w:sz w:val="20"/>
      <w:szCs w:val="20"/>
      <w:shd w:val="clear" w:color="auto" w:fill="C4C413"/>
      <w:lang w:val="ru-RU"/>
    </w:rPr>
  </w:style>
  <w:style w:type="character" w:customStyle="1" w:styleId="af1">
    <w:name w:val="Утратил силу"/>
    <w:rPr>
      <w:b/>
      <w:bCs/>
      <w:strike/>
      <w:color w:val="666600"/>
      <w:sz w:val="20"/>
      <w:szCs w:val="20"/>
      <w:lang w:val="ru-RU"/>
    </w:rPr>
  </w:style>
  <w:style w:type="character" w:customStyle="1" w:styleId="af2">
    <w:name w:val="Текст выноски Знак"/>
    <w:basedOn w:val="DefaultParagraphFont"/>
    <w:rPr>
      <w:rFonts w:ascii="Tahoma" w:eastAsia="Tahoma" w:hAnsi="Tahoma" w:cs="Tahoma"/>
      <w:sz w:val="16"/>
      <w:szCs w:val="16"/>
      <w:lang w:val="ru-RU"/>
    </w:rPr>
  </w:style>
  <w:style w:type="character" w:customStyle="1" w:styleId="af3">
    <w:name w:val="Верхний колонтитул Знак"/>
    <w:basedOn w:val="DefaultParagraphFont"/>
    <w:rPr>
      <w:rFonts w:ascii="Arial" w:eastAsia="Arial" w:hAnsi="Arial" w:cs="Arial"/>
      <w:sz w:val="24"/>
      <w:szCs w:val="24"/>
      <w:lang w:val="ru-RU"/>
    </w:rPr>
  </w:style>
  <w:style w:type="character" w:customStyle="1" w:styleId="af4">
    <w:name w:val="Нижний колонтитул Знак"/>
    <w:basedOn w:val="DefaultParagraphFont"/>
    <w:rPr>
      <w:rFonts w:ascii="Arial" w:eastAsia="Arial" w:hAnsi="Arial" w:cs="Arial"/>
      <w:sz w:val="24"/>
      <w:szCs w:val="24"/>
      <w:lang w:val="ru-RU"/>
    </w:rPr>
  </w:style>
  <w:style w:type="character" w:customStyle="1" w:styleId="af5">
    <w:name w:val="Основной текст Знак"/>
    <w:basedOn w:val="DefaultParagraphFont"/>
    <w:rPr>
      <w:rFonts w:ascii="Arial" w:eastAsia="Arial" w:hAnsi="Arial" w:cs="Arial"/>
      <w:sz w:val="24"/>
      <w:szCs w:val="24"/>
      <w:lang w:val="ru-RU"/>
    </w:rPr>
  </w:style>
  <w:style w:type="character" w:customStyle="1" w:styleId="Internetlink">
    <w:name w:val="Internet link"/>
    <w:rPr>
      <w:color w:val="000080"/>
      <w:sz w:val="20"/>
      <w:szCs w:val="20"/>
      <w:u w:val="single"/>
      <w:lang/>
    </w:rPr>
  </w:style>
  <w:style w:type="character" w:customStyle="1" w:styleId="NumberingSymbols">
    <w:name w:val="Numbering Symbols"/>
    <w:rPr>
      <w:sz w:val="20"/>
      <w:szCs w:val="20"/>
      <w:lang w:val="ru-RU"/>
    </w:rPr>
  </w:style>
  <w:style w:type="character" w:customStyle="1" w:styleId="WW-Internetlink">
    <w:name w:val="WW-Internet link"/>
    <w:rPr>
      <w:rFonts w:ascii="Times New Roman" w:eastAsia="Times New Roman" w:hAnsi="Times New Roman" w:cs="Times New Roman"/>
      <w:color w:val="000080"/>
      <w:sz w:val="20"/>
      <w:szCs w:val="20"/>
      <w:u w:val="single"/>
      <w:lang/>
    </w:rPr>
  </w:style>
  <w:style w:type="character" w:styleId="af6">
    <w:name w:val="Hyperlink"/>
    <w:rPr>
      <w:color w:val="000080"/>
      <w:u w:val="single"/>
      <w:lang/>
    </w:rPr>
  </w:style>
  <w:style w:type="character" w:customStyle="1" w:styleId="af7">
    <w:name w:val="Символ нумерации"/>
  </w:style>
  <w:style w:type="paragraph" w:customStyle="1" w:styleId="af8">
    <w:name w:val="Заголовок"/>
    <w:basedOn w:val="a"/>
    <w:next w:val="af9"/>
    <w:pPr>
      <w:keepNext/>
      <w:spacing w:before="240" w:after="120"/>
    </w:pPr>
    <w:rPr>
      <w:rFonts w:eastAsia="Microsoft YaHei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</w:style>
  <w:style w:type="paragraph" w:styleId="afb">
    <w:name w:val="caption"/>
    <w:basedOn w:val="a"/>
    <w:next w:val="af9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fc">
    <w:name w:val="Subtitle"/>
    <w:basedOn w:val="afb"/>
    <w:next w:val="af9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a"/>
  </w:style>
  <w:style w:type="paragraph" w:customStyle="1" w:styleId="afd">
    <w:name w:val="Основное меню (преемственное)"/>
    <w:basedOn w:val="a"/>
    <w:next w:val="a"/>
    <w:rPr>
      <w:rFonts w:ascii="Verdana" w:eastAsia="Verdana" w:hAnsi="Verdana" w:cs="Verdana"/>
      <w:sz w:val="22"/>
      <w:szCs w:val="22"/>
    </w:rPr>
  </w:style>
  <w:style w:type="paragraph" w:customStyle="1" w:styleId="Title">
    <w:name w:val="Title"/>
    <w:basedOn w:val="afd"/>
    <w:next w:val="a"/>
    <w:rPr>
      <w:b/>
      <w:bCs/>
      <w:color w:val="0058A9"/>
      <w:shd w:val="clear" w:color="auto" w:fill="F0F0F0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a"/>
  </w:style>
  <w:style w:type="paragraph" w:customStyle="1" w:styleId="heading1">
    <w:name w:val="heading 1"/>
    <w:basedOn w:val="a"/>
    <w:next w:val="a"/>
    <w:pPr>
      <w:numPr>
        <w:numId w:val="2"/>
      </w:numPr>
      <w:spacing w:before="108" w:after="108"/>
      <w:ind w:left="0" w:firstLine="0"/>
      <w:jc w:val="center"/>
    </w:pPr>
    <w:rPr>
      <w:b/>
      <w:bCs/>
      <w:color w:val="26282F"/>
    </w:rPr>
  </w:style>
  <w:style w:type="paragraph" w:customStyle="1" w:styleId="heading2">
    <w:name w:val="heading 2"/>
    <w:basedOn w:val="heading1"/>
    <w:next w:val="a"/>
  </w:style>
  <w:style w:type="paragraph" w:customStyle="1" w:styleId="heading3">
    <w:name w:val="heading 3"/>
    <w:basedOn w:val="heading2"/>
    <w:next w:val="a"/>
    <w:pPr>
      <w:ind w:left="432" w:hanging="432"/>
    </w:pPr>
  </w:style>
  <w:style w:type="paragraph" w:customStyle="1" w:styleId="heading4">
    <w:name w:val="heading 4"/>
    <w:basedOn w:val="heading3"/>
    <w:next w:val="a"/>
  </w:style>
  <w:style w:type="paragraph" w:customStyle="1" w:styleId="afe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">
    <w:name w:val="Внимание: криминал!!"/>
    <w:basedOn w:val="afe"/>
    <w:next w:val="a"/>
  </w:style>
  <w:style w:type="paragraph" w:customStyle="1" w:styleId="aff0">
    <w:name w:val="Внимание: недобросовестность!"/>
    <w:basedOn w:val="afe"/>
    <w:next w:val="a"/>
  </w:style>
  <w:style w:type="paragraph" w:customStyle="1" w:styleId="aff1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ff2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heading1"/>
    <w:next w:val="a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f5">
    <w:name w:val="Заголовок статьи"/>
    <w:basedOn w:val="a"/>
    <w:next w:val="a"/>
    <w:pPr>
      <w:ind w:left="1612" w:hanging="892"/>
    </w:pPr>
  </w:style>
  <w:style w:type="paragraph" w:customStyle="1" w:styleId="aff6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pPr>
      <w:spacing w:after="0"/>
      <w:jc w:val="left"/>
    </w:pPr>
  </w:style>
  <w:style w:type="paragraph" w:customStyle="1" w:styleId="aff8">
    <w:name w:val="Интерактивный заголовок"/>
    <w:basedOn w:val="Title"/>
    <w:next w:val="a"/>
    <w:rPr>
      <w:u w:val="single"/>
    </w:rPr>
  </w:style>
  <w:style w:type="paragraph" w:customStyle="1" w:styleId="aff9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c">
    <w:name w:val="Комментарий"/>
    <w:basedOn w:val="affb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Pr>
      <w:i/>
      <w:iCs/>
    </w:rPr>
  </w:style>
  <w:style w:type="paragraph" w:customStyle="1" w:styleId="affe">
    <w:name w:val="Текст (лев. подпись)"/>
    <w:basedOn w:val="a"/>
    <w:next w:val="a"/>
    <w:pPr>
      <w:ind w:firstLine="0"/>
      <w:jc w:val="left"/>
    </w:pPr>
  </w:style>
  <w:style w:type="paragraph" w:customStyle="1" w:styleId="afff">
    <w:name w:val="Колонтитул (левый)"/>
    <w:basedOn w:val="affe"/>
    <w:next w:val="a"/>
    <w:rPr>
      <w:sz w:val="14"/>
      <w:szCs w:val="14"/>
    </w:rPr>
  </w:style>
  <w:style w:type="paragraph" w:customStyle="1" w:styleId="afff0">
    <w:name w:val="Текст (прав. подпись)"/>
    <w:basedOn w:val="a"/>
    <w:next w:val="a"/>
    <w:pPr>
      <w:ind w:firstLine="0"/>
      <w:jc w:val="right"/>
    </w:pPr>
  </w:style>
  <w:style w:type="paragraph" w:customStyle="1" w:styleId="afff1">
    <w:name w:val="Колонтитул (правый)"/>
    <w:basedOn w:val="afff0"/>
    <w:next w:val="a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e"/>
    <w:next w:val="a"/>
  </w:style>
  <w:style w:type="paragraph" w:customStyle="1" w:styleId="afff4">
    <w:name w:val="Моноширинный"/>
    <w:basedOn w:val="a"/>
    <w:next w:val="a"/>
    <w:pPr>
      <w:ind w:firstLine="0"/>
      <w:jc w:val="left"/>
    </w:pPr>
    <w:rPr>
      <w:rFonts w:ascii="Courier New" w:eastAsia="Courier New" w:hAnsi="Courier New" w:cs="Courier New"/>
    </w:rPr>
  </w:style>
  <w:style w:type="paragraph" w:customStyle="1" w:styleId="afff5">
    <w:name w:val="Необходимые документы"/>
    <w:basedOn w:val="afe"/>
    <w:next w:val="a"/>
    <w:pPr>
      <w:ind w:firstLine="118"/>
    </w:pPr>
  </w:style>
  <w:style w:type="paragraph" w:customStyle="1" w:styleId="afff6">
    <w:name w:val="Нормальный (таблица)"/>
    <w:basedOn w:val="a"/>
    <w:next w:val="a"/>
    <w:pPr>
      <w:ind w:firstLine="0"/>
    </w:pPr>
  </w:style>
  <w:style w:type="paragraph" w:customStyle="1" w:styleId="afff7">
    <w:name w:val="Таблицы (моноширинный)"/>
    <w:basedOn w:val="a"/>
    <w:next w:val="a"/>
    <w:pPr>
      <w:ind w:firstLine="0"/>
      <w:jc w:val="left"/>
    </w:pPr>
    <w:rPr>
      <w:rFonts w:ascii="Courier New" w:eastAsia="Courier New" w:hAnsi="Courier New" w:cs="Courier New"/>
    </w:rPr>
  </w:style>
  <w:style w:type="paragraph" w:customStyle="1" w:styleId="afff8">
    <w:name w:val="Оглавление"/>
    <w:basedOn w:val="afff7"/>
    <w:next w:val="a"/>
    <w:pPr>
      <w:ind w:left="140"/>
    </w:pPr>
  </w:style>
  <w:style w:type="paragraph" w:customStyle="1" w:styleId="afff9">
    <w:name w:val="Переменная часть"/>
    <w:basedOn w:val="afd"/>
    <w:next w:val="a"/>
    <w:rPr>
      <w:sz w:val="18"/>
      <w:szCs w:val="18"/>
    </w:rPr>
  </w:style>
  <w:style w:type="paragraph" w:customStyle="1" w:styleId="afffa">
    <w:name w:val="Подвал для информации об изменениях"/>
    <w:basedOn w:val="heading1"/>
    <w:next w:val="a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9"/>
    <w:next w:val="a"/>
    <w:rPr>
      <w:b/>
      <w:bCs/>
    </w:rPr>
  </w:style>
  <w:style w:type="paragraph" w:customStyle="1" w:styleId="afffc">
    <w:name w:val="Подчёркнуный текст"/>
    <w:basedOn w:val="a"/>
    <w:next w:val="a"/>
  </w:style>
  <w:style w:type="paragraph" w:customStyle="1" w:styleId="afffd">
    <w:name w:val="Постоянная часть"/>
    <w:basedOn w:val="afd"/>
    <w:next w:val="a"/>
    <w:rPr>
      <w:sz w:val="20"/>
      <w:szCs w:val="20"/>
    </w:rPr>
  </w:style>
  <w:style w:type="paragraph" w:customStyle="1" w:styleId="afffe">
    <w:name w:val="Прижатый влево"/>
    <w:basedOn w:val="a"/>
    <w:next w:val="a"/>
    <w:pPr>
      <w:ind w:firstLine="0"/>
      <w:jc w:val="left"/>
    </w:pPr>
  </w:style>
  <w:style w:type="paragraph" w:customStyle="1" w:styleId="affff">
    <w:name w:val="Пример."/>
    <w:basedOn w:val="afe"/>
    <w:next w:val="a"/>
  </w:style>
  <w:style w:type="paragraph" w:customStyle="1" w:styleId="affff0">
    <w:name w:val="Примечание."/>
    <w:basedOn w:val="afe"/>
    <w:next w:val="a"/>
  </w:style>
  <w:style w:type="paragraph" w:customStyle="1" w:styleId="affff1">
    <w:name w:val="Словарная статья"/>
    <w:basedOn w:val="a"/>
    <w:next w:val="a"/>
    <w:pPr>
      <w:ind w:right="118" w:firstLine="0"/>
    </w:pPr>
  </w:style>
  <w:style w:type="paragraph" w:customStyle="1" w:styleId="affff2">
    <w:name w:val="Ссылка на официальную публикацию"/>
    <w:basedOn w:val="a"/>
    <w:next w:val="a"/>
  </w:style>
  <w:style w:type="paragraph" w:customStyle="1" w:styleId="affff3">
    <w:name w:val="Текст в таблице"/>
    <w:basedOn w:val="afff6"/>
    <w:next w:val="a"/>
    <w:pPr>
      <w:ind w:firstLine="500"/>
    </w:pPr>
  </w:style>
  <w:style w:type="paragraph" w:customStyle="1" w:styleId="affff4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6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7">
    <w:name w:val="Центрированный (таблица)"/>
    <w:basedOn w:val="af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WW-header">
    <w:name w:val="WW-header"/>
    <w:basedOn w:val="a"/>
    <w:pPr>
      <w:tabs>
        <w:tab w:val="center" w:pos="4816"/>
        <w:tab w:val="right" w:pos="9632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header1">
    <w:name w:val="WW-header1"/>
    <w:basedOn w:val="a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styleId="affff8">
    <w:name w:val="header"/>
    <w:basedOn w:val="a"/>
    <w:pPr>
      <w:suppressLineNumbers/>
      <w:tabs>
        <w:tab w:val="center" w:pos="4320"/>
        <w:tab w:val="right" w:pos="8640"/>
      </w:tabs>
    </w:pPr>
  </w:style>
  <w:style w:type="paragraph" w:customStyle="1" w:styleId="affff9">
    <w:name w:val="Содержимое таблицы"/>
    <w:basedOn w:val="a"/>
    <w:pPr>
      <w:suppressLineNumbers/>
    </w:pPr>
  </w:style>
  <w:style w:type="paragraph" w:customStyle="1" w:styleId="affffa">
    <w:name w:val="Заголовок таблицы"/>
    <w:basedOn w:val="affff9"/>
    <w:pPr>
      <w:jc w:val="center"/>
    </w:pPr>
    <w:rPr>
      <w:b/>
      <w:bCs/>
    </w:rPr>
  </w:style>
  <w:style w:type="paragraph" w:styleId="affff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fffc">
    <w:name w:val="No Spacing"/>
    <w:qFormat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0">
    <w:name w:val="WW-RTF_Num 2 10"/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10">
    <w:name w:val="RTF_Num 3 1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DefaultParagraphFont">
    <w:name w:val="Default Paragraph Font"/>
    <w:rPr>
      <w:sz w:val="20"/>
      <w:szCs w:val="20"/>
      <w:lang w:val="ru-RU"/>
    </w:rPr>
  </w:style>
  <w:style w:type="character" w:customStyle="1" w:styleId="10">
    <w:name w:val="Заголовок 1 Знак"/>
    <w:basedOn w:val="DefaultParagraphFont"/>
    <w:rPr>
      <w:rFonts w:ascii="Cambria" w:eastAsia="Cambria" w:hAnsi="Cambria" w:cs="Cambria"/>
      <w:b/>
      <w:bCs/>
      <w:sz w:val="32"/>
      <w:szCs w:val="32"/>
      <w:lang w:val="ru-RU"/>
    </w:rPr>
  </w:style>
  <w:style w:type="character" w:customStyle="1" w:styleId="2">
    <w:name w:val="Заголовок 2 Знак"/>
    <w:basedOn w:val="DefaultParagraphFont"/>
    <w:rPr>
      <w:rFonts w:ascii="Cambria" w:eastAsia="Cambria" w:hAnsi="Cambria" w:cs="Cambria"/>
      <w:b/>
      <w:bCs/>
      <w:i/>
      <w:iCs/>
      <w:sz w:val="28"/>
      <w:szCs w:val="28"/>
      <w:lang w:val="ru-RU"/>
    </w:rPr>
  </w:style>
  <w:style w:type="character" w:customStyle="1" w:styleId="3">
    <w:name w:val="Заголовок 3 Знак"/>
    <w:basedOn w:val="DefaultParagraphFont"/>
    <w:rPr>
      <w:rFonts w:ascii="Cambria" w:eastAsia="Cambria" w:hAnsi="Cambria" w:cs="Cambria"/>
      <w:b/>
      <w:bCs/>
      <w:sz w:val="26"/>
      <w:szCs w:val="26"/>
      <w:lang w:val="ru-RU"/>
    </w:rPr>
  </w:style>
  <w:style w:type="character" w:customStyle="1" w:styleId="4">
    <w:name w:val="Заголовок 4 Знак"/>
    <w:basedOn w:val="DefaultParagraphFont"/>
    <w:rPr>
      <w:b/>
      <w:bCs/>
      <w:sz w:val="28"/>
      <w:szCs w:val="28"/>
      <w:lang w:val="ru-RU"/>
    </w:rPr>
  </w:style>
  <w:style w:type="character" w:customStyle="1" w:styleId="a3">
    <w:name w:val="Цветовое выделение"/>
    <w:rPr>
      <w:b/>
      <w:bCs/>
      <w:color w:val="26282F"/>
      <w:sz w:val="20"/>
      <w:szCs w:val="20"/>
      <w:lang w:val="ru-RU"/>
    </w:rPr>
  </w:style>
  <w:style w:type="character" w:customStyle="1" w:styleId="a4">
    <w:name w:val="Гипертекстовая ссылка"/>
    <w:rPr>
      <w:b/>
      <w:bCs/>
      <w:color w:val="106BBE"/>
      <w:sz w:val="20"/>
      <w:szCs w:val="20"/>
      <w:lang w:val="ru-RU"/>
    </w:rPr>
  </w:style>
  <w:style w:type="character" w:customStyle="1" w:styleId="a5">
    <w:name w:val="Активная гипертекстовая ссылка"/>
    <w:rPr>
      <w:b/>
      <w:bCs/>
      <w:color w:val="106BBE"/>
      <w:sz w:val="20"/>
      <w:szCs w:val="20"/>
      <w:u w:val="single"/>
      <w:lang w:val="ru-RU"/>
    </w:rPr>
  </w:style>
  <w:style w:type="character" w:customStyle="1" w:styleId="a6">
    <w:name w:val="Выделение для Базового Поиска"/>
    <w:rPr>
      <w:b/>
      <w:bCs/>
      <w:color w:val="0058A9"/>
      <w:sz w:val="20"/>
      <w:szCs w:val="20"/>
      <w:lang w:val="ru-RU"/>
    </w:rPr>
  </w:style>
  <w:style w:type="character" w:customStyle="1" w:styleId="a7">
    <w:name w:val="Выделение для Базового Поиска (курсив)"/>
    <w:rPr>
      <w:b/>
      <w:bCs/>
      <w:i/>
      <w:iCs/>
      <w:color w:val="0058A9"/>
      <w:sz w:val="20"/>
      <w:szCs w:val="20"/>
      <w:lang w:val="ru-RU"/>
    </w:rPr>
  </w:style>
  <w:style w:type="character" w:customStyle="1" w:styleId="a8">
    <w:name w:val="Заголовок своего сообщения"/>
    <w:rPr>
      <w:b/>
      <w:bCs/>
      <w:color w:val="26282F"/>
      <w:sz w:val="20"/>
      <w:szCs w:val="20"/>
      <w:lang w:val="ru-RU"/>
    </w:rPr>
  </w:style>
  <w:style w:type="character" w:customStyle="1" w:styleId="a9">
    <w:name w:val="Заголовок чужого сообщения"/>
    <w:rPr>
      <w:b/>
      <w:bCs/>
      <w:color w:val="FF0000"/>
      <w:sz w:val="20"/>
      <w:szCs w:val="20"/>
      <w:lang w:val="ru-RU"/>
    </w:rPr>
  </w:style>
  <w:style w:type="character" w:customStyle="1" w:styleId="aa">
    <w:name w:val="Найденные слова"/>
    <w:rPr>
      <w:b/>
      <w:bCs/>
      <w:color w:val="26282F"/>
      <w:sz w:val="20"/>
      <w:szCs w:val="20"/>
      <w:shd w:val="clear" w:color="auto" w:fill="FFF580"/>
      <w:lang w:val="ru-RU"/>
    </w:rPr>
  </w:style>
  <w:style w:type="character" w:customStyle="1" w:styleId="ab">
    <w:name w:val="Не вступил в силу"/>
    <w:rPr>
      <w:b/>
      <w:bCs/>
      <w:color w:val="000000"/>
      <w:sz w:val="20"/>
      <w:szCs w:val="20"/>
      <w:shd w:val="clear" w:color="auto" w:fill="D8EDE8"/>
      <w:lang w:val="ru-RU"/>
    </w:rPr>
  </w:style>
  <w:style w:type="character" w:customStyle="1" w:styleId="ac">
    <w:name w:val="Опечатки"/>
    <w:rPr>
      <w:color w:val="FF0000"/>
      <w:sz w:val="20"/>
      <w:szCs w:val="20"/>
      <w:lang w:val="ru-RU"/>
    </w:rPr>
  </w:style>
  <w:style w:type="character" w:customStyle="1" w:styleId="ad">
    <w:name w:val="Продолжение ссылки"/>
    <w:rPr>
      <w:sz w:val="20"/>
      <w:szCs w:val="20"/>
      <w:lang w:val="ru-RU"/>
    </w:rPr>
  </w:style>
  <w:style w:type="character" w:customStyle="1" w:styleId="ae">
    <w:name w:val="Сравнение редакций"/>
    <w:rPr>
      <w:b/>
      <w:bCs/>
      <w:color w:val="26282F"/>
      <w:sz w:val="20"/>
      <w:szCs w:val="20"/>
      <w:lang w:val="ru-RU"/>
    </w:rPr>
  </w:style>
  <w:style w:type="character" w:customStyle="1" w:styleId="af">
    <w:name w:val="Сравнение редакций. Добавленный фрагмент"/>
    <w:rPr>
      <w:color w:val="000000"/>
      <w:sz w:val="20"/>
      <w:szCs w:val="20"/>
      <w:shd w:val="clear" w:color="auto" w:fill="C1D7FF"/>
      <w:lang w:val="ru-RU"/>
    </w:rPr>
  </w:style>
  <w:style w:type="character" w:customStyle="1" w:styleId="af0">
    <w:name w:val="Сравнение редакций. Удаленный фрагмент"/>
    <w:rPr>
      <w:color w:val="000000"/>
      <w:sz w:val="20"/>
      <w:szCs w:val="20"/>
      <w:shd w:val="clear" w:color="auto" w:fill="C4C413"/>
      <w:lang w:val="ru-RU"/>
    </w:rPr>
  </w:style>
  <w:style w:type="character" w:customStyle="1" w:styleId="af1">
    <w:name w:val="Утратил силу"/>
    <w:rPr>
      <w:b/>
      <w:bCs/>
      <w:strike/>
      <w:color w:val="666600"/>
      <w:sz w:val="20"/>
      <w:szCs w:val="20"/>
      <w:lang w:val="ru-RU"/>
    </w:rPr>
  </w:style>
  <w:style w:type="character" w:customStyle="1" w:styleId="af2">
    <w:name w:val="Текст выноски Знак"/>
    <w:basedOn w:val="DefaultParagraphFont"/>
    <w:rPr>
      <w:rFonts w:ascii="Tahoma" w:eastAsia="Tahoma" w:hAnsi="Tahoma" w:cs="Tahoma"/>
      <w:sz w:val="16"/>
      <w:szCs w:val="16"/>
      <w:lang w:val="ru-RU"/>
    </w:rPr>
  </w:style>
  <w:style w:type="character" w:customStyle="1" w:styleId="af3">
    <w:name w:val="Верхний колонтитул Знак"/>
    <w:basedOn w:val="DefaultParagraphFont"/>
    <w:rPr>
      <w:rFonts w:ascii="Arial" w:eastAsia="Arial" w:hAnsi="Arial" w:cs="Arial"/>
      <w:sz w:val="24"/>
      <w:szCs w:val="24"/>
      <w:lang w:val="ru-RU"/>
    </w:rPr>
  </w:style>
  <w:style w:type="character" w:customStyle="1" w:styleId="af4">
    <w:name w:val="Нижний колонтитул Знак"/>
    <w:basedOn w:val="DefaultParagraphFont"/>
    <w:rPr>
      <w:rFonts w:ascii="Arial" w:eastAsia="Arial" w:hAnsi="Arial" w:cs="Arial"/>
      <w:sz w:val="24"/>
      <w:szCs w:val="24"/>
      <w:lang w:val="ru-RU"/>
    </w:rPr>
  </w:style>
  <w:style w:type="character" w:customStyle="1" w:styleId="af5">
    <w:name w:val="Основной текст Знак"/>
    <w:basedOn w:val="DefaultParagraphFont"/>
    <w:rPr>
      <w:rFonts w:ascii="Arial" w:eastAsia="Arial" w:hAnsi="Arial" w:cs="Arial"/>
      <w:sz w:val="24"/>
      <w:szCs w:val="24"/>
      <w:lang w:val="ru-RU"/>
    </w:rPr>
  </w:style>
  <w:style w:type="character" w:customStyle="1" w:styleId="Internetlink">
    <w:name w:val="Internet link"/>
    <w:rPr>
      <w:color w:val="000080"/>
      <w:sz w:val="20"/>
      <w:szCs w:val="20"/>
      <w:u w:val="single"/>
      <w:lang/>
    </w:rPr>
  </w:style>
  <w:style w:type="character" w:customStyle="1" w:styleId="NumberingSymbols">
    <w:name w:val="Numbering Symbols"/>
    <w:rPr>
      <w:sz w:val="20"/>
      <w:szCs w:val="20"/>
      <w:lang w:val="ru-RU"/>
    </w:rPr>
  </w:style>
  <w:style w:type="character" w:customStyle="1" w:styleId="WW-Internetlink">
    <w:name w:val="WW-Internet link"/>
    <w:rPr>
      <w:rFonts w:ascii="Times New Roman" w:eastAsia="Times New Roman" w:hAnsi="Times New Roman" w:cs="Times New Roman"/>
      <w:color w:val="000080"/>
      <w:sz w:val="20"/>
      <w:szCs w:val="20"/>
      <w:u w:val="single"/>
      <w:lang/>
    </w:rPr>
  </w:style>
  <w:style w:type="character" w:styleId="af6">
    <w:name w:val="Hyperlink"/>
    <w:rPr>
      <w:color w:val="000080"/>
      <w:u w:val="single"/>
      <w:lang/>
    </w:rPr>
  </w:style>
  <w:style w:type="character" w:customStyle="1" w:styleId="af7">
    <w:name w:val="Символ нумерации"/>
  </w:style>
  <w:style w:type="paragraph" w:customStyle="1" w:styleId="af8">
    <w:name w:val="Заголовок"/>
    <w:basedOn w:val="a"/>
    <w:next w:val="af9"/>
    <w:pPr>
      <w:keepNext/>
      <w:spacing w:before="240" w:after="120"/>
    </w:pPr>
    <w:rPr>
      <w:rFonts w:eastAsia="Microsoft YaHei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</w:style>
  <w:style w:type="paragraph" w:styleId="afb">
    <w:name w:val="caption"/>
    <w:basedOn w:val="a"/>
    <w:next w:val="af9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fc">
    <w:name w:val="Subtitle"/>
    <w:basedOn w:val="afb"/>
    <w:next w:val="af9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a"/>
  </w:style>
  <w:style w:type="paragraph" w:customStyle="1" w:styleId="afd">
    <w:name w:val="Основное меню (преемственное)"/>
    <w:basedOn w:val="a"/>
    <w:next w:val="a"/>
    <w:rPr>
      <w:rFonts w:ascii="Verdana" w:eastAsia="Verdana" w:hAnsi="Verdana" w:cs="Verdana"/>
      <w:sz w:val="22"/>
      <w:szCs w:val="22"/>
    </w:rPr>
  </w:style>
  <w:style w:type="paragraph" w:customStyle="1" w:styleId="Title">
    <w:name w:val="Title"/>
    <w:basedOn w:val="afd"/>
    <w:next w:val="a"/>
    <w:rPr>
      <w:b/>
      <w:bCs/>
      <w:color w:val="0058A9"/>
      <w:shd w:val="clear" w:color="auto" w:fill="F0F0F0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a"/>
  </w:style>
  <w:style w:type="paragraph" w:customStyle="1" w:styleId="heading1">
    <w:name w:val="heading 1"/>
    <w:basedOn w:val="a"/>
    <w:next w:val="a"/>
    <w:pPr>
      <w:numPr>
        <w:numId w:val="2"/>
      </w:numPr>
      <w:spacing w:before="108" w:after="108"/>
      <w:ind w:left="0" w:firstLine="0"/>
      <w:jc w:val="center"/>
    </w:pPr>
    <w:rPr>
      <w:b/>
      <w:bCs/>
      <w:color w:val="26282F"/>
    </w:rPr>
  </w:style>
  <w:style w:type="paragraph" w:customStyle="1" w:styleId="heading2">
    <w:name w:val="heading 2"/>
    <w:basedOn w:val="heading1"/>
    <w:next w:val="a"/>
  </w:style>
  <w:style w:type="paragraph" w:customStyle="1" w:styleId="heading3">
    <w:name w:val="heading 3"/>
    <w:basedOn w:val="heading2"/>
    <w:next w:val="a"/>
    <w:pPr>
      <w:ind w:left="432" w:hanging="432"/>
    </w:pPr>
  </w:style>
  <w:style w:type="paragraph" w:customStyle="1" w:styleId="heading4">
    <w:name w:val="heading 4"/>
    <w:basedOn w:val="heading3"/>
    <w:next w:val="a"/>
  </w:style>
  <w:style w:type="paragraph" w:customStyle="1" w:styleId="afe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">
    <w:name w:val="Внимание: криминал!!"/>
    <w:basedOn w:val="afe"/>
    <w:next w:val="a"/>
  </w:style>
  <w:style w:type="paragraph" w:customStyle="1" w:styleId="aff0">
    <w:name w:val="Внимание: недобросовестность!"/>
    <w:basedOn w:val="afe"/>
    <w:next w:val="a"/>
  </w:style>
  <w:style w:type="paragraph" w:customStyle="1" w:styleId="aff1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ff2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heading1"/>
    <w:next w:val="a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f5">
    <w:name w:val="Заголовок статьи"/>
    <w:basedOn w:val="a"/>
    <w:next w:val="a"/>
    <w:pPr>
      <w:ind w:left="1612" w:hanging="892"/>
    </w:pPr>
  </w:style>
  <w:style w:type="paragraph" w:customStyle="1" w:styleId="aff6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pPr>
      <w:spacing w:after="0"/>
      <w:jc w:val="left"/>
    </w:pPr>
  </w:style>
  <w:style w:type="paragraph" w:customStyle="1" w:styleId="aff8">
    <w:name w:val="Интерактивный заголовок"/>
    <w:basedOn w:val="Title"/>
    <w:next w:val="a"/>
    <w:rPr>
      <w:u w:val="single"/>
    </w:rPr>
  </w:style>
  <w:style w:type="paragraph" w:customStyle="1" w:styleId="aff9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c">
    <w:name w:val="Комментарий"/>
    <w:basedOn w:val="affb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Pr>
      <w:i/>
      <w:iCs/>
    </w:rPr>
  </w:style>
  <w:style w:type="paragraph" w:customStyle="1" w:styleId="affe">
    <w:name w:val="Текст (лев. подпись)"/>
    <w:basedOn w:val="a"/>
    <w:next w:val="a"/>
    <w:pPr>
      <w:ind w:firstLine="0"/>
      <w:jc w:val="left"/>
    </w:pPr>
  </w:style>
  <w:style w:type="paragraph" w:customStyle="1" w:styleId="afff">
    <w:name w:val="Колонтитул (левый)"/>
    <w:basedOn w:val="affe"/>
    <w:next w:val="a"/>
    <w:rPr>
      <w:sz w:val="14"/>
      <w:szCs w:val="14"/>
    </w:rPr>
  </w:style>
  <w:style w:type="paragraph" w:customStyle="1" w:styleId="afff0">
    <w:name w:val="Текст (прав. подпись)"/>
    <w:basedOn w:val="a"/>
    <w:next w:val="a"/>
    <w:pPr>
      <w:ind w:firstLine="0"/>
      <w:jc w:val="right"/>
    </w:pPr>
  </w:style>
  <w:style w:type="paragraph" w:customStyle="1" w:styleId="afff1">
    <w:name w:val="Колонтитул (правый)"/>
    <w:basedOn w:val="afff0"/>
    <w:next w:val="a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e"/>
    <w:next w:val="a"/>
  </w:style>
  <w:style w:type="paragraph" w:customStyle="1" w:styleId="afff4">
    <w:name w:val="Моноширинный"/>
    <w:basedOn w:val="a"/>
    <w:next w:val="a"/>
    <w:pPr>
      <w:ind w:firstLine="0"/>
      <w:jc w:val="left"/>
    </w:pPr>
    <w:rPr>
      <w:rFonts w:ascii="Courier New" w:eastAsia="Courier New" w:hAnsi="Courier New" w:cs="Courier New"/>
    </w:rPr>
  </w:style>
  <w:style w:type="paragraph" w:customStyle="1" w:styleId="afff5">
    <w:name w:val="Необходимые документы"/>
    <w:basedOn w:val="afe"/>
    <w:next w:val="a"/>
    <w:pPr>
      <w:ind w:firstLine="118"/>
    </w:pPr>
  </w:style>
  <w:style w:type="paragraph" w:customStyle="1" w:styleId="afff6">
    <w:name w:val="Нормальный (таблица)"/>
    <w:basedOn w:val="a"/>
    <w:next w:val="a"/>
    <w:pPr>
      <w:ind w:firstLine="0"/>
    </w:pPr>
  </w:style>
  <w:style w:type="paragraph" w:customStyle="1" w:styleId="afff7">
    <w:name w:val="Таблицы (моноширинный)"/>
    <w:basedOn w:val="a"/>
    <w:next w:val="a"/>
    <w:pPr>
      <w:ind w:firstLine="0"/>
      <w:jc w:val="left"/>
    </w:pPr>
    <w:rPr>
      <w:rFonts w:ascii="Courier New" w:eastAsia="Courier New" w:hAnsi="Courier New" w:cs="Courier New"/>
    </w:rPr>
  </w:style>
  <w:style w:type="paragraph" w:customStyle="1" w:styleId="afff8">
    <w:name w:val="Оглавление"/>
    <w:basedOn w:val="afff7"/>
    <w:next w:val="a"/>
    <w:pPr>
      <w:ind w:left="140"/>
    </w:pPr>
  </w:style>
  <w:style w:type="paragraph" w:customStyle="1" w:styleId="afff9">
    <w:name w:val="Переменная часть"/>
    <w:basedOn w:val="afd"/>
    <w:next w:val="a"/>
    <w:rPr>
      <w:sz w:val="18"/>
      <w:szCs w:val="18"/>
    </w:rPr>
  </w:style>
  <w:style w:type="paragraph" w:customStyle="1" w:styleId="afffa">
    <w:name w:val="Подвал для информации об изменениях"/>
    <w:basedOn w:val="heading1"/>
    <w:next w:val="a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9"/>
    <w:next w:val="a"/>
    <w:rPr>
      <w:b/>
      <w:bCs/>
    </w:rPr>
  </w:style>
  <w:style w:type="paragraph" w:customStyle="1" w:styleId="afffc">
    <w:name w:val="Подчёркнуный текст"/>
    <w:basedOn w:val="a"/>
    <w:next w:val="a"/>
  </w:style>
  <w:style w:type="paragraph" w:customStyle="1" w:styleId="afffd">
    <w:name w:val="Постоянная часть"/>
    <w:basedOn w:val="afd"/>
    <w:next w:val="a"/>
    <w:rPr>
      <w:sz w:val="20"/>
      <w:szCs w:val="20"/>
    </w:rPr>
  </w:style>
  <w:style w:type="paragraph" w:customStyle="1" w:styleId="afffe">
    <w:name w:val="Прижатый влево"/>
    <w:basedOn w:val="a"/>
    <w:next w:val="a"/>
    <w:pPr>
      <w:ind w:firstLine="0"/>
      <w:jc w:val="left"/>
    </w:pPr>
  </w:style>
  <w:style w:type="paragraph" w:customStyle="1" w:styleId="affff">
    <w:name w:val="Пример."/>
    <w:basedOn w:val="afe"/>
    <w:next w:val="a"/>
  </w:style>
  <w:style w:type="paragraph" w:customStyle="1" w:styleId="affff0">
    <w:name w:val="Примечание."/>
    <w:basedOn w:val="afe"/>
    <w:next w:val="a"/>
  </w:style>
  <w:style w:type="paragraph" w:customStyle="1" w:styleId="affff1">
    <w:name w:val="Словарная статья"/>
    <w:basedOn w:val="a"/>
    <w:next w:val="a"/>
    <w:pPr>
      <w:ind w:right="118" w:firstLine="0"/>
    </w:pPr>
  </w:style>
  <w:style w:type="paragraph" w:customStyle="1" w:styleId="affff2">
    <w:name w:val="Ссылка на официальную публикацию"/>
    <w:basedOn w:val="a"/>
    <w:next w:val="a"/>
  </w:style>
  <w:style w:type="paragraph" w:customStyle="1" w:styleId="affff3">
    <w:name w:val="Текст в таблице"/>
    <w:basedOn w:val="afff6"/>
    <w:next w:val="a"/>
    <w:pPr>
      <w:ind w:firstLine="500"/>
    </w:pPr>
  </w:style>
  <w:style w:type="paragraph" w:customStyle="1" w:styleId="affff4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6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7">
    <w:name w:val="Центрированный (таблица)"/>
    <w:basedOn w:val="af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WW-header">
    <w:name w:val="WW-header"/>
    <w:basedOn w:val="a"/>
    <w:pPr>
      <w:tabs>
        <w:tab w:val="center" w:pos="4816"/>
        <w:tab w:val="right" w:pos="9632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header1">
    <w:name w:val="WW-header1"/>
    <w:basedOn w:val="a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styleId="affff8">
    <w:name w:val="header"/>
    <w:basedOn w:val="a"/>
    <w:pPr>
      <w:suppressLineNumbers/>
      <w:tabs>
        <w:tab w:val="center" w:pos="4320"/>
        <w:tab w:val="right" w:pos="8640"/>
      </w:tabs>
    </w:pPr>
  </w:style>
  <w:style w:type="paragraph" w:customStyle="1" w:styleId="affff9">
    <w:name w:val="Содержимое таблицы"/>
    <w:basedOn w:val="a"/>
    <w:pPr>
      <w:suppressLineNumbers/>
    </w:pPr>
  </w:style>
  <w:style w:type="paragraph" w:customStyle="1" w:styleId="affffa">
    <w:name w:val="Заголовок таблицы"/>
    <w:basedOn w:val="affff9"/>
    <w:pPr>
      <w:jc w:val="center"/>
    </w:pPr>
    <w:rPr>
      <w:b/>
      <w:bCs/>
    </w:rPr>
  </w:style>
  <w:style w:type="paragraph" w:styleId="affff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fffc">
    <w:name w:val="No Spacing"/>
    <w:qFormat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19753</Words>
  <Characters>112594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Àëåêñàíäð Çàâãîðîäíèé</dc:creator>
  <cp:lastModifiedBy>12а</cp:lastModifiedBy>
  <cp:revision>2</cp:revision>
  <cp:lastPrinted>1995-11-21T14:41:00Z</cp:lastPrinted>
  <dcterms:created xsi:type="dcterms:W3CDTF">2019-08-16T07:03:00Z</dcterms:created>
  <dcterms:modified xsi:type="dcterms:W3CDTF">2019-08-16T07:03:00Z</dcterms:modified>
</cp:coreProperties>
</file>