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505" w:rsidRDefault="00541505" w:rsidP="00541505">
      <w:pPr>
        <w:ind w:right="281"/>
      </w:pPr>
    </w:p>
    <w:p w:rsidR="00541505" w:rsidRDefault="00541505" w:rsidP="00541505">
      <w:pPr>
        <w:ind w:left="-900" w:right="281" w:firstLine="900"/>
        <w:jc w:val="center"/>
      </w:pPr>
      <w:r>
        <w:rPr>
          <w:noProof/>
          <w:lang w:eastAsia="ru-RU"/>
        </w:rPr>
        <w:drawing>
          <wp:inline distT="0" distB="0" distL="0" distR="0">
            <wp:extent cx="495300" cy="628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56" t="-201" r="-256" b="-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505" w:rsidRPr="00EA2CBB" w:rsidRDefault="00541505" w:rsidP="00541505">
      <w:pPr>
        <w:pStyle w:val="18"/>
      </w:pPr>
      <w:r>
        <w:t>АДМИНИСТРАЦИЯ</w:t>
      </w:r>
    </w:p>
    <w:p w:rsidR="00541505" w:rsidRDefault="00541505" w:rsidP="00541505">
      <w:pPr>
        <w:jc w:val="center"/>
        <w:rPr>
          <w:b/>
          <w:sz w:val="28"/>
        </w:rPr>
      </w:pPr>
      <w:r>
        <w:rPr>
          <w:b/>
          <w:sz w:val="28"/>
        </w:rPr>
        <w:t xml:space="preserve">  КРАСНОГВАРДЕЙСКОГО СЕЛЬСКОГО ПОСЕЛЕНИЯ  </w:t>
      </w:r>
    </w:p>
    <w:p w:rsidR="00541505" w:rsidRDefault="00541505" w:rsidP="00541505">
      <w:pPr>
        <w:jc w:val="center"/>
      </w:pPr>
      <w:r>
        <w:rPr>
          <w:b/>
          <w:sz w:val="28"/>
        </w:rPr>
        <w:t>КАНЕВСКОГО РАЙОНА</w:t>
      </w:r>
    </w:p>
    <w:p w:rsidR="00541505" w:rsidRDefault="00541505" w:rsidP="00541505">
      <w:pPr>
        <w:jc w:val="center"/>
        <w:rPr>
          <w:b/>
          <w:sz w:val="32"/>
          <w:szCs w:val="32"/>
        </w:rPr>
      </w:pPr>
    </w:p>
    <w:p w:rsidR="00541505" w:rsidRPr="00EA2CBB" w:rsidRDefault="00541505" w:rsidP="00541505">
      <w:pPr>
        <w:jc w:val="center"/>
        <w:rPr>
          <w:b/>
          <w:sz w:val="32"/>
          <w:szCs w:val="32"/>
        </w:rPr>
      </w:pPr>
      <w:r w:rsidRPr="00EA2CBB">
        <w:rPr>
          <w:b/>
          <w:sz w:val="32"/>
          <w:szCs w:val="32"/>
        </w:rPr>
        <w:t>ПОСТАНОВЛЕНИЕ</w:t>
      </w:r>
    </w:p>
    <w:p w:rsidR="00541505" w:rsidRDefault="00541505" w:rsidP="00541505">
      <w:pPr>
        <w:jc w:val="center"/>
      </w:pPr>
    </w:p>
    <w:p w:rsidR="00541505" w:rsidRDefault="00ED171F" w:rsidP="00541505">
      <w:pPr>
        <w:jc w:val="both"/>
      </w:pPr>
      <w:r>
        <w:rPr>
          <w:sz w:val="28"/>
          <w:szCs w:val="28"/>
        </w:rPr>
        <w:t>____________________</w:t>
      </w:r>
      <w:r w:rsidR="00541505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</w:t>
      </w:r>
      <w:r w:rsidR="00541505">
        <w:rPr>
          <w:sz w:val="28"/>
          <w:szCs w:val="28"/>
        </w:rPr>
        <w:t xml:space="preserve">                                         </w:t>
      </w:r>
      <w:r w:rsidR="00541505" w:rsidRPr="003C4805">
        <w:rPr>
          <w:sz w:val="28"/>
          <w:szCs w:val="28"/>
        </w:rPr>
        <w:t xml:space="preserve">№ </w:t>
      </w:r>
      <w:r>
        <w:rPr>
          <w:sz w:val="28"/>
          <w:szCs w:val="28"/>
        </w:rPr>
        <w:t>____</w:t>
      </w:r>
    </w:p>
    <w:p w:rsidR="00541505" w:rsidRDefault="00541505" w:rsidP="00541505">
      <w:pPr>
        <w:shd w:val="clear" w:color="auto" w:fill="FFFFFF"/>
        <w:suppressAutoHyphens w:val="0"/>
        <w:ind w:right="5"/>
        <w:jc w:val="center"/>
      </w:pPr>
      <w:r>
        <w:rPr>
          <w:rFonts w:eastAsia="Times New Roman"/>
          <w:kern w:val="0"/>
          <w:sz w:val="28"/>
          <w:szCs w:val="28"/>
          <w:lang w:eastAsia="ru-RU"/>
        </w:rPr>
        <w:t>посёлок Красногвардеец</w:t>
      </w:r>
    </w:p>
    <w:p w:rsidR="00541505" w:rsidRDefault="00541505" w:rsidP="00541505">
      <w:pPr>
        <w:ind w:firstLine="709"/>
      </w:pPr>
    </w:p>
    <w:p w:rsidR="00541505" w:rsidRDefault="00541505" w:rsidP="00541505">
      <w:pPr>
        <w:keepNext/>
        <w:jc w:val="center"/>
      </w:pPr>
      <w:r>
        <w:rPr>
          <w:b/>
          <w:bCs/>
          <w:sz w:val="28"/>
        </w:rPr>
        <w:t>О внесении изменений в постановление Красногвардейского сельского поселения Каневского района от 01 июля 2019 № 67 «Об утверждении муниципальной программы «</w:t>
      </w:r>
      <w:r>
        <w:rPr>
          <w:b/>
          <w:bCs/>
          <w:sz w:val="28"/>
          <w:szCs w:val="28"/>
        </w:rPr>
        <w:t>Формирование комфортной городской среды</w:t>
      </w:r>
      <w:r>
        <w:rPr>
          <w:b/>
          <w:sz w:val="28"/>
          <w:szCs w:val="28"/>
        </w:rPr>
        <w:t xml:space="preserve"> на 2018-2024 годы </w:t>
      </w:r>
      <w:r>
        <w:rPr>
          <w:b/>
          <w:bCs/>
          <w:sz w:val="28"/>
        </w:rPr>
        <w:t>на территории Красногвардейского сельского поселения Каневского района»</w:t>
      </w:r>
    </w:p>
    <w:p w:rsidR="00541505" w:rsidRDefault="00541505" w:rsidP="00541505">
      <w:pPr>
        <w:autoSpaceDE w:val="0"/>
        <w:jc w:val="center"/>
        <w:rPr>
          <w:rFonts w:eastAsia="Times New Roman"/>
          <w:b/>
          <w:bCs/>
          <w:kern w:val="0"/>
          <w:sz w:val="28"/>
        </w:rPr>
      </w:pPr>
    </w:p>
    <w:p w:rsidR="00541505" w:rsidRDefault="00541505" w:rsidP="00541505">
      <w:pPr>
        <w:jc w:val="both"/>
      </w:pPr>
      <w:r>
        <w:rPr>
          <w:sz w:val="28"/>
          <w:szCs w:val="28"/>
        </w:rPr>
        <w:tab/>
        <w:t xml:space="preserve">В соответствии с Федеральным законом от 06.10.2006 года № 131-ФЗ «Об общих принципах организации местного самоуправления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Российской Федерации», </w:t>
      </w:r>
      <w:r>
        <w:rPr>
          <w:color w:val="000000"/>
          <w:sz w:val="28"/>
          <w:szCs w:val="28"/>
          <w:shd w:val="clear" w:color="auto" w:fill="FFFFFF"/>
          <w:lang w:eastAsia="ar-SA"/>
        </w:rPr>
        <w:t xml:space="preserve">с постановлениями </w:t>
      </w:r>
      <w:r>
        <w:rPr>
          <w:color w:val="000000"/>
          <w:sz w:val="28"/>
        </w:rPr>
        <w:t xml:space="preserve">администрации Красногвардейского сельского поселения Каневского района от 10 ноября 2014 года № 113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района» и от 07 августа 2017 года № 51 «Об утверждении перечня муниципальных программ Красногвардейского сельского поселения Каневского района» (в редакции от 03.07.2018 № 68,)                            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proofErr w:type="gramStart"/>
      <w:r>
        <w:rPr>
          <w:sz w:val="28"/>
          <w:szCs w:val="28"/>
        </w:rPr>
        <w:t>н</w:t>
      </w:r>
      <w:proofErr w:type="spellEnd"/>
      <w:proofErr w:type="gramEnd"/>
      <w:r>
        <w:rPr>
          <w:sz w:val="28"/>
          <w:szCs w:val="28"/>
        </w:rPr>
        <w:t xml:space="preserve"> о в л я ю:</w:t>
      </w:r>
    </w:p>
    <w:p w:rsidR="00541505" w:rsidRPr="00EA2CBB" w:rsidRDefault="00541505" w:rsidP="00541505">
      <w:pPr>
        <w:pStyle w:val="14"/>
        <w:tabs>
          <w:tab w:val="center" w:pos="4677"/>
        </w:tabs>
        <w:spacing w:after="0" w:line="240" w:lineRule="auto"/>
        <w:ind w:left="12" w:firstLine="55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2CBB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Pr="00EA2CBB">
        <w:rPr>
          <w:rFonts w:ascii="Times New Roman" w:hAnsi="Times New Roman" w:cs="Times New Roman"/>
          <w:bCs/>
          <w:sz w:val="28"/>
          <w:szCs w:val="28"/>
        </w:rPr>
        <w:t>в постановление администрации Красногвардейского сельского поселения Каневского района от 01 июля 2019 года № 67 «</w:t>
      </w:r>
      <w:r w:rsidRPr="00EA2CBB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</w:t>
      </w:r>
      <w:r w:rsidRPr="00EA2CBB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EA2CBB">
        <w:rPr>
          <w:rFonts w:ascii="Times New Roman" w:hAnsi="Times New Roman" w:cs="Times New Roman"/>
          <w:sz w:val="28"/>
          <w:szCs w:val="28"/>
        </w:rPr>
        <w:t>» на 2018-2024 годы на территории Красногвардейского сельского поселения (приложение)</w:t>
      </w:r>
      <w:r w:rsidR="00ED171F">
        <w:rPr>
          <w:rFonts w:ascii="Times New Roman" w:hAnsi="Times New Roman" w:cs="Times New Roman"/>
          <w:sz w:val="28"/>
          <w:szCs w:val="28"/>
        </w:rPr>
        <w:t xml:space="preserve"> </w:t>
      </w:r>
      <w:r w:rsidRPr="00EA2CBB"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Pr="00EA2CBB">
        <w:rPr>
          <w:rFonts w:ascii="Times New Roman" w:hAnsi="Times New Roman" w:cs="Times New Roman"/>
          <w:bCs/>
          <w:sz w:val="28"/>
          <w:szCs w:val="28"/>
        </w:rPr>
        <w:t xml:space="preserve"> следующие изменения:</w:t>
      </w:r>
    </w:p>
    <w:p w:rsidR="00541505" w:rsidRDefault="00541505" w:rsidP="00541505">
      <w:pPr>
        <w:pStyle w:val="14"/>
        <w:tabs>
          <w:tab w:val="center" w:pos="4677"/>
        </w:tabs>
        <w:spacing w:after="0" w:line="240" w:lineRule="auto"/>
        <w:ind w:left="12" w:firstLine="5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2CBB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Pr="00EA2CBB">
        <w:rPr>
          <w:rFonts w:ascii="Times New Roman" w:hAnsi="Times New Roman" w:cs="Times New Roman"/>
          <w:color w:val="000000"/>
          <w:sz w:val="28"/>
          <w:szCs w:val="28"/>
        </w:rPr>
        <w:t xml:space="preserve">Изложить приложение к постановлению администрации Каневского сельского поселения Каневского района от 01 июля 2019 года № 67 «Об утверждении муниципальной программы «Формирование комфортной городской среды на 2018-2024 годы на территории Красногвардейского сельского поселения Каневского района» в новой редакции, </w:t>
      </w:r>
      <w:proofErr w:type="gramStart"/>
      <w:r w:rsidRPr="00EA2CBB">
        <w:rPr>
          <w:rFonts w:ascii="Times New Roman" w:hAnsi="Times New Roman" w:cs="Times New Roman"/>
          <w:color w:val="000000"/>
          <w:sz w:val="28"/>
          <w:szCs w:val="28"/>
        </w:rPr>
        <w:t>согласно приложения</w:t>
      </w:r>
      <w:proofErr w:type="gramEnd"/>
      <w:r w:rsidRPr="00EA2CBB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постановлению.</w:t>
      </w:r>
    </w:p>
    <w:p w:rsidR="00541505" w:rsidRPr="00EA2CBB" w:rsidRDefault="00541505" w:rsidP="00541505">
      <w:pPr>
        <w:pStyle w:val="14"/>
        <w:tabs>
          <w:tab w:val="center" w:pos="4677"/>
        </w:tabs>
        <w:spacing w:after="0" w:line="240" w:lineRule="auto"/>
        <w:ind w:left="12" w:firstLine="55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1.2. Постановление от 03.12.2019 № 143 </w:t>
      </w:r>
      <w:r w:rsidRPr="002D1C3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2D1C3E">
        <w:rPr>
          <w:rFonts w:ascii="Times New Roman" w:hAnsi="Times New Roman" w:cs="Times New Roman"/>
          <w:bCs/>
          <w:sz w:val="28"/>
        </w:rPr>
        <w:t>О внесении изменений в постановление Красногвардейского сельского поселения Каневского района от 01 июля 2019 № 67 «Об утверждении муниципальной программы «</w:t>
      </w:r>
      <w:r w:rsidRPr="002D1C3E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2D1C3E">
        <w:rPr>
          <w:rFonts w:ascii="Times New Roman" w:hAnsi="Times New Roman" w:cs="Times New Roman"/>
          <w:sz w:val="28"/>
          <w:szCs w:val="28"/>
        </w:rPr>
        <w:t xml:space="preserve"> на 2018-2024 годы </w:t>
      </w:r>
      <w:r w:rsidRPr="002D1C3E">
        <w:rPr>
          <w:rFonts w:ascii="Times New Roman" w:hAnsi="Times New Roman" w:cs="Times New Roman"/>
          <w:bCs/>
          <w:sz w:val="28"/>
        </w:rPr>
        <w:t>на территории Красногвардейского сельского поселения Каневского района»</w:t>
      </w:r>
      <w:r>
        <w:rPr>
          <w:rFonts w:ascii="Times New Roman" w:hAnsi="Times New Roman" w:cs="Times New Roman"/>
          <w:bCs/>
          <w:sz w:val="28"/>
        </w:rPr>
        <w:t xml:space="preserve"> признать утратившим силу.</w:t>
      </w:r>
    </w:p>
    <w:p w:rsidR="00541505" w:rsidRPr="00EA2CBB" w:rsidRDefault="00541505" w:rsidP="00541505">
      <w:pPr>
        <w:tabs>
          <w:tab w:val="center" w:pos="4677"/>
          <w:tab w:val="right" w:pos="9355"/>
        </w:tabs>
        <w:suppressAutoHyphens w:val="0"/>
        <w:ind w:firstLine="567"/>
        <w:jc w:val="both"/>
        <w:rPr>
          <w:sz w:val="28"/>
          <w:szCs w:val="28"/>
        </w:rPr>
      </w:pPr>
      <w:r w:rsidRPr="00EA2CBB">
        <w:rPr>
          <w:color w:val="000000"/>
          <w:sz w:val="28"/>
          <w:szCs w:val="28"/>
        </w:rPr>
        <w:lastRenderedPageBreak/>
        <w:t>2. Общему отделу администрации Красногвардейского сельского поселения Каневского района (</w:t>
      </w:r>
      <w:r w:rsidR="005E6C24">
        <w:rPr>
          <w:color w:val="000000"/>
          <w:sz w:val="28"/>
          <w:szCs w:val="28"/>
        </w:rPr>
        <w:t>Дудка</w:t>
      </w:r>
      <w:r w:rsidRPr="00EA2CBB">
        <w:rPr>
          <w:color w:val="000000"/>
          <w:sz w:val="28"/>
          <w:szCs w:val="28"/>
        </w:rPr>
        <w:t xml:space="preserve">) </w:t>
      </w:r>
      <w:proofErr w:type="gramStart"/>
      <w:r w:rsidRPr="00EA2CBB">
        <w:rPr>
          <w:color w:val="000000"/>
          <w:sz w:val="28"/>
          <w:szCs w:val="28"/>
        </w:rPr>
        <w:t>разместить</w:t>
      </w:r>
      <w:proofErr w:type="gramEnd"/>
      <w:r w:rsidRPr="00EA2CBB">
        <w:rPr>
          <w:color w:val="000000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«Интернет» и обеспечить официальное обнародование настоящего постановления.</w:t>
      </w:r>
    </w:p>
    <w:p w:rsidR="00541505" w:rsidRDefault="00541505" w:rsidP="00541505">
      <w:pPr>
        <w:tabs>
          <w:tab w:val="left" w:pos="1080"/>
        </w:tabs>
        <w:suppressAutoHyphens w:val="0"/>
        <w:ind w:firstLine="567"/>
        <w:jc w:val="both"/>
      </w:pPr>
      <w:r>
        <w:rPr>
          <w:rFonts w:eastAsia="Times New Roman"/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 xml:space="preserve">. </w:t>
      </w:r>
      <w:proofErr w:type="gramStart"/>
      <w:r>
        <w:rPr>
          <w:sz w:val="28"/>
          <w:szCs w:val="28"/>
          <w:lang w:eastAsia="ru-RU"/>
        </w:rPr>
        <w:t>Контроль за</w:t>
      </w:r>
      <w:proofErr w:type="gramEnd"/>
      <w:r>
        <w:rPr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Красногвардейского сельского поселения Каневского района          В. Н. Жилину.</w:t>
      </w:r>
    </w:p>
    <w:p w:rsidR="00541505" w:rsidRDefault="00541505" w:rsidP="00541505">
      <w:pPr>
        <w:tabs>
          <w:tab w:val="left" w:pos="1080"/>
        </w:tabs>
        <w:suppressAutoHyphens w:val="0"/>
        <w:ind w:firstLine="567"/>
        <w:jc w:val="both"/>
      </w:pPr>
      <w:r>
        <w:rPr>
          <w:sz w:val="28"/>
          <w:szCs w:val="28"/>
          <w:lang w:eastAsia="ru-RU"/>
        </w:rPr>
        <w:t xml:space="preserve">4. </w:t>
      </w:r>
      <w:r>
        <w:rPr>
          <w:color w:val="000000"/>
          <w:sz w:val="28"/>
          <w:szCs w:val="28"/>
        </w:rPr>
        <w:t>Настоящее постановление вступает в силу со дня его подписания.</w:t>
      </w:r>
    </w:p>
    <w:p w:rsidR="00541505" w:rsidRDefault="00541505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541505" w:rsidRDefault="00541505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541505" w:rsidRDefault="00541505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541505" w:rsidRDefault="00541505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Глава </w:t>
      </w:r>
      <w:proofErr w:type="gramStart"/>
      <w:r>
        <w:rPr>
          <w:color w:val="000000"/>
          <w:sz w:val="28"/>
          <w:szCs w:val="28"/>
        </w:rPr>
        <w:t>Красногвардейского</w:t>
      </w:r>
      <w:proofErr w:type="gramEnd"/>
      <w:r>
        <w:rPr>
          <w:color w:val="000000"/>
          <w:sz w:val="28"/>
          <w:szCs w:val="28"/>
        </w:rPr>
        <w:t xml:space="preserve"> сельского </w:t>
      </w:r>
    </w:p>
    <w:p w:rsidR="00541505" w:rsidRDefault="00541505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поселения Каневского района                                                               Ю. В. </w:t>
      </w:r>
      <w:proofErr w:type="spellStart"/>
      <w:r>
        <w:rPr>
          <w:color w:val="000000"/>
          <w:sz w:val="28"/>
          <w:szCs w:val="28"/>
        </w:rPr>
        <w:t>Гринь</w:t>
      </w:r>
      <w:proofErr w:type="spellEnd"/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right"/>
      </w:pPr>
      <w:r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t>ПРИЛОЖЕНИЕ</w:t>
      </w:r>
    </w:p>
    <w:p w:rsidR="00541505" w:rsidRDefault="00541505" w:rsidP="00541505">
      <w:pPr>
        <w:jc w:val="right"/>
      </w:pPr>
      <w:r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t>к постановлению администрации</w:t>
      </w:r>
    </w:p>
    <w:p w:rsidR="00541505" w:rsidRDefault="00541505" w:rsidP="00541505">
      <w:pPr>
        <w:jc w:val="right"/>
      </w:pPr>
      <w:r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t>Красногвардейского сельского</w:t>
      </w:r>
    </w:p>
    <w:p w:rsidR="00541505" w:rsidRDefault="00541505" w:rsidP="00541505">
      <w:pPr>
        <w:jc w:val="right"/>
      </w:pPr>
      <w:r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t>поселения Каневского района</w:t>
      </w:r>
    </w:p>
    <w:p w:rsidR="00541505" w:rsidRDefault="00541505" w:rsidP="00541505">
      <w:pPr>
        <w:jc w:val="right"/>
      </w:pPr>
      <w:r>
        <w:rPr>
          <w:rFonts w:eastAsia="DejaVu Sans Condensed"/>
          <w:bCs/>
          <w:spacing w:val="6"/>
          <w:sz w:val="28"/>
          <w:szCs w:val="28"/>
          <w:lang w:eastAsia="hi-IN" w:bidi="hi-IN"/>
        </w:rPr>
        <w:t xml:space="preserve">от </w:t>
      </w:r>
      <w:r w:rsidR="00ED171F">
        <w:rPr>
          <w:rFonts w:eastAsia="DejaVu Sans Condensed"/>
          <w:bCs/>
          <w:spacing w:val="6"/>
          <w:sz w:val="28"/>
          <w:szCs w:val="28"/>
          <w:lang w:eastAsia="hi-IN" w:bidi="hi-IN"/>
        </w:rPr>
        <w:t>_________________</w:t>
      </w:r>
      <w:r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t xml:space="preserve"> №</w:t>
      </w:r>
      <w:r w:rsidRPr="003C4805"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t xml:space="preserve"> </w:t>
      </w:r>
      <w:r w:rsidR="00ED171F"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t>___</w:t>
      </w:r>
    </w:p>
    <w:p w:rsidR="00541505" w:rsidRDefault="00541505" w:rsidP="00541505">
      <w:pPr>
        <w:jc w:val="center"/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center"/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center"/>
      </w:pPr>
      <w:r>
        <w:rPr>
          <w:sz w:val="28"/>
          <w:szCs w:val="28"/>
          <w:lang w:eastAsia="en-US"/>
        </w:rPr>
        <w:t>МУНИЦИПАЛЬНАЯ ПРОГРАММА</w:t>
      </w:r>
    </w:p>
    <w:p w:rsidR="00541505" w:rsidRDefault="00541505" w:rsidP="00541505">
      <w:pPr>
        <w:tabs>
          <w:tab w:val="center" w:pos="4677"/>
        </w:tabs>
        <w:jc w:val="center"/>
      </w:pPr>
      <w:r>
        <w:rPr>
          <w:rFonts w:eastAsia="SimSun"/>
          <w:sz w:val="28"/>
          <w:szCs w:val="28"/>
          <w:lang w:eastAsia="ar-SA"/>
        </w:rPr>
        <w:t>«</w:t>
      </w:r>
      <w:r>
        <w:rPr>
          <w:rFonts w:eastAsia="SimSun"/>
          <w:bCs/>
          <w:sz w:val="28"/>
          <w:szCs w:val="28"/>
          <w:lang w:eastAsia="ar-SA"/>
        </w:rPr>
        <w:t>Формирование комфортной городской среды</w:t>
      </w:r>
      <w:r>
        <w:rPr>
          <w:rFonts w:eastAsia="SimSun"/>
          <w:sz w:val="28"/>
          <w:szCs w:val="28"/>
          <w:lang w:eastAsia="ar-SA"/>
        </w:rPr>
        <w:t xml:space="preserve"> на 2018-2024 годы</w:t>
      </w:r>
    </w:p>
    <w:p w:rsidR="00541505" w:rsidRDefault="00541505" w:rsidP="00541505">
      <w:pPr>
        <w:tabs>
          <w:tab w:val="center" w:pos="4677"/>
        </w:tabs>
        <w:jc w:val="center"/>
      </w:pPr>
      <w:r>
        <w:rPr>
          <w:rFonts w:eastAsia="SimSun"/>
          <w:sz w:val="28"/>
          <w:szCs w:val="28"/>
          <w:lang w:eastAsia="ar-SA"/>
        </w:rPr>
        <w:t xml:space="preserve">на территории </w:t>
      </w:r>
      <w:proofErr w:type="gramStart"/>
      <w:r>
        <w:rPr>
          <w:rFonts w:eastAsia="SimSun"/>
          <w:sz w:val="28"/>
          <w:szCs w:val="28"/>
          <w:lang w:eastAsia="ar-SA"/>
        </w:rPr>
        <w:t>Красногвардейского</w:t>
      </w:r>
      <w:proofErr w:type="gramEnd"/>
      <w:r>
        <w:rPr>
          <w:rFonts w:eastAsia="SimSun"/>
          <w:sz w:val="28"/>
          <w:szCs w:val="28"/>
          <w:lang w:eastAsia="ar-SA"/>
        </w:rPr>
        <w:t xml:space="preserve"> сельского поселения </w:t>
      </w:r>
    </w:p>
    <w:p w:rsidR="00541505" w:rsidRDefault="00541505" w:rsidP="00541505">
      <w:pPr>
        <w:tabs>
          <w:tab w:val="center" w:pos="4677"/>
        </w:tabs>
        <w:jc w:val="center"/>
      </w:pPr>
      <w:r>
        <w:rPr>
          <w:rFonts w:eastAsia="SimSun"/>
          <w:sz w:val="28"/>
          <w:szCs w:val="28"/>
          <w:lang w:eastAsia="ar-SA"/>
        </w:rPr>
        <w:t>Каневского района»</w:t>
      </w:r>
    </w:p>
    <w:p w:rsidR="00541505" w:rsidRDefault="00541505" w:rsidP="00541505">
      <w:pPr>
        <w:rPr>
          <w:rFonts w:eastAsia="SimSun"/>
          <w:sz w:val="28"/>
          <w:szCs w:val="28"/>
          <w:lang w:eastAsia="en-US"/>
        </w:rPr>
      </w:pPr>
    </w:p>
    <w:p w:rsidR="00541505" w:rsidRDefault="00541505" w:rsidP="00541505">
      <w:pPr>
        <w:jc w:val="center"/>
      </w:pPr>
      <w:r>
        <w:rPr>
          <w:sz w:val="28"/>
          <w:szCs w:val="28"/>
          <w:lang w:eastAsia="en-US"/>
        </w:rPr>
        <w:t>ПАСПОРТ МУНИЦИПАЛЬНОЙ ПРОГРАММЫ</w:t>
      </w:r>
    </w:p>
    <w:p w:rsidR="00541505" w:rsidRDefault="00541505" w:rsidP="00541505">
      <w:pPr>
        <w:tabs>
          <w:tab w:val="center" w:pos="4677"/>
        </w:tabs>
        <w:jc w:val="center"/>
      </w:pPr>
      <w:r>
        <w:rPr>
          <w:rFonts w:eastAsia="SimSun"/>
          <w:bCs/>
          <w:sz w:val="28"/>
          <w:szCs w:val="28"/>
          <w:lang w:eastAsia="ar-SA"/>
        </w:rPr>
        <w:t>Формирование комфортной городской среды</w:t>
      </w:r>
      <w:r>
        <w:rPr>
          <w:rFonts w:eastAsia="SimSun"/>
          <w:sz w:val="28"/>
          <w:szCs w:val="28"/>
          <w:lang w:eastAsia="ar-SA"/>
        </w:rPr>
        <w:t xml:space="preserve"> на 2018-2024 годы</w:t>
      </w:r>
    </w:p>
    <w:p w:rsidR="00541505" w:rsidRDefault="00541505" w:rsidP="00541505">
      <w:pPr>
        <w:tabs>
          <w:tab w:val="center" w:pos="4677"/>
        </w:tabs>
        <w:jc w:val="center"/>
      </w:pPr>
      <w:r>
        <w:rPr>
          <w:rFonts w:eastAsia="SimSun"/>
          <w:sz w:val="28"/>
          <w:szCs w:val="28"/>
          <w:lang w:eastAsia="ar-SA"/>
        </w:rPr>
        <w:t xml:space="preserve">на территории </w:t>
      </w:r>
      <w:proofErr w:type="gramStart"/>
      <w:r>
        <w:rPr>
          <w:rFonts w:eastAsia="SimSun"/>
          <w:sz w:val="28"/>
          <w:szCs w:val="28"/>
          <w:lang w:eastAsia="ar-SA"/>
        </w:rPr>
        <w:t>Красногвардейского</w:t>
      </w:r>
      <w:proofErr w:type="gramEnd"/>
      <w:r>
        <w:rPr>
          <w:rFonts w:eastAsia="SimSun"/>
          <w:sz w:val="28"/>
          <w:szCs w:val="28"/>
          <w:lang w:eastAsia="ar-SA"/>
        </w:rPr>
        <w:t xml:space="preserve"> сельского поселения </w:t>
      </w:r>
      <w:r>
        <w:rPr>
          <w:sz w:val="28"/>
          <w:szCs w:val="28"/>
          <w:lang w:eastAsia="en-US"/>
        </w:rPr>
        <w:t>Каневского района</w:t>
      </w:r>
    </w:p>
    <w:p w:rsidR="00541505" w:rsidRDefault="00541505" w:rsidP="00541505">
      <w:pPr>
        <w:tabs>
          <w:tab w:val="center" w:pos="4677"/>
        </w:tabs>
        <w:jc w:val="center"/>
        <w:rPr>
          <w:rFonts w:eastAsia="SimSun"/>
          <w:sz w:val="28"/>
          <w:szCs w:val="28"/>
          <w:lang w:eastAsia="ar-SA"/>
        </w:rPr>
      </w:pPr>
    </w:p>
    <w:tbl>
      <w:tblPr>
        <w:tblW w:w="5000" w:type="pct"/>
        <w:tblInd w:w="-20" w:type="dxa"/>
        <w:tblLayout w:type="fixed"/>
        <w:tblLook w:val="0000"/>
      </w:tblPr>
      <w:tblGrid>
        <w:gridCol w:w="4906"/>
        <w:gridCol w:w="4948"/>
      </w:tblGrid>
      <w:tr w:rsidR="00541505" w:rsidTr="00541505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sz w:val="28"/>
                <w:szCs w:val="28"/>
                <w:lang w:eastAsia="en-US"/>
              </w:rPr>
              <w:t>Координатор 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Администрация </w:t>
            </w:r>
            <w:proofErr w:type="gramStart"/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</w:t>
            </w:r>
            <w:proofErr w:type="gramEnd"/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 сельского поселения Каневского района</w:t>
            </w:r>
          </w:p>
        </w:tc>
      </w:tr>
      <w:tr w:rsidR="00541505" w:rsidTr="00541505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sz w:val="28"/>
                <w:szCs w:val="28"/>
                <w:lang w:eastAsia="en-US"/>
              </w:rPr>
              <w:t>Подпрограммы муниципальной 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sz w:val="28"/>
                <w:szCs w:val="28"/>
                <w:lang w:eastAsia="en-US"/>
              </w:rPr>
              <w:t>Не предусмотрены</w:t>
            </w:r>
          </w:p>
        </w:tc>
      </w:tr>
      <w:tr w:rsidR="00541505" w:rsidTr="00541505">
        <w:trPr>
          <w:trHeight w:val="353"/>
        </w:trPr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sz w:val="28"/>
                <w:szCs w:val="28"/>
                <w:lang w:eastAsia="en-US"/>
              </w:rPr>
              <w:t>Ведомственные целевые 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sz w:val="28"/>
                <w:szCs w:val="28"/>
                <w:lang w:eastAsia="en-US"/>
              </w:rPr>
              <w:t>Не предусмотрены</w:t>
            </w:r>
          </w:p>
        </w:tc>
      </w:tr>
      <w:tr w:rsidR="00541505" w:rsidTr="00541505">
        <w:trPr>
          <w:trHeight w:val="1039"/>
        </w:trPr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color w:val="0D0D0D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color w:val="0D0D0D"/>
                <w:sz w:val="28"/>
                <w:szCs w:val="28"/>
                <w:lang w:eastAsia="en-US"/>
              </w:rPr>
              <w:t xml:space="preserve">Администрация </w:t>
            </w:r>
            <w:proofErr w:type="gramStart"/>
            <w:r>
              <w:rPr>
                <w:color w:val="0D0D0D"/>
                <w:sz w:val="28"/>
                <w:szCs w:val="28"/>
                <w:lang w:eastAsia="en-US"/>
              </w:rPr>
              <w:t>Красногвардейского</w:t>
            </w:r>
            <w:proofErr w:type="gramEnd"/>
            <w:r>
              <w:rPr>
                <w:color w:val="0D0D0D"/>
                <w:sz w:val="28"/>
                <w:szCs w:val="28"/>
                <w:lang w:eastAsia="en-US"/>
              </w:rPr>
              <w:t xml:space="preserve"> сельского поселения Каневского района</w:t>
            </w:r>
          </w:p>
        </w:tc>
      </w:tr>
      <w:tr w:rsidR="00541505" w:rsidTr="00541505">
        <w:trPr>
          <w:trHeight w:val="1198"/>
        </w:trPr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sz w:val="28"/>
                <w:szCs w:val="28"/>
                <w:lang w:eastAsia="en-US"/>
              </w:rPr>
              <w:t>Цели муниципальной 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sz w:val="28"/>
                <w:szCs w:val="28"/>
                <w:lang w:eastAsia="en-US"/>
              </w:rPr>
              <w:t>Комплексное повышение уровня благоустройства т</w:t>
            </w:r>
            <w:r>
              <w:rPr>
                <w:bCs/>
                <w:sz w:val="28"/>
                <w:szCs w:val="28"/>
                <w:lang w:eastAsia="ru-RU"/>
              </w:rPr>
              <w:t xml:space="preserve">ерритории Красногвардейского сельского поселения Каневского района </w:t>
            </w:r>
          </w:p>
        </w:tc>
      </w:tr>
      <w:tr w:rsidR="00541505" w:rsidTr="00541505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sz w:val="28"/>
                <w:szCs w:val="28"/>
                <w:lang w:eastAsia="en-US"/>
              </w:rPr>
              <w:t>Развитие системы благоустройства территории Красногвардейского сельского поселения</w:t>
            </w:r>
          </w:p>
        </w:tc>
      </w:tr>
      <w:tr w:rsidR="00541505" w:rsidTr="00541505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sz w:val="28"/>
                <w:szCs w:val="28"/>
                <w:lang w:eastAsia="en-US"/>
              </w:rPr>
              <w:t>Перечень целевых показателей подпрограммы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sz w:val="28"/>
                <w:szCs w:val="28"/>
                <w:lang w:eastAsia="en-US" w:bidi="en-US"/>
              </w:rPr>
              <w:t xml:space="preserve">Площадь благоустроенных парков, мест </w:t>
            </w:r>
            <w:r>
              <w:rPr>
                <w:sz w:val="28"/>
                <w:szCs w:val="28"/>
                <w:lang w:eastAsia="en-US"/>
              </w:rPr>
              <w:t>общего пользования;</w:t>
            </w:r>
          </w:p>
          <w:p w:rsidR="00541505" w:rsidRDefault="00541505" w:rsidP="00541505">
            <w:r>
              <w:rPr>
                <w:sz w:val="28"/>
                <w:szCs w:val="28"/>
                <w:lang w:eastAsia="en-US" w:bidi="en-US"/>
              </w:rPr>
              <w:t>Количество благоустроенных территорий многоквартирных домов.</w:t>
            </w:r>
          </w:p>
        </w:tc>
      </w:tr>
      <w:tr w:rsidR="00541505" w:rsidTr="00541505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color w:val="000000"/>
                <w:sz w:val="28"/>
                <w:szCs w:val="28"/>
                <w:lang w:eastAsia="en-US"/>
              </w:rPr>
              <w:t>Этапы и сроки реализации подпрограммы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Pr="00F261B5" w:rsidRDefault="00541505" w:rsidP="00541505">
            <w:r w:rsidRPr="00F261B5">
              <w:rPr>
                <w:sz w:val="28"/>
                <w:szCs w:val="28"/>
                <w:lang w:eastAsia="en-US"/>
              </w:rPr>
              <w:t>Этапы не предусмотрены,</w:t>
            </w:r>
          </w:p>
          <w:p w:rsidR="00541505" w:rsidRDefault="00541505" w:rsidP="00541505">
            <w:r w:rsidRPr="00F261B5">
              <w:rPr>
                <w:sz w:val="28"/>
                <w:szCs w:val="28"/>
                <w:lang w:eastAsia="en-US"/>
              </w:rPr>
              <w:t>срок реализации 2018- 2024 год</w:t>
            </w:r>
          </w:p>
        </w:tc>
      </w:tr>
      <w:tr w:rsidR="00541505" w:rsidTr="00541505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color w:val="000000"/>
                <w:spacing w:val="6"/>
                <w:sz w:val="28"/>
                <w:szCs w:val="28"/>
                <w:lang w:eastAsia="en-US"/>
              </w:rPr>
              <w:t>Объемы бюджетных ассигнований подпрограммы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spacing w:val="6"/>
                <w:sz w:val="28"/>
                <w:szCs w:val="28"/>
                <w:lang w:eastAsia="en-US"/>
              </w:rPr>
              <w:t xml:space="preserve">Общий объем финансирования муниципальной программы составляет </w:t>
            </w:r>
            <w:r w:rsidR="00F42F42">
              <w:rPr>
                <w:spacing w:val="6"/>
                <w:sz w:val="28"/>
                <w:szCs w:val="28"/>
                <w:lang w:eastAsia="en-US"/>
              </w:rPr>
              <w:t>21149</w:t>
            </w:r>
            <w:r w:rsidR="00E10C87">
              <w:rPr>
                <w:spacing w:val="6"/>
                <w:sz w:val="28"/>
                <w:szCs w:val="28"/>
                <w:lang w:eastAsia="en-US"/>
              </w:rPr>
              <w:t>,1</w:t>
            </w:r>
            <w:r>
              <w:rPr>
                <w:spacing w:val="6"/>
                <w:sz w:val="28"/>
                <w:szCs w:val="28"/>
                <w:lang w:eastAsia="en-US"/>
              </w:rPr>
              <w:t xml:space="preserve"> ты</w:t>
            </w:r>
            <w:r>
              <w:rPr>
                <w:rFonts w:eastAsia="DejaVu Sans Condensed"/>
                <w:spacing w:val="6"/>
                <w:sz w:val="28"/>
                <w:szCs w:val="28"/>
                <w:lang w:eastAsia="hi-IN" w:bidi="hi-IN"/>
              </w:rPr>
              <w:t>с. рублей</w:t>
            </w:r>
            <w:r>
              <w:rPr>
                <w:spacing w:val="6"/>
                <w:sz w:val="28"/>
                <w:szCs w:val="28"/>
                <w:lang w:eastAsia="en-US"/>
              </w:rPr>
              <w:t>, в том числе:</w:t>
            </w:r>
          </w:p>
          <w:p w:rsidR="00541505" w:rsidRDefault="00541505" w:rsidP="00541505">
            <w:r>
              <w:rPr>
                <w:spacing w:val="6"/>
                <w:sz w:val="28"/>
                <w:szCs w:val="28"/>
              </w:rPr>
              <w:t xml:space="preserve">- из средств бюджета Красногвардейского сельского поселения Каневского района — 1622,3 тыс. рублей, из них </w:t>
            </w:r>
          </w:p>
          <w:p w:rsidR="00541505" w:rsidRDefault="00541505" w:rsidP="00541505">
            <w:r>
              <w:rPr>
                <w:spacing w:val="6"/>
                <w:sz w:val="28"/>
                <w:szCs w:val="28"/>
              </w:rPr>
              <w:t>2018 год – 314,5 тыс. руб.</w:t>
            </w:r>
          </w:p>
          <w:p w:rsidR="00541505" w:rsidRDefault="00541505" w:rsidP="00541505">
            <w:r>
              <w:rPr>
                <w:spacing w:val="6"/>
                <w:sz w:val="28"/>
                <w:szCs w:val="28"/>
              </w:rPr>
              <w:t>2019 год –  110,0 тыс. руб.</w:t>
            </w:r>
          </w:p>
          <w:p w:rsidR="00541505" w:rsidRDefault="00541505" w:rsidP="00541505">
            <w:r>
              <w:rPr>
                <w:spacing w:val="6"/>
                <w:sz w:val="28"/>
                <w:szCs w:val="28"/>
              </w:rPr>
              <w:t>2020 год –  30,0 тыс. руб.</w:t>
            </w:r>
          </w:p>
          <w:p w:rsidR="00541505" w:rsidRDefault="00F42F42" w:rsidP="00541505">
            <w:r>
              <w:rPr>
                <w:spacing w:val="6"/>
                <w:sz w:val="28"/>
                <w:szCs w:val="28"/>
              </w:rPr>
              <w:t>2021 год –  13</w:t>
            </w:r>
            <w:r w:rsidR="00541505">
              <w:rPr>
                <w:spacing w:val="6"/>
                <w:sz w:val="28"/>
                <w:szCs w:val="28"/>
              </w:rPr>
              <w:t>00,0 тыс. руб.</w:t>
            </w:r>
          </w:p>
          <w:p w:rsidR="00541505" w:rsidRDefault="00541505" w:rsidP="00541505">
            <w:r>
              <w:rPr>
                <w:spacing w:val="6"/>
                <w:sz w:val="28"/>
                <w:szCs w:val="28"/>
              </w:rPr>
              <w:t>2022 год –  67,8 тыс. руб.</w:t>
            </w:r>
          </w:p>
          <w:p w:rsidR="00541505" w:rsidRDefault="00541505" w:rsidP="00541505">
            <w:r>
              <w:rPr>
                <w:spacing w:val="6"/>
                <w:sz w:val="28"/>
                <w:szCs w:val="28"/>
                <w:lang w:eastAsia="en-US"/>
              </w:rPr>
              <w:t>2023 год – 0,0 тыс. руб.</w:t>
            </w:r>
          </w:p>
          <w:p w:rsidR="00541505" w:rsidRDefault="00541505" w:rsidP="00541505">
            <w:r>
              <w:rPr>
                <w:spacing w:val="6"/>
                <w:sz w:val="28"/>
                <w:szCs w:val="28"/>
                <w:lang w:eastAsia="en-US"/>
              </w:rPr>
              <w:t>2024 год – 0,0 тыс. руб.</w:t>
            </w:r>
          </w:p>
          <w:p w:rsidR="00541505" w:rsidRDefault="00541505" w:rsidP="00541505">
            <w:r>
              <w:rPr>
                <w:spacing w:val="6"/>
                <w:sz w:val="28"/>
                <w:szCs w:val="28"/>
              </w:rPr>
              <w:t xml:space="preserve">- из средств бюджета Краснодарского края – </w:t>
            </w:r>
            <w:r w:rsidR="00E10C87">
              <w:rPr>
                <w:spacing w:val="6"/>
                <w:sz w:val="28"/>
                <w:szCs w:val="28"/>
              </w:rPr>
              <w:t>773,1</w:t>
            </w:r>
            <w:r>
              <w:rPr>
                <w:spacing w:val="6"/>
                <w:sz w:val="28"/>
                <w:szCs w:val="28"/>
              </w:rPr>
              <w:t xml:space="preserve"> тыс. рублей;</w:t>
            </w:r>
          </w:p>
          <w:p w:rsidR="00541505" w:rsidRDefault="00541505" w:rsidP="00E10C87">
            <w:r>
              <w:rPr>
                <w:spacing w:val="6"/>
                <w:sz w:val="28"/>
                <w:szCs w:val="28"/>
                <w:lang w:eastAsia="en-US"/>
              </w:rPr>
              <w:t xml:space="preserve">- из средств федерального бюджета </w:t>
            </w:r>
            <w:r w:rsidR="00E10C87">
              <w:rPr>
                <w:spacing w:val="6"/>
                <w:sz w:val="28"/>
                <w:szCs w:val="28"/>
                <w:lang w:eastAsia="en-US"/>
              </w:rPr>
              <w:t>–</w:t>
            </w:r>
            <w:r>
              <w:rPr>
                <w:spacing w:val="6"/>
                <w:sz w:val="28"/>
                <w:szCs w:val="28"/>
                <w:lang w:eastAsia="en-US"/>
              </w:rPr>
              <w:t xml:space="preserve"> </w:t>
            </w:r>
            <w:r w:rsidR="00E10C87">
              <w:rPr>
                <w:spacing w:val="6"/>
                <w:sz w:val="28"/>
                <w:szCs w:val="28"/>
                <w:lang w:eastAsia="en-US"/>
              </w:rPr>
              <w:t>18553,7</w:t>
            </w:r>
            <w:r>
              <w:rPr>
                <w:spacing w:val="6"/>
                <w:sz w:val="28"/>
                <w:szCs w:val="28"/>
                <w:lang w:eastAsia="en-US"/>
              </w:rPr>
              <w:t xml:space="preserve"> тыс. рублей.</w:t>
            </w:r>
          </w:p>
        </w:tc>
      </w:tr>
    </w:tbl>
    <w:p w:rsidR="00541505" w:rsidRDefault="00541505" w:rsidP="00541505">
      <w:pPr>
        <w:rPr>
          <w:rFonts w:eastAsia="Times New Roman"/>
          <w:color w:val="002339"/>
          <w:sz w:val="28"/>
          <w:szCs w:val="28"/>
          <w:lang w:eastAsia="en-US"/>
        </w:rPr>
      </w:pPr>
    </w:p>
    <w:p w:rsidR="00541505" w:rsidRDefault="00541505" w:rsidP="00541505">
      <w:pPr>
        <w:jc w:val="center"/>
      </w:pPr>
      <w:r>
        <w:rPr>
          <w:rFonts w:eastAsia="Times New Roman"/>
          <w:color w:val="002339"/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 xml:space="preserve">. </w:t>
      </w:r>
      <w:r>
        <w:rPr>
          <w:rFonts w:eastAsia="Arial" w:cs="Courier New"/>
          <w:kern w:val="0"/>
          <w:sz w:val="28"/>
          <w:szCs w:val="28"/>
          <w:lang w:eastAsia="ar-SA"/>
        </w:rPr>
        <w:t>Характеристика текущего состояния и прогноз развития соответствующей сферы реализации муниципальной программы</w:t>
      </w:r>
    </w:p>
    <w:p w:rsidR="00541505" w:rsidRDefault="00541505" w:rsidP="00541505">
      <w:pPr>
        <w:jc w:val="both"/>
        <w:rPr>
          <w:sz w:val="28"/>
          <w:szCs w:val="28"/>
          <w:lang w:eastAsia="en-US"/>
        </w:rPr>
      </w:pPr>
    </w:p>
    <w:p w:rsidR="00541505" w:rsidRDefault="00541505" w:rsidP="00541505">
      <w:pPr>
        <w:autoSpaceDE w:val="0"/>
        <w:ind w:firstLine="567"/>
        <w:jc w:val="both"/>
      </w:pPr>
      <w:r>
        <w:rPr>
          <w:rFonts w:eastAsia="Arial"/>
          <w:kern w:val="0"/>
          <w:sz w:val="28"/>
          <w:szCs w:val="28"/>
          <w:lang w:eastAsia="ar-SA"/>
        </w:rPr>
        <w:t>Программа «Формирование комфортной городской среды на 2018-2024 годы на территории Красногвардейского сельского поселения Каневского района»</w:t>
      </w:r>
      <w:r>
        <w:rPr>
          <w:rFonts w:eastAsia="Arial" w:cs="Courier New"/>
          <w:kern w:val="0"/>
          <w:sz w:val="28"/>
          <w:szCs w:val="28"/>
          <w:lang w:eastAsia="ar-SA"/>
        </w:rPr>
        <w:t xml:space="preserve"> (далее по тексту Программа) является основной для реализации мероприятий по повышению уровня благоустройства территории Красногвардейского сельского поселения Каневского района, в частности </w:t>
      </w:r>
      <w:r>
        <w:rPr>
          <w:rFonts w:eastAsia="Arial" w:cs="Courier New"/>
          <w:color w:val="000000"/>
          <w:kern w:val="0"/>
          <w:sz w:val="28"/>
          <w:szCs w:val="28"/>
          <w:lang w:eastAsia="ar-SA"/>
        </w:rPr>
        <w:t xml:space="preserve">парков, </w:t>
      </w:r>
      <w:r>
        <w:rPr>
          <w:rFonts w:eastAsia="Arial" w:cs="Courier New"/>
          <w:kern w:val="0"/>
          <w:sz w:val="28"/>
          <w:szCs w:val="28"/>
          <w:lang w:eastAsia="ar-SA"/>
        </w:rPr>
        <w:t>территорий многоквартирных домов и общего пользования.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Система благоустройства территории поселения нуждается в постоянном обслуживании, ремонте, реконструкции, строительстве новых объектов и модернизации.</w:t>
      </w:r>
    </w:p>
    <w:p w:rsidR="00541505" w:rsidRDefault="00541505" w:rsidP="00541505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ab/>
        <w:t>Основные направления реализации муниципальной программы разработаны с целью обеспечения населения Красногвардейского сельского поселения комфортными условиями проживания.</w:t>
      </w:r>
    </w:p>
    <w:p w:rsidR="00541505" w:rsidRDefault="00541505" w:rsidP="00541505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ab/>
        <w:t>В Красногвардейском сельском поселении насчитывается 2494 тысячи человек, здесь расположены  шесть многоквартирных домов. Большинство жилых домов введено в эксплуатацию в 1980 -1990 годах прошлого столетия.</w:t>
      </w:r>
    </w:p>
    <w:p w:rsidR="00541505" w:rsidRDefault="00541505" w:rsidP="00541505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ab/>
        <w:t>В настоящее время на многих дворовых территориях имеется ряд недостатков: отсутствуют скамейки, урны, беседки, состояние детских игровых и спортивных площадок неудовлетворительное, дорожное покрытие разрушено, утрачен внешний облик газонов. Существуют территории, требующие комплексного благоустройства, включающего в себя установку, ремонт и замену детского игрового оборудования, установку элементов малых архитектурных форм, проведения мероприятий по озеленению территорий.</w:t>
      </w:r>
    </w:p>
    <w:p w:rsidR="00541505" w:rsidRDefault="00541505" w:rsidP="00541505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ab/>
        <w:t xml:space="preserve">Данные мониторинга показывают, что порядка 90% площадей дворовых проездов требуют реконструкции, а детскими площадками, соответствующими требованиям безопасности, обеспечено не более 10% дворовых территорий. </w:t>
      </w:r>
    </w:p>
    <w:p w:rsidR="00541505" w:rsidRDefault="00541505" w:rsidP="00541505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ab/>
        <w:t xml:space="preserve">Дворовые территории многоквартирных домов и проезды к дворовым территориям являются важнейшей составной частью транспортной системы. От </w:t>
      </w:r>
    </w:p>
    <w:p w:rsidR="00541505" w:rsidRDefault="00541505" w:rsidP="00541505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>уровня транспортно-эксплуатационного состояния дворовых территорий и проездов во многом зависит качество жизни населения. Без должного благоустройства дворов благоустройство поселения не может носить комплексный характер и эффективно влиять на повышение качества жизни населения. Для эффективного функционирования поселения большое значение имеет инженерное благоустройство  дворовых территорий многоквартирных домов.</w:t>
      </w:r>
    </w:p>
    <w:p w:rsidR="00541505" w:rsidRDefault="00541505" w:rsidP="00541505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ab/>
      </w:r>
      <w:r>
        <w:rPr>
          <w:sz w:val="28"/>
          <w:szCs w:val="28"/>
          <w:lang w:eastAsia="en-US"/>
        </w:rPr>
        <w:t xml:space="preserve">Одним из факторов </w:t>
      </w:r>
      <w:proofErr w:type="gramStart"/>
      <w:r>
        <w:rPr>
          <w:sz w:val="28"/>
          <w:szCs w:val="28"/>
          <w:lang w:eastAsia="en-US"/>
        </w:rPr>
        <w:t>содержания темпов развития системы благоустройства</w:t>
      </w:r>
      <w:proofErr w:type="gramEnd"/>
      <w:r>
        <w:rPr>
          <w:sz w:val="28"/>
          <w:szCs w:val="28"/>
          <w:lang w:eastAsia="en-US"/>
        </w:rPr>
        <w:t xml:space="preserve"> в Красногвардейском сельском поселении является недостаточность объёмов финансирования мероприятий.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Сложившаяся ситуация препятствует формированию социально-экономических условий устойчивого развития поселения.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Решение организационно-методических, экономических и правовых проблем в сфере благоустройства Красногвардейского сельского поселения требует использования программно-целевого метода. Основным методом решения проблемы должно стать благоустройство дворовых территорий, которое представляет собой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 и территорий кварталов.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Внешний облик поселка Красногвардеец и  его </w:t>
      </w:r>
      <w:proofErr w:type="gramStart"/>
      <w:r>
        <w:rPr>
          <w:sz w:val="28"/>
          <w:szCs w:val="28"/>
          <w:lang w:eastAsia="en-US"/>
        </w:rPr>
        <w:t>эстетический вид</w:t>
      </w:r>
      <w:proofErr w:type="gramEnd"/>
      <w:r>
        <w:rPr>
          <w:sz w:val="28"/>
          <w:szCs w:val="28"/>
          <w:lang w:eastAsia="en-US"/>
        </w:rPr>
        <w:t xml:space="preserve"> во многом зависит от степени благоустройства не только дворовых территорий многоквартирных домов, но и от степени благоустройства общественных территорий, от площади озеленения.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Озеленение территории сельского поселения, формирует благоприятную и комфортную среду для жителей и гостей поселения, выполняет рекреационные и санитарно-защитные функции.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Для обеспечения благоустройства общественных территорий целесообразно проводить следующие мероприятия: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озеленение и уход за зелеными насаждениями;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оборудование малыми архитектурными формами, фонтанами, иными некапитальными объектами;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устройство пешеходных дорожек;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освещение территории;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обустройство площадок для отдыха детей и взрослого населения;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установка скамеек и урн, контейнеров для сбора мусора;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оформление цветников;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обеспечение физической, пространственной и информационной доступности общественных территорий для инвалидов и других маломобильных групп населения в соответствии с установленными нормами и правилами.</w:t>
      </w:r>
    </w:p>
    <w:p w:rsidR="00541505" w:rsidRDefault="00541505" w:rsidP="00541505">
      <w:pPr>
        <w:ind w:firstLine="567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Адресный перечень общественных территорий, нуждающихся в благоустройстве (с учетом их физического состояния по результатам инвентаризации общественных территорий) и подлежащих благоустройству в период с 2018 по 2024 год, в рамках реализации Программы приведен в приложении № 4.</w:t>
      </w:r>
    </w:p>
    <w:p w:rsidR="00541505" w:rsidRPr="00541505" w:rsidRDefault="00541505" w:rsidP="00541505">
      <w:pPr>
        <w:ind w:firstLine="567"/>
        <w:jc w:val="both"/>
        <w:rPr>
          <w:sz w:val="28"/>
          <w:szCs w:val="28"/>
        </w:rPr>
      </w:pPr>
    </w:p>
    <w:p w:rsidR="00541505" w:rsidRDefault="00541505" w:rsidP="00541505">
      <w:pPr>
        <w:jc w:val="center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>
        <w:rPr>
          <w:sz w:val="28"/>
          <w:szCs w:val="28"/>
          <w:lang w:eastAsia="en-US"/>
        </w:rPr>
        <w:t>2.</w:t>
      </w: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Цели, задачи и целевые показатели, сроки и </w:t>
      </w:r>
    </w:p>
    <w:p w:rsidR="00541505" w:rsidRDefault="00541505" w:rsidP="00541505">
      <w:pPr>
        <w:jc w:val="center"/>
      </w:pP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этапы реализации программы</w:t>
      </w:r>
    </w:p>
    <w:p w:rsidR="00541505" w:rsidRDefault="00541505" w:rsidP="00541505">
      <w:pPr>
        <w:rPr>
          <w:rFonts w:eastAsia="DejaVu Sans Condensed"/>
          <w:bCs/>
          <w:color w:val="000000"/>
          <w:kern w:val="0"/>
          <w:sz w:val="28"/>
          <w:szCs w:val="28"/>
          <w:lang w:eastAsia="ru-RU"/>
        </w:rPr>
      </w:pP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Выбор целей и задач Программы основывается на приоритетных направлениях, по стратегическому развитию </w:t>
      </w:r>
      <w:proofErr w:type="gramStart"/>
      <w:r>
        <w:rPr>
          <w:sz w:val="28"/>
          <w:szCs w:val="28"/>
          <w:lang w:eastAsia="en-US"/>
        </w:rPr>
        <w:t>Красногвардейского</w:t>
      </w:r>
      <w:proofErr w:type="gramEnd"/>
      <w:r>
        <w:rPr>
          <w:sz w:val="28"/>
          <w:szCs w:val="28"/>
          <w:lang w:eastAsia="en-US"/>
        </w:rPr>
        <w:t xml:space="preserve"> сельского поселения.</w:t>
      </w:r>
    </w:p>
    <w:p w:rsidR="00541505" w:rsidRDefault="00541505" w:rsidP="00541505">
      <w:pPr>
        <w:jc w:val="both"/>
      </w:pPr>
      <w:r>
        <w:rPr>
          <w:sz w:val="28"/>
          <w:szCs w:val="28"/>
          <w:lang w:eastAsia="en-US"/>
        </w:rPr>
        <w:tab/>
        <w:t>Целью Программы является комплексное повышение уровня благоустройства территории поселения.</w:t>
      </w:r>
    </w:p>
    <w:p w:rsidR="00541505" w:rsidRDefault="00541505" w:rsidP="00541505">
      <w:pPr>
        <w:jc w:val="both"/>
      </w:pPr>
      <w:r>
        <w:rPr>
          <w:sz w:val="28"/>
          <w:szCs w:val="28"/>
          <w:lang w:eastAsia="en-US"/>
        </w:rPr>
        <w:tab/>
        <w:t>Задача Программы - развитие системы благоустройства Красногвардейского сельского поселения Каневского района.</w:t>
      </w:r>
    </w:p>
    <w:p w:rsidR="00541505" w:rsidRDefault="00541505" w:rsidP="00541505">
      <w:pPr>
        <w:jc w:val="both"/>
      </w:pPr>
      <w:r>
        <w:rPr>
          <w:sz w:val="28"/>
          <w:szCs w:val="28"/>
          <w:lang w:eastAsia="en-US"/>
        </w:rPr>
        <w:tab/>
        <w:t>Минимальный перечень видов работ по благоустройству дворовых территорий многоквартирных домов:</w:t>
      </w:r>
    </w:p>
    <w:p w:rsidR="00541505" w:rsidRDefault="00541505" w:rsidP="00541505">
      <w:pPr>
        <w:jc w:val="both"/>
      </w:pPr>
      <w:r>
        <w:rPr>
          <w:sz w:val="28"/>
          <w:szCs w:val="28"/>
          <w:lang w:eastAsia="en-US"/>
        </w:rPr>
        <w:t>- ремонт дворовых проездов;</w:t>
      </w:r>
    </w:p>
    <w:p w:rsidR="00541505" w:rsidRDefault="00541505" w:rsidP="00541505">
      <w:pPr>
        <w:jc w:val="both"/>
      </w:pPr>
      <w:r>
        <w:rPr>
          <w:sz w:val="28"/>
          <w:szCs w:val="28"/>
          <w:lang w:eastAsia="en-US"/>
        </w:rPr>
        <w:t>- обеспечение освещение дворовых территорий;</w:t>
      </w:r>
    </w:p>
    <w:p w:rsidR="00541505" w:rsidRDefault="00541505" w:rsidP="00541505">
      <w:pPr>
        <w:jc w:val="both"/>
      </w:pPr>
      <w:r>
        <w:rPr>
          <w:sz w:val="28"/>
          <w:szCs w:val="28"/>
          <w:lang w:eastAsia="en-US"/>
        </w:rPr>
        <w:t>- установка, замена скамеек, урн для мусора.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Перечень дополнительных видов работ по благоустройству дворовых территорий:</w:t>
      </w:r>
    </w:p>
    <w:p w:rsidR="00541505" w:rsidRDefault="00541505" w:rsidP="00541505">
      <w:pPr>
        <w:jc w:val="both"/>
      </w:pPr>
      <w:r>
        <w:rPr>
          <w:sz w:val="28"/>
          <w:szCs w:val="28"/>
          <w:lang w:eastAsia="en-US"/>
        </w:rPr>
        <w:t>- оборудование детских и (или) спортивных площадок;</w:t>
      </w:r>
    </w:p>
    <w:p w:rsidR="00541505" w:rsidRDefault="00541505" w:rsidP="00541505">
      <w:pPr>
        <w:jc w:val="both"/>
      </w:pPr>
      <w:r>
        <w:rPr>
          <w:color w:val="000000"/>
          <w:sz w:val="28"/>
          <w:szCs w:val="28"/>
          <w:lang w:eastAsia="en-US"/>
        </w:rPr>
        <w:t>- устройство, оборудование автомобильных парковок;</w:t>
      </w:r>
    </w:p>
    <w:p w:rsidR="00541505" w:rsidRDefault="00541505" w:rsidP="00541505">
      <w:pPr>
        <w:jc w:val="both"/>
      </w:pPr>
      <w:r>
        <w:rPr>
          <w:sz w:val="28"/>
          <w:szCs w:val="28"/>
          <w:lang w:eastAsia="en-US"/>
        </w:rPr>
        <w:t>- высадка зеленых насаждений в виде деревьев и многолетних кустарников;</w:t>
      </w:r>
    </w:p>
    <w:p w:rsidR="00541505" w:rsidRDefault="00541505" w:rsidP="00541505">
      <w:pPr>
        <w:jc w:val="both"/>
      </w:pPr>
      <w:r>
        <w:rPr>
          <w:sz w:val="28"/>
          <w:szCs w:val="28"/>
          <w:lang w:eastAsia="en-US"/>
        </w:rPr>
        <w:t>- устройство,</w:t>
      </w:r>
      <w:r>
        <w:rPr>
          <w:color w:val="000000"/>
          <w:sz w:val="28"/>
          <w:szCs w:val="28"/>
          <w:lang w:eastAsia="en-US"/>
        </w:rPr>
        <w:t xml:space="preserve"> реконструкция</w:t>
      </w:r>
      <w:r>
        <w:rPr>
          <w:sz w:val="28"/>
          <w:szCs w:val="28"/>
          <w:lang w:eastAsia="en-US"/>
        </w:rPr>
        <w:t>, ремонт тротуаров;</w:t>
      </w:r>
    </w:p>
    <w:p w:rsidR="00541505" w:rsidRDefault="00541505" w:rsidP="00541505">
      <w:pPr>
        <w:jc w:val="both"/>
      </w:pPr>
      <w:r>
        <w:rPr>
          <w:sz w:val="28"/>
          <w:szCs w:val="28"/>
          <w:lang w:eastAsia="en-US"/>
        </w:rPr>
        <w:t xml:space="preserve">- разработка смет, дизайн </w:t>
      </w:r>
      <w:proofErr w:type="gramStart"/>
      <w:r>
        <w:rPr>
          <w:sz w:val="28"/>
          <w:szCs w:val="28"/>
          <w:lang w:eastAsia="en-US"/>
        </w:rPr>
        <w:t>-п</w:t>
      </w:r>
      <w:proofErr w:type="gramEnd"/>
      <w:r>
        <w:rPr>
          <w:sz w:val="28"/>
          <w:szCs w:val="28"/>
          <w:lang w:eastAsia="en-US"/>
        </w:rPr>
        <w:t>роектов;</w:t>
      </w:r>
    </w:p>
    <w:p w:rsidR="00541505" w:rsidRDefault="00541505" w:rsidP="00541505">
      <w:pPr>
        <w:jc w:val="both"/>
      </w:pPr>
      <w:r>
        <w:rPr>
          <w:sz w:val="28"/>
          <w:szCs w:val="28"/>
          <w:lang w:eastAsia="en-US"/>
        </w:rPr>
        <w:t xml:space="preserve">- обустройство </w:t>
      </w:r>
      <w:proofErr w:type="spellStart"/>
      <w:r>
        <w:rPr>
          <w:sz w:val="28"/>
          <w:szCs w:val="28"/>
          <w:lang w:eastAsia="en-US"/>
        </w:rPr>
        <w:t>велопарковок</w:t>
      </w:r>
      <w:proofErr w:type="spellEnd"/>
      <w:r>
        <w:rPr>
          <w:sz w:val="28"/>
          <w:szCs w:val="28"/>
          <w:lang w:eastAsia="en-US"/>
        </w:rPr>
        <w:t>.</w:t>
      </w:r>
    </w:p>
    <w:p w:rsidR="00541505" w:rsidRDefault="00541505" w:rsidP="00541505">
      <w:pPr>
        <w:suppressAutoHyphens w:val="0"/>
        <w:autoSpaceDE w:val="0"/>
        <w:ind w:firstLine="567"/>
        <w:jc w:val="both"/>
      </w:pPr>
      <w:r>
        <w:rPr>
          <w:rFonts w:eastAsia="Times New Roman"/>
          <w:kern w:val="0"/>
          <w:sz w:val="28"/>
          <w:szCs w:val="28"/>
          <w:lang w:eastAsia="ru-RU"/>
        </w:rPr>
        <w:t>Нормативная стоимость (единичные расценки) работ по благоустройству дворовых территорий приведена в таблице № 1.</w:t>
      </w:r>
    </w:p>
    <w:p w:rsidR="00541505" w:rsidRDefault="00541505" w:rsidP="00541505">
      <w:pPr>
        <w:suppressAutoHyphens w:val="0"/>
        <w:autoSpaceDE w:val="0"/>
        <w:jc w:val="right"/>
      </w:pPr>
      <w:r>
        <w:rPr>
          <w:rFonts w:eastAsia="Times New Roman"/>
          <w:kern w:val="0"/>
          <w:sz w:val="28"/>
          <w:szCs w:val="28"/>
          <w:lang w:eastAsia="ru-RU"/>
        </w:rPr>
        <w:t>Таблица № 1</w:t>
      </w:r>
    </w:p>
    <w:tbl>
      <w:tblPr>
        <w:tblW w:w="0" w:type="auto"/>
        <w:tblInd w:w="-20" w:type="dxa"/>
        <w:tblLayout w:type="fixed"/>
        <w:tblLook w:val="0000"/>
      </w:tblPr>
      <w:tblGrid>
        <w:gridCol w:w="705"/>
        <w:gridCol w:w="4947"/>
        <w:gridCol w:w="2238"/>
        <w:gridCol w:w="1925"/>
      </w:tblGrid>
      <w:tr w:rsidR="00541505" w:rsidTr="00541505">
        <w:trPr>
          <w:trHeight w:val="77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tabs>
                <w:tab w:val="left" w:pos="6600"/>
              </w:tabs>
              <w:jc w:val="center"/>
            </w:pPr>
            <w:r>
              <w:rPr>
                <w:sz w:val="28"/>
                <w:szCs w:val="28"/>
                <w:lang w:eastAsia="en-US"/>
              </w:rPr>
              <w:t>№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tabs>
                <w:tab w:val="left" w:pos="6382"/>
              </w:tabs>
              <w:jc w:val="center"/>
            </w:pPr>
            <w:r>
              <w:rPr>
                <w:sz w:val="28"/>
                <w:szCs w:val="28"/>
                <w:lang w:eastAsia="en-US"/>
              </w:rPr>
              <w:t>Вид работ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tabs>
                <w:tab w:val="left" w:pos="6600"/>
              </w:tabs>
              <w:jc w:val="center"/>
            </w:pPr>
            <w:r>
              <w:rPr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tabs>
                <w:tab w:val="left" w:pos="6600"/>
              </w:tabs>
              <w:jc w:val="center"/>
            </w:pPr>
            <w:r>
              <w:rPr>
                <w:sz w:val="28"/>
                <w:szCs w:val="28"/>
                <w:lang w:eastAsia="en-US"/>
              </w:rPr>
              <w:t>Единичная расценка, руб.</w:t>
            </w:r>
          </w:p>
        </w:tc>
      </w:tr>
      <w:tr w:rsidR="00541505" w:rsidTr="00541505">
        <w:trPr>
          <w:trHeight w:val="130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Ремонт внутриквартального дворового проезда с фрезерованием верхнего слоя и асфальтобетонным покрытием                (без бордюра)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кв.м.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5400,00</w:t>
            </w:r>
          </w:p>
        </w:tc>
      </w:tr>
      <w:tr w:rsidR="00541505" w:rsidTr="00541505">
        <w:trPr>
          <w:trHeight w:val="66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Поднятие горловины колодца (без стоимости люка)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3000,00</w:t>
            </w:r>
          </w:p>
        </w:tc>
      </w:tr>
      <w:tr w:rsidR="00541505" w:rsidTr="00541505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Установка скамейки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600,00</w:t>
            </w:r>
          </w:p>
        </w:tc>
      </w:tr>
      <w:tr w:rsidR="00541505" w:rsidTr="00541505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Стоимость скамейки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12500,00</w:t>
            </w:r>
          </w:p>
        </w:tc>
      </w:tr>
      <w:tr w:rsidR="00541505" w:rsidTr="00541505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Установка урны для мусора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350,00</w:t>
            </w:r>
          </w:p>
        </w:tc>
      </w:tr>
      <w:tr w:rsidR="00541505" w:rsidTr="00541505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Стоимость урны для мусора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2500,00</w:t>
            </w:r>
          </w:p>
        </w:tc>
      </w:tr>
      <w:tr w:rsidR="00541505" w:rsidTr="00541505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Стоимость светильника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3900,00</w:t>
            </w:r>
          </w:p>
        </w:tc>
      </w:tr>
      <w:tr w:rsidR="00541505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Установка светильника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1000,00</w:t>
            </w:r>
          </w:p>
        </w:tc>
      </w:tr>
      <w:tr w:rsidR="00541505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Горка детская (длина: 273 см, ширина: 68,8 см, высота: 227 см)</w:t>
            </w:r>
            <w:proofErr w:type="gramEnd"/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29000,00</w:t>
            </w:r>
          </w:p>
        </w:tc>
      </w:tr>
      <w:tr w:rsidR="00541505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Качалка балансир (длина: 210 см, ширина: 44 см, высота: 90)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15000,00</w:t>
            </w:r>
          </w:p>
        </w:tc>
      </w:tr>
      <w:tr w:rsidR="00541505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Качели "Двойные" (длина: 207 см, ширина: 100 см, высота: 240)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24000,00</w:t>
            </w:r>
          </w:p>
        </w:tc>
      </w:tr>
      <w:tr w:rsidR="00541505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Карусель "Шестиместная" (длина: 153см, ширина: 153 см, высота: 65)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22000,00</w:t>
            </w:r>
          </w:p>
        </w:tc>
      </w:tr>
      <w:tr w:rsidR="00541505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Песочница  (длина: 140 см, ширина: 140 см, высота: 35)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10500,00</w:t>
            </w:r>
          </w:p>
        </w:tc>
      </w:tr>
      <w:tr w:rsidR="00541505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Велопарковка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стальная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на 5 мест (способ фиксации велосипеда – за колесо)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9000,00</w:t>
            </w:r>
          </w:p>
        </w:tc>
      </w:tr>
    </w:tbl>
    <w:p w:rsidR="00541505" w:rsidRDefault="00541505" w:rsidP="00541505">
      <w:pPr>
        <w:jc w:val="both"/>
      </w:pPr>
      <w:r>
        <w:rPr>
          <w:color w:val="000000"/>
          <w:sz w:val="28"/>
          <w:szCs w:val="28"/>
          <w:lang w:eastAsia="en-US"/>
        </w:rPr>
        <w:tab/>
        <w:t>Порядок разработки, обсуждения с заинтересованными лицами и утверждения дизай</w:t>
      </w:r>
      <w:proofErr w:type="gramStart"/>
      <w:r>
        <w:rPr>
          <w:color w:val="000000"/>
          <w:sz w:val="28"/>
          <w:szCs w:val="28"/>
          <w:lang w:eastAsia="en-US"/>
        </w:rPr>
        <w:t>н-</w:t>
      </w:r>
      <w:proofErr w:type="gramEnd"/>
      <w:r>
        <w:rPr>
          <w:color w:val="000000"/>
          <w:sz w:val="28"/>
          <w:szCs w:val="28"/>
          <w:lang w:eastAsia="en-US"/>
        </w:rPr>
        <w:t xml:space="preserve"> проектов благоустройства дворовых территорий и общественных территорий, подлежащих благоустройству в период с 2018 по 2024 годы, для включения в Программу представлен в приложении № 3 к настоящей муниципальной подпрограмме.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Действие настоящей Программы рассчитано на период 2018-2024 годы.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Все мероприятия планируются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 </w:t>
      </w:r>
    </w:p>
    <w:p w:rsidR="00541505" w:rsidRDefault="00541505" w:rsidP="00541505">
      <w:pPr>
        <w:jc w:val="both"/>
      </w:pPr>
      <w:r>
        <w:rPr>
          <w:sz w:val="28"/>
          <w:szCs w:val="28"/>
          <w:lang w:eastAsia="en-US"/>
        </w:rPr>
        <w:tab/>
        <w:t>В Программе предусмотрено наличие одного этапа с определением характера работ во время этого периода и в случае необходимости его корректировки:</w:t>
      </w: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Целевые показатели, характеризующие цели и задачи программы приведены в таблице № 2.</w:t>
      </w:r>
    </w:p>
    <w:p w:rsidR="00541505" w:rsidRDefault="00541505" w:rsidP="00541505">
      <w:pPr>
        <w:jc w:val="right"/>
      </w:pPr>
      <w:r>
        <w:t>Таблица № 2</w:t>
      </w:r>
    </w:p>
    <w:tbl>
      <w:tblPr>
        <w:tblW w:w="0" w:type="auto"/>
        <w:tblInd w:w="-438" w:type="dxa"/>
        <w:tblLayout w:type="fixed"/>
        <w:tblLook w:val="0000"/>
      </w:tblPr>
      <w:tblGrid>
        <w:gridCol w:w="630"/>
        <w:gridCol w:w="2430"/>
        <w:gridCol w:w="675"/>
        <w:gridCol w:w="585"/>
        <w:gridCol w:w="795"/>
        <w:gridCol w:w="735"/>
        <w:gridCol w:w="705"/>
        <w:gridCol w:w="705"/>
        <w:gridCol w:w="705"/>
        <w:gridCol w:w="720"/>
        <w:gridCol w:w="705"/>
        <w:gridCol w:w="1166"/>
      </w:tblGrid>
      <w:tr w:rsidR="00541505" w:rsidTr="00541505">
        <w:trPr>
          <w:trHeight w:val="400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lang w:val="en-US" w:eastAsia="en-US" w:bidi="en-US"/>
              </w:rPr>
              <w:t>№п/п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proofErr w:type="spellStart"/>
            <w:r>
              <w:rPr>
                <w:lang w:val="en-US" w:eastAsia="en-US" w:bidi="en-US"/>
              </w:rPr>
              <w:t>Наименование</w:t>
            </w:r>
            <w:proofErr w:type="spellEnd"/>
            <w:r>
              <w:rPr>
                <w:lang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целевого</w:t>
            </w:r>
            <w:proofErr w:type="spellEnd"/>
            <w:r>
              <w:rPr>
                <w:lang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показателя</w:t>
            </w:r>
            <w:proofErr w:type="spellEnd"/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proofErr w:type="spellStart"/>
            <w:r>
              <w:rPr>
                <w:lang w:val="en-US" w:eastAsia="en-US" w:bidi="en-US"/>
              </w:rPr>
              <w:t>Ед</w:t>
            </w:r>
            <w:proofErr w:type="spellEnd"/>
            <w:r>
              <w:rPr>
                <w:lang w:val="en-US" w:eastAsia="en-US" w:bidi="en-US"/>
              </w:rPr>
              <w:t>.</w:t>
            </w:r>
          </w:p>
          <w:p w:rsidR="00541505" w:rsidRDefault="00541505" w:rsidP="00541505">
            <w:pPr>
              <w:jc w:val="center"/>
            </w:pPr>
            <w:proofErr w:type="spellStart"/>
            <w:r>
              <w:rPr>
                <w:lang w:val="en-US" w:eastAsia="en-US" w:bidi="en-US"/>
              </w:rPr>
              <w:t>изм</w:t>
            </w:r>
            <w:proofErr w:type="spellEnd"/>
          </w:p>
        </w:tc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proofErr w:type="spellStart"/>
            <w:r>
              <w:rPr>
                <w:lang w:val="en-US" w:eastAsia="en-US" w:bidi="en-US"/>
              </w:rPr>
              <w:t>Ста-тус</w:t>
            </w:r>
            <w:proofErr w:type="spellEnd"/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Значение показателей</w:t>
            </w:r>
          </w:p>
        </w:tc>
      </w:tr>
      <w:tr w:rsidR="00541505" w:rsidTr="00541505">
        <w:trPr>
          <w:trHeight w:val="272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US" w:eastAsia="en-US" w:bidi="en-US"/>
              </w:rPr>
            </w:pPr>
          </w:p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US" w:eastAsia="en-US" w:bidi="en-US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US" w:eastAsia="en-US" w:bidi="en-US"/>
              </w:rPr>
            </w:pPr>
          </w:p>
        </w:tc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US" w:eastAsia="en-US" w:bidi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lang w:val="en-US" w:eastAsia="en-US" w:bidi="en-US"/>
              </w:rPr>
              <w:t>201</w:t>
            </w:r>
            <w:r>
              <w:rPr>
                <w:lang w:eastAsia="en-US" w:bidi="en-US"/>
              </w:rPr>
              <w:t>8</w:t>
            </w:r>
            <w:proofErr w:type="spellStart"/>
            <w:r>
              <w:rPr>
                <w:lang w:val="en-US" w:eastAsia="en-US" w:bidi="en-US"/>
              </w:rPr>
              <w:t>год</w:t>
            </w:r>
            <w:proofErr w:type="spellEnd"/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2019 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2020 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2021 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2022 год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2023</w:t>
            </w:r>
          </w:p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2024</w:t>
            </w:r>
          </w:p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год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proofErr w:type="spellStart"/>
            <w:r>
              <w:rPr>
                <w:lang w:val="en-US" w:eastAsia="en-US" w:bidi="en-US"/>
              </w:rPr>
              <w:t>Итого</w:t>
            </w:r>
            <w:proofErr w:type="spellEnd"/>
          </w:p>
        </w:tc>
      </w:tr>
      <w:tr w:rsidR="00541505" w:rsidTr="005415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lang w:val="en-US" w:eastAsia="en-US" w:bidi="en-US"/>
              </w:rPr>
              <w:t>1.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r>
              <w:rPr>
                <w:lang w:eastAsia="en-US" w:bidi="en-US"/>
              </w:rPr>
              <w:t xml:space="preserve">Количество благоустроенных общественных территорий </w:t>
            </w:r>
            <w:proofErr w:type="gramStart"/>
            <w:r>
              <w:rPr>
                <w:lang w:eastAsia="en-US" w:bidi="en-US"/>
              </w:rPr>
              <w:t>Красногвардейского</w:t>
            </w:r>
            <w:proofErr w:type="gramEnd"/>
            <w:r>
              <w:rPr>
                <w:lang w:eastAsia="en-US" w:bidi="en-US"/>
              </w:rPr>
              <w:t xml:space="preserve"> сельского поселения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rPr>
                <w:lang w:eastAsia="en-US" w:bidi="en-US"/>
              </w:rPr>
            </w:pPr>
          </w:p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шт.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Pr="00C101AA" w:rsidRDefault="00541505" w:rsidP="00541505">
            <w:pPr>
              <w:rPr>
                <w:lang w:eastAsia="en-US" w:bidi="en-US"/>
              </w:rPr>
            </w:pPr>
          </w:p>
          <w:p w:rsidR="00541505" w:rsidRDefault="00541505" w:rsidP="00541505">
            <w:pPr>
              <w:jc w:val="center"/>
            </w:pPr>
            <w:r>
              <w:rPr>
                <w:lang w:val="en-US" w:eastAsia="en-US" w:bidi="en-US"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ind w:right="-80"/>
              <w:rPr>
                <w:lang w:eastAsia="en-US" w:bidi="en-US"/>
              </w:rPr>
            </w:pPr>
          </w:p>
          <w:p w:rsidR="00541505" w:rsidRDefault="00541505" w:rsidP="00541505">
            <w:pPr>
              <w:ind w:right="-80"/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ind w:right="-80"/>
              <w:rPr>
                <w:lang w:eastAsia="en-US" w:bidi="en-US"/>
              </w:rPr>
            </w:pPr>
          </w:p>
          <w:p w:rsidR="00541505" w:rsidRDefault="00541505" w:rsidP="00541505">
            <w:pPr>
              <w:ind w:right="-80"/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ind w:right="-80"/>
              <w:rPr>
                <w:lang w:eastAsia="en-US" w:bidi="en-US"/>
              </w:rPr>
            </w:pPr>
          </w:p>
          <w:p w:rsidR="00541505" w:rsidRDefault="00541505" w:rsidP="00541505">
            <w:pPr>
              <w:ind w:right="-80"/>
              <w:jc w:val="center"/>
            </w:pPr>
            <w:r>
              <w:rPr>
                <w:lang w:eastAsia="en-US" w:bidi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ind w:right="-80"/>
              <w:rPr>
                <w:lang w:eastAsia="en-US" w:bidi="en-US"/>
              </w:rPr>
            </w:pPr>
          </w:p>
          <w:p w:rsidR="00541505" w:rsidRDefault="00541505" w:rsidP="00541505">
            <w:pPr>
              <w:ind w:right="-80"/>
              <w:jc w:val="center"/>
            </w:pPr>
            <w:r>
              <w:rPr>
                <w:lang w:eastAsia="en-US" w:bidi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ind w:right="-80"/>
              <w:rPr>
                <w:lang w:eastAsia="en-US" w:bidi="en-US"/>
              </w:rPr>
            </w:pPr>
          </w:p>
          <w:p w:rsidR="00541505" w:rsidRDefault="00541505" w:rsidP="00541505">
            <w:pPr>
              <w:ind w:right="-80"/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ind w:right="-80"/>
              <w:jc w:val="center"/>
              <w:rPr>
                <w:lang w:eastAsia="en-US" w:bidi="en-US"/>
              </w:rPr>
            </w:pPr>
          </w:p>
          <w:p w:rsidR="00541505" w:rsidRDefault="00541505" w:rsidP="00541505">
            <w:pPr>
              <w:ind w:right="-80"/>
              <w:jc w:val="center"/>
              <w:rPr>
                <w:lang w:eastAsia="en-US" w:bidi="en-US"/>
              </w:rPr>
            </w:pPr>
          </w:p>
          <w:p w:rsidR="00541505" w:rsidRDefault="00541505" w:rsidP="00541505">
            <w:pPr>
              <w:ind w:right="-80"/>
              <w:rPr>
                <w:lang w:eastAsia="en-US" w:bidi="en-US"/>
              </w:rPr>
            </w:pPr>
          </w:p>
          <w:p w:rsidR="00541505" w:rsidRDefault="00541505" w:rsidP="00541505">
            <w:pPr>
              <w:ind w:right="-80"/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ind w:right="-80"/>
              <w:jc w:val="center"/>
              <w:rPr>
                <w:lang w:eastAsia="en-US" w:bidi="en-US"/>
              </w:rPr>
            </w:pPr>
          </w:p>
          <w:p w:rsidR="00541505" w:rsidRDefault="00541505" w:rsidP="00541505">
            <w:pPr>
              <w:ind w:right="-80"/>
              <w:jc w:val="center"/>
              <w:rPr>
                <w:lang w:eastAsia="en-US" w:bidi="en-US"/>
              </w:rPr>
            </w:pPr>
          </w:p>
          <w:p w:rsidR="00541505" w:rsidRDefault="00541505" w:rsidP="00541505">
            <w:pPr>
              <w:ind w:right="-80"/>
              <w:rPr>
                <w:rFonts w:eastAsia="Times New Roman"/>
                <w:lang w:eastAsia="en-US" w:bidi="en-US"/>
              </w:rPr>
            </w:pPr>
          </w:p>
          <w:p w:rsidR="00541505" w:rsidRDefault="00541505" w:rsidP="00541505">
            <w:pPr>
              <w:ind w:right="-80"/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ind w:right="-80"/>
              <w:rPr>
                <w:lang w:eastAsia="en-US" w:bidi="en-US"/>
              </w:rPr>
            </w:pPr>
          </w:p>
          <w:p w:rsidR="00541505" w:rsidRDefault="00541505" w:rsidP="00541505">
            <w:pPr>
              <w:ind w:right="-80"/>
              <w:jc w:val="center"/>
            </w:pPr>
            <w:r>
              <w:rPr>
                <w:lang w:eastAsia="en-US" w:bidi="en-US"/>
              </w:rPr>
              <w:t>2</w:t>
            </w:r>
          </w:p>
        </w:tc>
      </w:tr>
      <w:tr w:rsidR="00541505" w:rsidTr="005415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2</w:t>
            </w:r>
            <w:r>
              <w:rPr>
                <w:lang w:val="en-US" w:eastAsia="en-US" w:bidi="en-US"/>
              </w:rPr>
              <w:t>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both"/>
            </w:pPr>
            <w:r>
              <w:rPr>
                <w:lang w:eastAsia="en-US" w:bidi="en-US"/>
              </w:rPr>
              <w:t>Количество благоустроенных территорий многоквартирных домов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шт.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jc w:val="center"/>
            </w:pPr>
            <w:r>
              <w:rPr>
                <w:lang w:val="en-US" w:eastAsia="en-US" w:bidi="en-US"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lang w:eastAsia="en-US" w:bidi="en-US"/>
              </w:rPr>
            </w:pPr>
          </w:p>
          <w:p w:rsidR="00541505" w:rsidRDefault="00541505" w:rsidP="00541505">
            <w:pPr>
              <w:jc w:val="center"/>
              <w:rPr>
                <w:lang w:eastAsia="en-US" w:bidi="en-US"/>
              </w:rPr>
            </w:pPr>
          </w:p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lang w:eastAsia="en-US" w:bidi="en-US"/>
              </w:rPr>
            </w:pPr>
          </w:p>
          <w:p w:rsidR="00541505" w:rsidRDefault="00541505" w:rsidP="00541505">
            <w:pPr>
              <w:jc w:val="center"/>
              <w:rPr>
                <w:lang w:eastAsia="en-US" w:bidi="en-US"/>
              </w:rPr>
            </w:pPr>
          </w:p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3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jc w:val="center"/>
            </w:pPr>
            <w:r>
              <w:rPr>
                <w:lang w:eastAsia="en-US" w:bidi="en-US"/>
              </w:rPr>
              <w:t>6</w:t>
            </w:r>
          </w:p>
        </w:tc>
      </w:tr>
    </w:tbl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Этапы реализации подпрограммы не предусмотрены. Срок реализации программы - 2018-2024 годы.</w:t>
      </w:r>
    </w:p>
    <w:p w:rsidR="00541505" w:rsidRDefault="00541505" w:rsidP="00541505">
      <w:pPr>
        <w:suppressAutoHyphens w:val="0"/>
        <w:autoSpaceDE w:val="0"/>
        <w:rPr>
          <w:rFonts w:eastAsia="Times New Roman"/>
          <w:bCs/>
          <w:color w:val="000000"/>
          <w:kern w:val="0"/>
          <w:sz w:val="28"/>
          <w:szCs w:val="28"/>
          <w:lang w:eastAsia="ru-RU" w:bidi="hi-IN"/>
        </w:rPr>
      </w:pPr>
    </w:p>
    <w:p w:rsidR="00541505" w:rsidRDefault="00541505" w:rsidP="00541505">
      <w:pPr>
        <w:suppressAutoHyphens w:val="0"/>
        <w:autoSpaceDE w:val="0"/>
        <w:jc w:val="center"/>
      </w:pP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3. Перечень и краткое описание подпрограмм, ведомственных целевых</w:t>
      </w:r>
    </w:p>
    <w:p w:rsidR="00541505" w:rsidRDefault="00541505" w:rsidP="00541505">
      <w:pPr>
        <w:suppressAutoHyphens w:val="0"/>
        <w:autoSpaceDE w:val="0"/>
        <w:jc w:val="center"/>
      </w:pP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программ и основных мероприятий программы</w:t>
      </w:r>
    </w:p>
    <w:p w:rsidR="00541505" w:rsidRDefault="00541505" w:rsidP="00541505">
      <w:pPr>
        <w:rPr>
          <w:rFonts w:eastAsia="DejaVu Sans Condensed"/>
          <w:bCs/>
          <w:color w:val="FF0000"/>
          <w:kern w:val="0"/>
          <w:sz w:val="28"/>
          <w:szCs w:val="28"/>
          <w:lang w:eastAsia="hi-IN" w:bidi="hi-IN"/>
        </w:rPr>
      </w:pPr>
    </w:p>
    <w:p w:rsidR="00541505" w:rsidRDefault="00541505" w:rsidP="00541505">
      <w:pPr>
        <w:ind w:firstLine="567"/>
        <w:jc w:val="both"/>
        <w:rPr>
          <w:rFonts w:eastAsia="DejaVu Sans Condensed"/>
          <w:color w:val="000000"/>
          <w:sz w:val="28"/>
          <w:szCs w:val="28"/>
          <w:lang w:eastAsia="hi-IN" w:bidi="hi-IN"/>
        </w:rPr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Перечень основных мероприятий муниципальной программы с указанием источников и объемов финансирования определяется согласно </w:t>
      </w:r>
      <w:hyperlink w:anchor="sub_1100" w:history="1">
        <w:r>
          <w:rPr>
            <w:rStyle w:val="a5"/>
            <w:rFonts w:eastAsia="DejaVu Sans Condensed"/>
            <w:color w:val="000000"/>
            <w:sz w:val="28"/>
            <w:szCs w:val="28"/>
            <w:lang w:eastAsia="hi-IN" w:bidi="hi-IN"/>
          </w:rPr>
          <w:t>приложению</w:t>
        </w:r>
      </w:hyperlink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 № 1 к настоящей программе.</w:t>
      </w:r>
    </w:p>
    <w:p w:rsidR="00541505" w:rsidRPr="005B302D" w:rsidRDefault="00541505" w:rsidP="00541505">
      <w:pPr>
        <w:ind w:firstLine="805"/>
        <w:jc w:val="both"/>
        <w:rPr>
          <w:rFonts w:eastAsia="DejaVu Sans Condensed"/>
          <w:sz w:val="28"/>
          <w:szCs w:val="28"/>
          <w:lang w:eastAsia="hi-IN" w:bidi="hi-IN"/>
        </w:rPr>
      </w:pPr>
      <w:r w:rsidRPr="005B302D">
        <w:rPr>
          <w:rFonts w:eastAsia="DejaVu Sans Condensed"/>
          <w:sz w:val="28"/>
          <w:szCs w:val="28"/>
          <w:lang w:eastAsia="hi-IN" w:bidi="hi-IN"/>
        </w:rPr>
        <w:t xml:space="preserve">Программой при наличии необходимости предусматриваются мероприятия по проведению работ по образованию земельных участков, на которых расположены многоквартирные дома, </w:t>
      </w:r>
      <w:proofErr w:type="gramStart"/>
      <w:r w:rsidRPr="005B302D">
        <w:rPr>
          <w:rFonts w:eastAsia="DejaVu Sans Condensed"/>
          <w:sz w:val="28"/>
          <w:szCs w:val="28"/>
          <w:lang w:eastAsia="hi-IN" w:bidi="hi-IN"/>
        </w:rPr>
        <w:t>работы</w:t>
      </w:r>
      <w:proofErr w:type="gramEnd"/>
      <w:r w:rsidRPr="005B302D">
        <w:rPr>
          <w:rFonts w:eastAsia="DejaVu Sans Condensed"/>
          <w:sz w:val="28"/>
          <w:szCs w:val="28"/>
          <w:lang w:eastAsia="hi-IN" w:bidi="hi-IN"/>
        </w:rPr>
        <w:t xml:space="preserve"> по благоустройству дворовых территорий которых </w:t>
      </w:r>
      <w:proofErr w:type="spellStart"/>
      <w:r w:rsidRPr="005B302D">
        <w:rPr>
          <w:rFonts w:eastAsia="DejaVu Sans Condensed"/>
          <w:sz w:val="28"/>
          <w:szCs w:val="28"/>
          <w:lang w:eastAsia="hi-IN" w:bidi="hi-IN"/>
        </w:rPr>
        <w:t>софинансируются</w:t>
      </w:r>
      <w:proofErr w:type="spellEnd"/>
      <w:r w:rsidRPr="005B302D">
        <w:rPr>
          <w:rFonts w:eastAsia="DejaVu Sans Condensed"/>
          <w:sz w:val="28"/>
          <w:szCs w:val="28"/>
          <w:lang w:eastAsia="hi-IN" w:bidi="hi-IN"/>
        </w:rPr>
        <w:t xml:space="preserve"> с использованием средств субсидий из краевого бюджета.</w:t>
      </w:r>
    </w:p>
    <w:p w:rsidR="00541505" w:rsidRDefault="00541505" w:rsidP="00541505">
      <w:pPr>
        <w:rPr>
          <w:rFonts w:eastAsia="DejaVu Sans Condensed"/>
          <w:color w:val="000000"/>
          <w:sz w:val="28"/>
          <w:szCs w:val="28"/>
          <w:lang w:eastAsia="hi-IN" w:bidi="hi-IN"/>
        </w:rPr>
      </w:pPr>
    </w:p>
    <w:p w:rsidR="00541505" w:rsidRDefault="00541505" w:rsidP="00541505">
      <w:pPr>
        <w:widowControl/>
        <w:numPr>
          <w:ilvl w:val="0"/>
          <w:numId w:val="2"/>
        </w:numPr>
        <w:suppressAutoHyphens w:val="0"/>
        <w:autoSpaceDE w:val="0"/>
        <w:spacing w:after="160" w:line="252" w:lineRule="auto"/>
        <w:jc w:val="center"/>
      </w:pP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Обоснование ресурсного обеспечения программы</w:t>
      </w:r>
    </w:p>
    <w:p w:rsidR="00541505" w:rsidRDefault="00541505" w:rsidP="00541505">
      <w:pPr>
        <w:jc w:val="both"/>
      </w:pPr>
      <w:r>
        <w:rPr>
          <w:rFonts w:eastAsia="Times New Roman"/>
          <w:bCs/>
          <w:color w:val="000000"/>
          <w:kern w:val="0"/>
          <w:sz w:val="28"/>
          <w:szCs w:val="28"/>
          <w:lang w:eastAsia="ru-RU" w:bidi="hi-IN"/>
        </w:rPr>
        <w:tab/>
      </w:r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Финансирование программы осуществляется за счет средств федерального бюджета, краевого бюджета, бюджета Красногвардейского сельского поселения Каневского района и из внебюджетных источников, согласно приложению № 1 к программе и сводной </w:t>
      </w:r>
      <w:hyperlink r:id="rId9" w:anchor="sub_4051%23sub_4051" w:history="1">
        <w:r>
          <w:rPr>
            <w:rStyle w:val="a5"/>
            <w:rFonts w:eastAsia="DejaVu Sans Condensed"/>
            <w:color w:val="000000"/>
            <w:sz w:val="28"/>
            <w:szCs w:val="28"/>
            <w:lang w:eastAsia="hi-IN" w:bidi="hi-IN"/>
          </w:rPr>
          <w:t>таблице</w:t>
        </w:r>
      </w:hyperlink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 № 3.</w:t>
      </w:r>
    </w:p>
    <w:p w:rsidR="00541505" w:rsidRDefault="00541505" w:rsidP="00541505">
      <w:pPr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ab/>
      </w:r>
      <w:proofErr w:type="gramStart"/>
      <w:r>
        <w:rPr>
          <w:rFonts w:eastAsia="DejaVu Sans Condensed"/>
          <w:color w:val="000000"/>
          <w:sz w:val="28"/>
          <w:szCs w:val="28"/>
          <w:lang w:eastAsia="hi-IN" w:bidi="hi-IN"/>
        </w:rPr>
        <w:t>В дальнейшем, предполагается участие средств федерального бюджета, согласно федерального приоритетного проекта «Формирование комфортной городской среды», утвержденного президиумом Совета при Президенте Российской Федерации по стратегическому развитию и приоритетным проектам (протокол от 21 ноября 2016 г. № 10), а также краевого бюджета в рамках государственной программы Краснодарского края «Формирование современной городской среды», утвержденной постановлением главы администрации (губернатора) Краснодарского края от 31 августа 2017</w:t>
      </w:r>
      <w:proofErr w:type="gramEnd"/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 года № 655.</w:t>
      </w:r>
    </w:p>
    <w:p w:rsidR="00541505" w:rsidRDefault="00541505" w:rsidP="00541505">
      <w:pPr>
        <w:jc w:val="right"/>
      </w:pPr>
      <w:r>
        <w:t>Таблица № 3</w:t>
      </w:r>
    </w:p>
    <w:tbl>
      <w:tblPr>
        <w:tblW w:w="0" w:type="auto"/>
        <w:tblInd w:w="-309" w:type="dxa"/>
        <w:tblLayout w:type="fixed"/>
        <w:tblLook w:val="0000"/>
      </w:tblPr>
      <w:tblGrid>
        <w:gridCol w:w="2269"/>
        <w:gridCol w:w="1304"/>
        <w:gridCol w:w="992"/>
        <w:gridCol w:w="955"/>
        <w:gridCol w:w="851"/>
        <w:gridCol w:w="1134"/>
        <w:gridCol w:w="746"/>
        <w:gridCol w:w="851"/>
        <w:gridCol w:w="891"/>
      </w:tblGrid>
      <w:tr w:rsidR="00541505" w:rsidTr="00E10C87">
        <w:trPr>
          <w:trHeight w:val="41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Объем финансирования, (тыс. руб.)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  <w:ind w:right="-108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ИТОГО, тыс.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2018 год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2019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2021 год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2023</w:t>
            </w:r>
          </w:p>
          <w:p w:rsidR="00541505" w:rsidRDefault="00541505" w:rsidP="00541505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год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2024</w:t>
            </w:r>
          </w:p>
          <w:p w:rsidR="00541505" w:rsidRDefault="00541505" w:rsidP="00541505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год</w:t>
            </w:r>
          </w:p>
        </w:tc>
      </w:tr>
      <w:tr w:rsidR="00541505" w:rsidTr="00E10C87">
        <w:trPr>
          <w:trHeight w:val="2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из местного бюджета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F42F42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1822,3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314,5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F42F42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13</w:t>
            </w:r>
            <w:r w:rsidR="00541505">
              <w:rPr>
                <w:rFonts w:eastAsia="DejaVu Sans Condensed"/>
                <w:lang w:eastAsia="hi-IN" w:bidi="hi-IN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67,8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</w:tr>
      <w:tr w:rsidR="00541505" w:rsidTr="00E10C87">
        <w:trPr>
          <w:trHeight w:val="2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из краевого бюджета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E10C87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773,1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E10C87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773,1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</w:tr>
      <w:tr w:rsidR="00541505" w:rsidTr="00E10C87">
        <w:trPr>
          <w:trHeight w:val="2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из федерального бюджета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E10C87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18553,7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E10C87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18553,7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</w:tr>
      <w:tr w:rsidR="00541505" w:rsidTr="00E10C87">
        <w:trPr>
          <w:trHeight w:val="2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uppressAutoHyphens w:val="0"/>
              <w:autoSpaceDE w:val="0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всего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F42F42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21149,1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314,5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F42F42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20626,8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67,8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</w:tr>
    </w:tbl>
    <w:p w:rsidR="00541505" w:rsidRDefault="00541505" w:rsidP="00541505">
      <w:pPr>
        <w:ind w:firstLine="567"/>
        <w:jc w:val="both"/>
        <w:rPr>
          <w:rFonts w:eastAsia="DejaVu Sans Condensed"/>
          <w:sz w:val="28"/>
          <w:szCs w:val="28"/>
          <w:lang w:eastAsia="hi-IN" w:bidi="hi-IN"/>
        </w:rPr>
      </w:pPr>
    </w:p>
    <w:p w:rsidR="00541505" w:rsidRDefault="00541505" w:rsidP="00541505">
      <w:pPr>
        <w:ind w:firstLine="567"/>
        <w:jc w:val="both"/>
      </w:pPr>
      <w:r>
        <w:rPr>
          <w:rFonts w:eastAsia="DejaVu Sans Condensed"/>
          <w:sz w:val="28"/>
          <w:szCs w:val="28"/>
          <w:lang w:eastAsia="hi-IN" w:bidi="hi-IN"/>
        </w:rPr>
        <w:t>Содержание и объемы финансирования мероприятий, реализуемых программой, могут уточняться на основе отчетов о выполнении программных мероприятий и оценки их эффективности.</w:t>
      </w:r>
    </w:p>
    <w:p w:rsidR="00541505" w:rsidRPr="00DB4AE7" w:rsidRDefault="00541505" w:rsidP="00541505">
      <w:pPr>
        <w:ind w:firstLine="709"/>
        <w:jc w:val="both"/>
        <w:rPr>
          <w:sz w:val="28"/>
          <w:szCs w:val="28"/>
          <w:lang w:eastAsia="ru-RU"/>
        </w:rPr>
      </w:pPr>
      <w:r w:rsidRPr="00DB4AE7">
        <w:rPr>
          <w:sz w:val="28"/>
          <w:szCs w:val="28"/>
          <w:lang w:eastAsia="ru-RU"/>
        </w:rPr>
        <w:t>Дата заключения Соглашения по результатам закупки товаров, работ и услуг для обеспечения муниципальных нужд в целях реализации Программы не позднее 1 июля года предоставления субсиди</w:t>
      </w:r>
      <w:proofErr w:type="gramStart"/>
      <w:r w:rsidRPr="00DB4AE7">
        <w:rPr>
          <w:sz w:val="28"/>
          <w:szCs w:val="28"/>
          <w:lang w:eastAsia="ru-RU"/>
        </w:rPr>
        <w:t>и-</w:t>
      </w:r>
      <w:proofErr w:type="gramEnd"/>
      <w:r w:rsidRPr="00DB4AE7">
        <w:rPr>
          <w:sz w:val="28"/>
          <w:szCs w:val="28"/>
          <w:lang w:eastAsia="ru-RU"/>
        </w:rPr>
        <w:t xml:space="preserve"> для заключения соглашения на выполнение работ по благоустройству общественных территорий, не позднее 1 мая года предоставления субсидии – для заключения соглашения на выполнение работ по благоустройству дворовых территорий, за исключением случаев обжалования действий (бездействия) заказчика и )или)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продляется на срок указанного обжалования;</w:t>
      </w:r>
    </w:p>
    <w:p w:rsidR="00541505" w:rsidRPr="00DB4AE7" w:rsidRDefault="00541505" w:rsidP="00541505">
      <w:pPr>
        <w:ind w:firstLine="709"/>
        <w:jc w:val="both"/>
        <w:rPr>
          <w:sz w:val="28"/>
          <w:szCs w:val="28"/>
          <w:lang w:eastAsia="ru-RU"/>
        </w:rPr>
      </w:pPr>
      <w:r w:rsidRPr="00DB4AE7">
        <w:rPr>
          <w:sz w:val="28"/>
          <w:szCs w:val="28"/>
          <w:lang w:eastAsia="ru-RU"/>
        </w:rPr>
        <w:t xml:space="preserve"> случаев проведения повторного конкурса или новой закупки, если конкурс признан несостоявшимся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 </w:t>
      </w:r>
    </w:p>
    <w:p w:rsidR="00541505" w:rsidRPr="00DB4AE7" w:rsidRDefault="00541505" w:rsidP="00541505">
      <w:pPr>
        <w:ind w:firstLine="709"/>
        <w:jc w:val="both"/>
        <w:rPr>
          <w:sz w:val="28"/>
          <w:szCs w:val="28"/>
          <w:lang w:eastAsia="ru-RU"/>
        </w:rPr>
      </w:pPr>
      <w:r w:rsidRPr="00DB4AE7">
        <w:rPr>
          <w:sz w:val="28"/>
          <w:szCs w:val="28"/>
          <w:lang w:eastAsia="ru-RU"/>
        </w:rPr>
        <w:t>случаев заключения  таких соглашений  в пределах экономии сре</w:t>
      </w:r>
      <w:proofErr w:type="gramStart"/>
      <w:r w:rsidRPr="00DB4AE7">
        <w:rPr>
          <w:sz w:val="28"/>
          <w:szCs w:val="28"/>
          <w:lang w:eastAsia="ru-RU"/>
        </w:rPr>
        <w:t>дств пр</w:t>
      </w:r>
      <w:proofErr w:type="gramEnd"/>
      <w:r w:rsidRPr="00DB4AE7">
        <w:rPr>
          <w:sz w:val="28"/>
          <w:szCs w:val="28"/>
          <w:lang w:eastAsia="ru-RU"/>
        </w:rPr>
        <w:t xml:space="preserve">и расходовании субсидии в целях реализации муниципальных программ, в том числе мероприятий по </w:t>
      </w:r>
      <w:proofErr w:type="spellStart"/>
      <w:r w:rsidRPr="00DB4AE7">
        <w:rPr>
          <w:sz w:val="28"/>
          <w:szCs w:val="28"/>
          <w:lang w:eastAsia="ru-RU"/>
        </w:rPr>
        <w:t>цифровизации</w:t>
      </w:r>
      <w:proofErr w:type="spellEnd"/>
      <w:r w:rsidRPr="00DB4AE7">
        <w:rPr>
          <w:sz w:val="28"/>
          <w:szCs w:val="28"/>
          <w:lang w:eastAsia="ru-RU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 года предоставления субсидии.</w:t>
      </w:r>
    </w:p>
    <w:p w:rsidR="00541505" w:rsidRDefault="00541505" w:rsidP="00541505">
      <w:pPr>
        <w:widowControl/>
        <w:suppressAutoHyphens w:val="0"/>
        <w:autoSpaceDE w:val="0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541505" w:rsidRDefault="00541505" w:rsidP="00541505">
      <w:pPr>
        <w:widowControl/>
        <w:suppressAutoHyphens w:val="0"/>
        <w:autoSpaceDE w:val="0"/>
        <w:ind w:left="1430"/>
        <w:contextualSpacing/>
        <w:jc w:val="center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5. Характеристика сферы благоустройства объектов, находящихся</w:t>
      </w:r>
    </w:p>
    <w:p w:rsidR="00541505" w:rsidRDefault="00541505" w:rsidP="00541505">
      <w:pPr>
        <w:widowControl/>
        <w:suppressAutoHyphens w:val="0"/>
        <w:autoSpaceDE w:val="0"/>
        <w:contextualSpacing/>
        <w:jc w:val="center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в частной собственности (пользовании) и </w:t>
      </w:r>
      <w:proofErr w:type="gramStart"/>
      <w:r>
        <w:rPr>
          <w:rFonts w:eastAsia="Times New Roman"/>
          <w:color w:val="000000"/>
          <w:kern w:val="0"/>
          <w:sz w:val="28"/>
          <w:szCs w:val="28"/>
          <w:lang w:eastAsia="ru-RU"/>
        </w:rPr>
        <w:t>прилегающих</w:t>
      </w:r>
      <w:proofErr w:type="gramEnd"/>
      <w:r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к ним </w:t>
      </w:r>
    </w:p>
    <w:p w:rsidR="00541505" w:rsidRDefault="00541505" w:rsidP="00541505">
      <w:pPr>
        <w:widowControl/>
        <w:suppressAutoHyphens w:val="0"/>
        <w:autoSpaceDE w:val="0"/>
        <w:contextualSpacing/>
        <w:jc w:val="center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территорий</w:t>
      </w:r>
    </w:p>
    <w:p w:rsidR="00541505" w:rsidRDefault="00541505" w:rsidP="00541505">
      <w:pPr>
        <w:widowControl/>
        <w:suppressAutoHyphens w:val="0"/>
        <w:autoSpaceDE w:val="0"/>
        <w:contextualSpacing/>
        <w:jc w:val="center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541505" w:rsidRDefault="00541505" w:rsidP="00541505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Под объектами, находящимися в частной собственности (пользовании) и прилегающими к ним территориями в Программе следует понимать объекты недвижимого имущества (включая объекты незавершенного строительства) и земельные участки, находящиеся в собственности (пользовании) юридических лиц и индивидуальных предпринимателей, а также индивидуальные жилые дома и земельные участки, предоставленные для их размещения.</w:t>
      </w:r>
    </w:p>
    <w:p w:rsidR="00541505" w:rsidRDefault="00541505" w:rsidP="00541505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Значительная часть застроенной территории находится в частной собственности и предназначена для строительства и эксплуатации объектов различного назначения: жилой застройки, зданий общественно-делового и производственного назначения и т.д. Данные объекты являются элементами формирования городской среды и должны соответствовать критериям качества и комфорта, установленным на территории Красногвардейского сельского поселения Каневского района с целью формирования единого облика.</w:t>
      </w:r>
    </w:p>
    <w:p w:rsidR="00541505" w:rsidRDefault="00541505" w:rsidP="00541505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Благоустройство таких территорий должно осуществляться собственниками объектов, а также правообладателями земельных участков, согласно установленным нормам в части содержания: территории, зданий (сооружений), асфальтирования, озеленения, вывесок и рекламных конструкций и т.д.</w:t>
      </w:r>
    </w:p>
    <w:p w:rsidR="00541505" w:rsidRPr="0018250C" w:rsidRDefault="00541505" w:rsidP="00541505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Требования к благоустройству объектов содержатся в Правилах благоустройства территории Красногвардейского сельского поселения Каневского района, утвержденных решением Совета Красногвардейского сельского поселения Каневского района от 22 августа 2019 года </w:t>
      </w:r>
      <w:r w:rsidRPr="0018250C">
        <w:rPr>
          <w:rFonts w:eastAsia="Times New Roman"/>
          <w:kern w:val="0"/>
          <w:sz w:val="28"/>
          <w:szCs w:val="28"/>
          <w:lang w:eastAsia="ru-RU"/>
        </w:rPr>
        <w:t>№ 207</w:t>
      </w:r>
      <w:r w:rsidR="0018250C" w:rsidRPr="0018250C">
        <w:rPr>
          <w:rFonts w:eastAsia="Times New Roman"/>
          <w:kern w:val="0"/>
          <w:sz w:val="28"/>
          <w:szCs w:val="28"/>
          <w:lang w:eastAsia="ru-RU"/>
        </w:rPr>
        <w:t xml:space="preserve"> «Об утверждении Правил благоустройства территории Красногвардейского сельского поселения Каневского района»</w:t>
      </w:r>
      <w:r w:rsidRPr="0018250C">
        <w:rPr>
          <w:rFonts w:eastAsia="Times New Roman"/>
          <w:kern w:val="0"/>
          <w:sz w:val="28"/>
          <w:szCs w:val="28"/>
          <w:lang w:eastAsia="ru-RU"/>
        </w:rPr>
        <w:t xml:space="preserve">. </w:t>
      </w:r>
    </w:p>
    <w:p w:rsidR="00541505" w:rsidRDefault="00541505" w:rsidP="00541505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последнего года реализации муниципальной программы за счет средств указанных лиц, приведен в приложении № 5 к настоящей Программе. На момент утверждения Программы таких объектов не выявлено, в случае их выявления по итогам проводимой инвентаризации, данные объекты подлежат включению в данный адресный перечень.</w:t>
      </w:r>
    </w:p>
    <w:p w:rsidR="00541505" w:rsidRDefault="00541505" w:rsidP="00541505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Мероприятия по инвентаризации уровня благоустройства индивидуальных жилых домов и земельных участков, предоставленных для их размещения, с заключенными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2024 года приведены в приложении № 6 к настоящей Программе. </w:t>
      </w:r>
    </w:p>
    <w:p w:rsidR="00541505" w:rsidRDefault="00541505" w:rsidP="00541505">
      <w:pPr>
        <w:widowControl/>
        <w:suppressAutoHyphens w:val="0"/>
        <w:autoSpaceDE w:val="0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541505" w:rsidRDefault="00541505" w:rsidP="00541505">
      <w:pPr>
        <w:widowControl/>
        <w:suppressAutoHyphens w:val="0"/>
        <w:autoSpaceDE w:val="0"/>
        <w:spacing w:after="160" w:line="252" w:lineRule="auto"/>
        <w:ind w:left="1070"/>
        <w:contextualSpacing/>
        <w:jc w:val="center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6.Синхронизация выполнения работ в рамках муниципальной программы с федеральными, региональными и муниципальными программами</w:t>
      </w:r>
    </w:p>
    <w:p w:rsidR="00541505" w:rsidRDefault="00541505" w:rsidP="00541505">
      <w:pPr>
        <w:widowControl/>
        <w:suppressAutoHyphens w:val="0"/>
        <w:autoSpaceDE w:val="0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541505" w:rsidRDefault="00541505" w:rsidP="00541505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Синхронизация выполнения работ в рамках Программы со следующими государственными и муниципальными программами:</w:t>
      </w:r>
    </w:p>
    <w:p w:rsidR="00541505" w:rsidRDefault="00541505" w:rsidP="00541505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1. программы и региональные (муниципальные) «дорожные карты», принятые в соответствии со статьей 26 Федерального закона от 01.12.2014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541505" w:rsidRDefault="00541505" w:rsidP="00541505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2. региональная программа «Капитальный ремонт общего имущества многоквартирных домов»;</w:t>
      </w:r>
    </w:p>
    <w:p w:rsidR="00541505" w:rsidRDefault="00541505" w:rsidP="00541505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3. государственная программа Краснодарского края «Развитие сети автомобильных дорог Краснодарского края»;</w:t>
      </w:r>
    </w:p>
    <w:p w:rsidR="00541505" w:rsidRPr="009639F4" w:rsidRDefault="00541505" w:rsidP="00541505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4</w:t>
      </w:r>
      <w:r w:rsidRPr="009639F4">
        <w:rPr>
          <w:rFonts w:eastAsia="Times New Roman"/>
          <w:kern w:val="0"/>
          <w:sz w:val="28"/>
          <w:szCs w:val="28"/>
          <w:lang w:eastAsia="ru-RU"/>
        </w:rPr>
        <w:t>. муниципальная программа ««Комплексное и устойчивое развитие Красногвардейского сельского поселения Каневского района в сфере дорожного хозяйства» на 2018-2020 годы»;</w:t>
      </w:r>
    </w:p>
    <w:p w:rsidR="00541505" w:rsidRPr="009639F4" w:rsidRDefault="00541505" w:rsidP="00541505">
      <w:pPr>
        <w:widowControl/>
        <w:suppressAutoHyphens w:val="0"/>
        <w:autoSpaceDE w:val="0"/>
        <w:ind w:firstLine="567"/>
        <w:jc w:val="both"/>
      </w:pPr>
      <w:r w:rsidRPr="009639F4">
        <w:rPr>
          <w:rFonts w:eastAsia="Times New Roman"/>
          <w:kern w:val="0"/>
          <w:sz w:val="28"/>
          <w:szCs w:val="28"/>
          <w:lang w:eastAsia="ru-RU"/>
        </w:rPr>
        <w:t>5. муниципальная программа «Развитие жилищно-коммунального хозяйства Красногвардейского сельского поселения Каневского района» на 2018-2020 годы»;</w:t>
      </w:r>
    </w:p>
    <w:p w:rsidR="00541505" w:rsidRDefault="00541505" w:rsidP="00541505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kern w:val="0"/>
          <w:sz w:val="28"/>
          <w:szCs w:val="28"/>
          <w:lang w:eastAsia="ru-RU"/>
        </w:rPr>
        <w:t xml:space="preserve">Так же в рамках реализации данной муниципальной программы все предусмотренные мероприятия подлежат синхронизации с 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мероприятиями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 xml:space="preserve">   реализуемыми в сфере обеспечения доступности городской среды для маломобильных групп населения, </w:t>
      </w:r>
      <w:proofErr w:type="spellStart"/>
      <w:r>
        <w:rPr>
          <w:rFonts w:eastAsia="Times New Roman"/>
          <w:kern w:val="0"/>
          <w:sz w:val="28"/>
          <w:szCs w:val="28"/>
          <w:lang w:eastAsia="ru-RU"/>
        </w:rPr>
        <w:t>цифровизации</w:t>
      </w:r>
      <w:proofErr w:type="spellEnd"/>
      <w:r>
        <w:rPr>
          <w:rFonts w:eastAsia="Times New Roman"/>
          <w:kern w:val="0"/>
          <w:sz w:val="28"/>
          <w:szCs w:val="28"/>
          <w:lang w:eastAsia="ru-RU"/>
        </w:rPr>
        <w:t xml:space="preserve"> городского хозяйства, а также мероприятиями в рамках национальных проектов "Демография", "Образование", "Экология", "Безопасные и качественные автомобильные дороги", "Культура", "Малое и среднее предпринимательство и поддержка индивидуальной предпринимательской инициативы"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541505" w:rsidRDefault="00541505" w:rsidP="00541505">
      <w:pPr>
        <w:widowControl/>
        <w:suppressAutoHyphens w:val="0"/>
        <w:autoSpaceDE w:val="0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541505" w:rsidRDefault="00541505" w:rsidP="00541505">
      <w:pPr>
        <w:widowControl/>
        <w:suppressAutoHyphens w:val="0"/>
        <w:autoSpaceDE w:val="0"/>
        <w:jc w:val="center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7. Методика оценки эффективности реализации программы</w:t>
      </w:r>
    </w:p>
    <w:p w:rsidR="00541505" w:rsidRDefault="00541505" w:rsidP="00541505">
      <w:pPr>
        <w:jc w:val="both"/>
        <w:rPr>
          <w:rFonts w:eastAsia="DejaVu Sans Condensed"/>
          <w:color w:val="000000"/>
          <w:kern w:val="0"/>
          <w:sz w:val="28"/>
          <w:szCs w:val="28"/>
          <w:lang w:eastAsia="hi-IN" w:bidi="hi-IN"/>
        </w:rPr>
      </w:pPr>
    </w:p>
    <w:p w:rsidR="00541505" w:rsidRDefault="00541505" w:rsidP="00541505">
      <w:pPr>
        <w:ind w:firstLine="567"/>
        <w:jc w:val="both"/>
        <w:rPr>
          <w:rFonts w:eastAsia="DejaVu Sans Condensed"/>
          <w:color w:val="000000"/>
          <w:sz w:val="28"/>
          <w:szCs w:val="28"/>
          <w:lang w:eastAsia="hi-IN" w:bidi="hi-IN"/>
        </w:rPr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Оценка эффективности реализации программы производится ежегодно по типовой методике, предусмотренной Порядком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района, утверждённым </w:t>
      </w:r>
      <w:hyperlink r:id="rId10" w:history="1">
        <w:r w:rsidRPr="005520F0">
          <w:rPr>
            <w:rStyle w:val="a5"/>
            <w:rFonts w:eastAsia="DejaVu Sans Condensed"/>
            <w:color w:val="000000"/>
            <w:sz w:val="28"/>
            <w:szCs w:val="28"/>
            <w:u w:val="none"/>
            <w:lang w:eastAsia="hi-IN" w:bidi="hi-IN"/>
          </w:rPr>
          <w:t>постановлением</w:t>
        </w:r>
      </w:hyperlink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 администрации Красногвардейского сельского поселения Каневского района</w:t>
      </w:r>
      <w:bookmarkStart w:id="0" w:name="_GoBack"/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 </w:t>
      </w:r>
      <w:r w:rsidRPr="00541505">
        <w:rPr>
          <w:rFonts w:eastAsia="DejaVu Sans Condensed"/>
          <w:sz w:val="28"/>
          <w:szCs w:val="28"/>
          <w:lang w:eastAsia="hi-IN" w:bidi="hi-IN"/>
        </w:rPr>
        <w:t>от 10 ноября 2014 № 113.</w:t>
      </w:r>
      <w:r w:rsidRPr="00C14988">
        <w:rPr>
          <w:rFonts w:eastAsia="DejaVu Sans Condensed"/>
          <w:b/>
          <w:color w:val="FF0000"/>
          <w:sz w:val="28"/>
          <w:szCs w:val="28"/>
          <w:lang w:eastAsia="hi-IN" w:bidi="hi-IN"/>
        </w:rPr>
        <w:t xml:space="preserve"> </w:t>
      </w:r>
      <w:bookmarkEnd w:id="0"/>
    </w:p>
    <w:p w:rsidR="00541505" w:rsidRPr="009639F4" w:rsidRDefault="00541505" w:rsidP="00541505">
      <w:pPr>
        <w:ind w:firstLine="709"/>
        <w:jc w:val="both"/>
        <w:rPr>
          <w:sz w:val="28"/>
          <w:szCs w:val="28"/>
          <w:lang w:eastAsia="ru-RU"/>
        </w:rPr>
      </w:pPr>
      <w:proofErr w:type="gramStart"/>
      <w:r w:rsidRPr="009639F4">
        <w:rPr>
          <w:sz w:val="28"/>
          <w:szCs w:val="28"/>
          <w:lang w:eastAsia="ru-RU"/>
        </w:rPr>
        <w:t>Администрация Красногвардейского сельского поселения Каневского района имеет право исключить из адресного перечня дворовых и общественных территорий, подлежащих благоустройству в рамках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(семьдесят) процентов, а так же территории, планируемые к изъятию для государственных или муниципальных нужд в соответствии с генеральным планом, при условии одобрения</w:t>
      </w:r>
      <w:proofErr w:type="gramEnd"/>
      <w:r w:rsidRPr="009639F4">
        <w:rPr>
          <w:sz w:val="28"/>
          <w:szCs w:val="28"/>
          <w:lang w:eastAsia="ru-RU"/>
        </w:rPr>
        <w:t xml:space="preserve">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 w:rsidR="00541505" w:rsidRPr="009639F4" w:rsidRDefault="00541505" w:rsidP="00541505">
      <w:pPr>
        <w:ind w:firstLine="709"/>
        <w:jc w:val="both"/>
        <w:rPr>
          <w:sz w:val="28"/>
          <w:szCs w:val="28"/>
          <w:lang w:eastAsia="ru-RU"/>
        </w:rPr>
      </w:pPr>
      <w:proofErr w:type="gramStart"/>
      <w:r w:rsidRPr="009639F4">
        <w:rPr>
          <w:sz w:val="28"/>
          <w:szCs w:val="28"/>
          <w:lang w:eastAsia="ru-RU"/>
        </w:rPr>
        <w:t>Так же в случае отказа собственников помещений многоквартирных домов от благоустройства дворовой территории в рамках реализации муниципальной программы или не принятия решения о благоустройстве дворовой территории в сроки, установленные муниципальной программой, администрация сельского поселения имеет право исключить такие территории многоквартирных домов из адресного перечня дворовых территорий, подлежащих благоустройству в рамках реализации Программы.</w:t>
      </w:r>
      <w:proofErr w:type="gramEnd"/>
      <w:r w:rsidRPr="009639F4">
        <w:rPr>
          <w:sz w:val="28"/>
          <w:szCs w:val="28"/>
          <w:lang w:eastAsia="ru-RU"/>
        </w:rPr>
        <w:t xml:space="preserve"> При этом исключение дворовой территории из перечня дворовых территорий, подлежащих благоустройству в рамках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 w:rsidR="00541505" w:rsidRPr="000A7B9A" w:rsidRDefault="00541505" w:rsidP="00541505">
      <w:pPr>
        <w:jc w:val="both"/>
        <w:rPr>
          <w:rFonts w:eastAsia="DejaVu Sans Condensed"/>
          <w:color w:val="00B0F0"/>
          <w:sz w:val="28"/>
          <w:szCs w:val="28"/>
          <w:lang w:eastAsia="hi-IN" w:bidi="hi-IN"/>
        </w:rPr>
      </w:pPr>
    </w:p>
    <w:p w:rsidR="00541505" w:rsidRDefault="00541505" w:rsidP="00541505">
      <w:pPr>
        <w:widowControl/>
        <w:suppressAutoHyphens w:val="0"/>
        <w:autoSpaceDE w:val="0"/>
        <w:jc w:val="center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8. Механизм реализации программы и </w:t>
      </w:r>
      <w:proofErr w:type="gramStart"/>
      <w:r>
        <w:rPr>
          <w:rFonts w:eastAsia="Times New Roman"/>
          <w:color w:val="000000"/>
          <w:kern w:val="0"/>
          <w:sz w:val="28"/>
          <w:szCs w:val="28"/>
          <w:lang w:eastAsia="ru-RU"/>
        </w:rPr>
        <w:t>контроль за</w:t>
      </w:r>
      <w:proofErr w:type="gramEnd"/>
      <w:r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ее выполнением</w:t>
      </w:r>
    </w:p>
    <w:p w:rsidR="00541505" w:rsidRDefault="00541505" w:rsidP="00541505">
      <w:pPr>
        <w:jc w:val="both"/>
        <w:rPr>
          <w:rFonts w:eastAsia="DejaVu Sans Condensed"/>
          <w:color w:val="000000"/>
          <w:kern w:val="0"/>
          <w:sz w:val="28"/>
          <w:szCs w:val="28"/>
          <w:lang w:eastAsia="hi-IN" w:bidi="hi-IN"/>
        </w:rPr>
      </w:pP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Текущее управление подпрограммой осуществляет ее координатор – </w:t>
      </w: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Администрация </w:t>
      </w:r>
      <w:proofErr w:type="gramStart"/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>Красногвардейского</w:t>
      </w:r>
      <w:proofErr w:type="gramEnd"/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 сельского поселения Каневского района</w:t>
      </w:r>
      <w:r>
        <w:rPr>
          <w:rFonts w:eastAsia="DejaVu Sans Condensed"/>
          <w:color w:val="000000"/>
          <w:sz w:val="28"/>
          <w:szCs w:val="28"/>
          <w:lang w:eastAsia="hi-IN" w:bidi="hi-IN"/>
        </w:rPr>
        <w:t>, который:</w:t>
      </w: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организует реализацию подпрограммы, координацию деятельности участников подпрограммы;</w:t>
      </w: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принимает решение о необходимости внесения в установленном порядке изменений в подпрограмму;</w:t>
      </w: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несет ответственность за достижение целевых показателей подпрограммы;</w:t>
      </w: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- разрабатывает формы отчетности для участников подпрограммы, необходимые для осуществления </w:t>
      </w:r>
      <w:proofErr w:type="gramStart"/>
      <w:r>
        <w:rPr>
          <w:rFonts w:eastAsia="DejaVu Sans Condensed"/>
          <w:color w:val="000000"/>
          <w:sz w:val="28"/>
          <w:szCs w:val="28"/>
          <w:lang w:eastAsia="hi-IN" w:bidi="hi-IN"/>
        </w:rPr>
        <w:t>контроля за</w:t>
      </w:r>
      <w:proofErr w:type="gramEnd"/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 выполнением подпрограммы, устанавливает сроки их предоставления;</w:t>
      </w: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проводит мониторинг реализации подпрограммы и анализ отчетности, представляемой участниками подпрограммы;</w:t>
      </w: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ежегодно проводит оценку эффективности реализации подпрограммы;</w:t>
      </w: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готовит ежегодный доклад о ходе реализации подпрограммы и оценке эффективности ее реализации (далее - доклад о ходе реализации подпрограммы);</w:t>
      </w: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"Интернет";</w:t>
      </w: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размещает информацию о ходе реализации и достигнутых результатах подпрограммы на официальном сайте в информационно-телекоммуникационной сети "Интернет";</w:t>
      </w:r>
    </w:p>
    <w:p w:rsidR="00541505" w:rsidRDefault="00541505" w:rsidP="00541505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осуществляет иные полномочия, установленные подпрограммой.</w:t>
      </w:r>
    </w:p>
    <w:p w:rsidR="00541505" w:rsidRDefault="00541505" w:rsidP="00541505">
      <w:pPr>
        <w:widowControl/>
        <w:suppressAutoHyphens w:val="0"/>
        <w:autoSpaceDE w:val="0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 w:bidi="hi-IN"/>
        </w:rPr>
        <w:tab/>
      </w:r>
      <w:r>
        <w:rPr>
          <w:rFonts w:eastAsia="Times New Roman"/>
          <w:color w:val="000000"/>
          <w:kern w:val="0"/>
          <w:sz w:val="28"/>
          <w:szCs w:val="28"/>
          <w:lang w:eastAsia="ru-RU"/>
        </w:rPr>
        <w:t>Участники отдельных мероприятий подпрограммы, несут ответственность за целевое и эффективное использование выделенных им бюджетных средств, ежеквартально в срок до 10 числа, следующего за отчетным кварталом, предоставляют информацию о реализации мероприятий подпрограммы заместителю главы Красногвардейского сельского поселения Каневского района В.Н. Жилиной.</w:t>
      </w:r>
    </w:p>
    <w:p w:rsidR="00541505" w:rsidRDefault="00541505" w:rsidP="00541505">
      <w:pPr>
        <w:jc w:val="both"/>
        <w:rPr>
          <w:rFonts w:eastAsia="DejaVu Sans Condensed"/>
          <w:color w:val="000000"/>
          <w:spacing w:val="6"/>
          <w:kern w:val="0"/>
          <w:sz w:val="28"/>
          <w:szCs w:val="28"/>
          <w:lang w:eastAsia="hi-IN" w:bidi="hi-IN"/>
        </w:rPr>
      </w:pPr>
    </w:p>
    <w:p w:rsidR="00541505" w:rsidRDefault="00541505" w:rsidP="00541505">
      <w:pPr>
        <w:jc w:val="both"/>
        <w:rPr>
          <w:rFonts w:eastAsia="DejaVu Sans Condensed"/>
          <w:color w:val="000000"/>
          <w:spacing w:val="6"/>
          <w:kern w:val="0"/>
          <w:sz w:val="28"/>
          <w:szCs w:val="28"/>
          <w:lang w:eastAsia="hi-IN" w:bidi="hi-IN"/>
        </w:rPr>
      </w:pPr>
    </w:p>
    <w:p w:rsidR="00541505" w:rsidRDefault="00541505" w:rsidP="00541505">
      <w:pPr>
        <w:jc w:val="both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Заместитель главы, начальник общего </w:t>
      </w:r>
    </w:p>
    <w:p w:rsidR="00541505" w:rsidRDefault="00541505" w:rsidP="00541505">
      <w:pPr>
        <w:jc w:val="both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отдела администрации Красногвардейского </w:t>
      </w:r>
    </w:p>
    <w:p w:rsidR="00541505" w:rsidRDefault="00541505" w:rsidP="00541505">
      <w:pPr>
        <w:sectPr w:rsidR="00541505">
          <w:pgSz w:w="11906" w:h="16838"/>
          <w:pgMar w:top="776" w:right="567" w:bottom="1134" w:left="1701" w:header="720" w:footer="720" w:gutter="0"/>
          <w:cols w:space="720"/>
          <w:titlePg/>
          <w:docGrid w:linePitch="360"/>
        </w:sectPr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>сельского поселения Каневского района                                    В.Н. Жилин</w:t>
      </w:r>
      <w:r w:rsidR="0018250C"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>а</w:t>
      </w:r>
    </w:p>
    <w:p w:rsidR="00541505" w:rsidRDefault="00541505" w:rsidP="00541505">
      <w:pPr>
        <w:jc w:val="both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</w:p>
    <w:tbl>
      <w:tblPr>
        <w:tblW w:w="0" w:type="auto"/>
        <w:jc w:val="right"/>
        <w:tblLayout w:type="fixed"/>
        <w:tblLook w:val="0000"/>
      </w:tblPr>
      <w:tblGrid>
        <w:gridCol w:w="1133"/>
        <w:gridCol w:w="5037"/>
      </w:tblGrid>
      <w:tr w:rsidR="00541505" w:rsidTr="00541505">
        <w:trPr>
          <w:jc w:val="right"/>
        </w:trPr>
        <w:tc>
          <w:tcPr>
            <w:tcW w:w="1133" w:type="dxa"/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eastAsia="DejaVu Sans Condensed"/>
                <w:b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</w:tc>
        <w:tc>
          <w:tcPr>
            <w:tcW w:w="5037" w:type="dxa"/>
            <w:shd w:val="clear" w:color="auto" w:fill="auto"/>
          </w:tcPr>
          <w:p w:rsidR="00541505" w:rsidRDefault="00541505" w:rsidP="00541505">
            <w:pPr>
              <w:snapToGrid w:val="0"/>
              <w:rPr>
                <w:rFonts w:eastAsia="DejaVu Sans Condensed"/>
                <w:b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ПРИЛОЖЕНИЕ № 1</w:t>
            </w:r>
          </w:p>
          <w:p w:rsidR="00541505" w:rsidRDefault="00541505" w:rsidP="00541505">
            <w:pPr>
              <w:jc w:val="center"/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541505" w:rsidRDefault="00541505" w:rsidP="00541505">
            <w:r>
              <w:rPr>
                <w:bCs/>
                <w:sz w:val="28"/>
                <w:szCs w:val="28"/>
                <w:lang w:eastAsia="en-US"/>
              </w:rPr>
              <w:t>«Формирование комфортной городской среды на 2018-2024 годы на территории</w:t>
            </w:r>
          </w:p>
          <w:p w:rsidR="00541505" w:rsidRDefault="00541505" w:rsidP="00541505">
            <w:pPr>
              <w:jc w:val="center"/>
            </w:pPr>
            <w:r>
              <w:rPr>
                <w:bCs/>
                <w:sz w:val="28"/>
                <w:szCs w:val="28"/>
                <w:lang w:eastAsia="en-US"/>
              </w:rPr>
              <w:t>Красногвардейского сельского поселения Каневского района»</w:t>
            </w:r>
          </w:p>
        </w:tc>
      </w:tr>
    </w:tbl>
    <w:p w:rsidR="00541505" w:rsidRDefault="00541505" w:rsidP="00541505">
      <w:pPr>
        <w:jc w:val="center"/>
        <w:rPr>
          <w:rFonts w:eastAsia="DejaVu Sans Condensed"/>
          <w:color w:val="000000"/>
          <w:lang w:eastAsia="hi-IN" w:bidi="hi-IN"/>
        </w:rPr>
      </w:pPr>
    </w:p>
    <w:p w:rsidR="00541505" w:rsidRDefault="00541505" w:rsidP="00541505">
      <w:pPr>
        <w:jc w:val="center"/>
        <w:rPr>
          <w:rFonts w:eastAsia="DejaVu Sans Condensed"/>
          <w:color w:val="000000"/>
          <w:lang w:eastAsia="hi-IN" w:bidi="hi-IN"/>
        </w:rPr>
      </w:pPr>
    </w:p>
    <w:p w:rsidR="00541505" w:rsidRDefault="00541505" w:rsidP="00541505">
      <w:pPr>
        <w:jc w:val="center"/>
      </w:pPr>
      <w:r>
        <w:rPr>
          <w:rFonts w:eastAsia="DejaVu Sans Condensed"/>
          <w:color w:val="000000"/>
          <w:lang w:eastAsia="hi-IN" w:bidi="hi-IN"/>
        </w:rPr>
        <w:t>ПЕРЕЧЕНЬ ОСНОВНЫХ МЕРОПРИЯТИЙ</w:t>
      </w:r>
    </w:p>
    <w:p w:rsidR="00541505" w:rsidRDefault="00541505" w:rsidP="00541505">
      <w:pPr>
        <w:keepNext/>
        <w:jc w:val="center"/>
      </w:pP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</w:p>
    <w:p w:rsidR="00541505" w:rsidRDefault="00541505" w:rsidP="00541505">
      <w:pPr>
        <w:keepNext/>
        <w:jc w:val="center"/>
      </w:pPr>
      <w:r>
        <w:rPr>
          <w:rFonts w:eastAsia="DejaVu Sans Condensed"/>
          <w:bCs/>
          <w:color w:val="000000"/>
          <w:sz w:val="28"/>
          <w:szCs w:val="28"/>
          <w:lang w:eastAsia="en-US" w:bidi="hi-IN"/>
        </w:rPr>
        <w:t>Красногвардейского сельского поселения Каневского района»</w:t>
      </w:r>
      <w:r>
        <w:rPr>
          <w:rFonts w:eastAsia="DejaVu Sans Condensed"/>
          <w:color w:val="000000"/>
          <w:sz w:val="28"/>
          <w:szCs w:val="28"/>
          <w:lang w:eastAsia="en-US" w:bidi="hi-IN"/>
        </w:rPr>
        <w:t>»</w:t>
      </w:r>
    </w:p>
    <w:p w:rsidR="00541505" w:rsidRDefault="00541505" w:rsidP="00541505">
      <w:pPr>
        <w:keepNext/>
        <w:ind w:firstLine="709"/>
        <w:jc w:val="center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</w:p>
    <w:tbl>
      <w:tblPr>
        <w:tblW w:w="15940" w:type="dxa"/>
        <w:tblInd w:w="-302" w:type="dxa"/>
        <w:tblLayout w:type="fixed"/>
        <w:tblLook w:val="0000"/>
      </w:tblPr>
      <w:tblGrid>
        <w:gridCol w:w="541"/>
        <w:gridCol w:w="2500"/>
        <w:gridCol w:w="1429"/>
        <w:gridCol w:w="1311"/>
        <w:gridCol w:w="714"/>
        <w:gridCol w:w="47"/>
        <w:gridCol w:w="762"/>
        <w:gridCol w:w="25"/>
        <w:gridCol w:w="878"/>
        <w:gridCol w:w="992"/>
        <w:gridCol w:w="850"/>
        <w:gridCol w:w="814"/>
        <w:gridCol w:w="1271"/>
        <w:gridCol w:w="1786"/>
        <w:gridCol w:w="2020"/>
      </w:tblGrid>
      <w:tr w:rsidR="00541505" w:rsidTr="00541505">
        <w:trPr>
          <w:cantSplit/>
          <w:trHeight w:val="1000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Times New Roman"/>
                <w:color w:val="000000"/>
                <w:lang w:eastAsia="hi-IN" w:bidi="hi-IN"/>
              </w:rPr>
              <w:t>№</w:t>
            </w:r>
          </w:p>
          <w:p w:rsidR="00541505" w:rsidRDefault="00541505" w:rsidP="00541505">
            <w:pPr>
              <w:jc w:val="center"/>
            </w:pPr>
            <w:proofErr w:type="spellStart"/>
            <w:proofErr w:type="gramStart"/>
            <w:r>
              <w:rPr>
                <w:rFonts w:eastAsia="DejaVu Sans Condensed"/>
                <w:color w:val="000000"/>
                <w:lang w:eastAsia="hi-IN" w:bidi="hi-IN"/>
              </w:rPr>
              <w:t>п</w:t>
            </w:r>
            <w:proofErr w:type="spellEnd"/>
            <w:proofErr w:type="gramEnd"/>
            <w:r>
              <w:rPr>
                <w:rFonts w:eastAsia="DejaVu Sans Condensed"/>
                <w:color w:val="000000"/>
                <w:lang w:eastAsia="hi-IN" w:bidi="hi-IN"/>
              </w:rPr>
              <w:t>/</w:t>
            </w:r>
            <w:proofErr w:type="spellStart"/>
            <w:r>
              <w:rPr>
                <w:rFonts w:eastAsia="DejaVu Sans Condensed"/>
                <w:color w:val="000000"/>
                <w:lang w:eastAsia="hi-IN" w:bidi="hi-IN"/>
              </w:rPr>
              <w:t>п</w:t>
            </w:r>
            <w:proofErr w:type="spellEnd"/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Наименование</w:t>
            </w: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мероприятия</w:t>
            </w:r>
          </w:p>
          <w:p w:rsidR="00541505" w:rsidRDefault="00541505" w:rsidP="00541505">
            <w:pPr>
              <w:jc w:val="center"/>
            </w:pP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 xml:space="preserve">Источник </w:t>
            </w: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финансирования</w:t>
            </w:r>
          </w:p>
        </w:tc>
        <w:tc>
          <w:tcPr>
            <w:tcW w:w="7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Объем финансирования, (тыс. руб.)</w:t>
            </w:r>
          </w:p>
          <w:p w:rsidR="00541505" w:rsidRDefault="00541505" w:rsidP="00541505">
            <w:pPr>
              <w:jc w:val="center"/>
            </w:pPr>
          </w:p>
        </w:tc>
        <w:tc>
          <w:tcPr>
            <w:tcW w:w="1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pacing w:line="216" w:lineRule="auto"/>
              <w:ind w:left="-113" w:right="-57"/>
              <w:jc w:val="center"/>
            </w:pPr>
            <w:r>
              <w:rPr>
                <w:rFonts w:eastAsia="DejaVu Sans Condensed"/>
                <w:shd w:val="clear" w:color="auto" w:fill="FFFFFF"/>
                <w:lang w:eastAsia="hi-IN" w:bidi="hi-IN"/>
              </w:rPr>
              <w:t xml:space="preserve">Непосредственный </w:t>
            </w: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shd w:val="clear" w:color="auto" w:fill="FFFFFF"/>
                <w:lang w:eastAsia="hi-IN" w:bidi="hi-IN"/>
              </w:rPr>
              <w:t>результат реализации мероприятия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Участник программы</w:t>
            </w:r>
          </w:p>
          <w:p w:rsidR="00541505" w:rsidRDefault="00541505" w:rsidP="00541505">
            <w:pPr>
              <w:jc w:val="center"/>
            </w:pPr>
          </w:p>
        </w:tc>
      </w:tr>
      <w:tr w:rsidR="00541505" w:rsidTr="0018250C">
        <w:trPr>
          <w:cantSplit/>
          <w:trHeight w:val="61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Всего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2018 год</w:t>
            </w: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2019 год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2022 год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2023</w:t>
            </w: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 xml:space="preserve">2024 </w:t>
            </w: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spacing w:line="216" w:lineRule="auto"/>
              <w:ind w:left="-113" w:right="-57"/>
              <w:jc w:val="center"/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</w:p>
        </w:tc>
      </w:tr>
      <w:tr w:rsidR="00541505" w:rsidTr="00541505">
        <w:trPr>
          <w:trHeight w:val="28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3</w:t>
            </w:r>
          </w:p>
        </w:tc>
        <w:tc>
          <w:tcPr>
            <w:tcW w:w="55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eastAsia="DejaVu Sans Condensed"/>
                <w:color w:val="000000"/>
                <w:spacing w:val="6"/>
                <w:lang w:eastAsia="hi-IN" w:bidi="hi-IN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eastAsia="DejaVu Sans Condensed"/>
                <w:color w:val="000000"/>
                <w:spacing w:val="6"/>
                <w:lang w:eastAsia="hi-IN" w:bidi="hi-IN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6</w:t>
            </w:r>
          </w:p>
        </w:tc>
      </w:tr>
      <w:tr w:rsidR="00541505" w:rsidTr="0018250C">
        <w:trPr>
          <w:cantSplit/>
          <w:trHeight w:val="343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r>
              <w:rPr>
                <w:b/>
              </w:rPr>
              <w:t>Основное мероприятие № 1</w:t>
            </w:r>
          </w:p>
          <w:p w:rsidR="00541505" w:rsidRDefault="00541505" w:rsidP="00541505">
            <w:r>
              <w:t>Мероприятия по благоустройству парков, скверов, мест общего пользования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F42F42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210</w:t>
            </w:r>
            <w:r w:rsidR="0018250C">
              <w:rPr>
                <w:rFonts w:eastAsia="DejaVu Sans Condensed"/>
                <w:lang w:eastAsia="hi-IN" w:bidi="hi-IN"/>
              </w:rPr>
              <w:t>81,3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F42F42" w:rsidP="00541505">
            <w:pPr>
              <w:jc w:val="center"/>
            </w:pPr>
            <w:r>
              <w:t>13</w:t>
            </w:r>
            <w:r w:rsidR="00541505"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r>
              <w:t>благоустройство парков, скверов и мест общего пользования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</w:pPr>
            <w:r>
              <w:t xml:space="preserve">администрация </w:t>
            </w:r>
            <w:proofErr w:type="gramStart"/>
            <w:r>
              <w:t>Красногвардейского</w:t>
            </w:r>
            <w:proofErr w:type="gramEnd"/>
            <w:r>
              <w:t xml:space="preserve"> сельского поселения Каневского района – заказчик</w:t>
            </w:r>
          </w:p>
        </w:tc>
      </w:tr>
      <w:tr w:rsidR="00541505" w:rsidTr="0018250C">
        <w:trPr>
          <w:cantSplit/>
          <w:trHeight w:val="34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F42F42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1754,5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F42F42" w:rsidP="00541505">
            <w:pPr>
              <w:jc w:val="center"/>
            </w:pPr>
            <w:r>
              <w:t>13</w:t>
            </w:r>
            <w:r w:rsidR="00541505"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541505" w:rsidTr="0018250C">
        <w:trPr>
          <w:cantSplit/>
          <w:trHeight w:val="48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Pr="0018250C" w:rsidRDefault="0018250C" w:rsidP="00541505">
            <w:pPr>
              <w:jc w:val="center"/>
            </w:pPr>
            <w:r w:rsidRPr="0018250C">
              <w:rPr>
                <w:rFonts w:eastAsia="DejaVu Sans Condensed"/>
                <w:lang w:eastAsia="hi-IN" w:bidi="hi-IN"/>
              </w:rPr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Pr="0018250C" w:rsidRDefault="00541505" w:rsidP="00541505">
            <w:pPr>
              <w:jc w:val="center"/>
            </w:pPr>
            <w:r w:rsidRPr="0018250C"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Pr="0018250C" w:rsidRDefault="00541505" w:rsidP="00541505">
            <w:pPr>
              <w:jc w:val="center"/>
            </w:pPr>
            <w:r w:rsidRPr="0018250C"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773,1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541505" w:rsidTr="0018250C">
        <w:trPr>
          <w:cantSplit/>
          <w:trHeight w:val="59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Pr="0018250C" w:rsidRDefault="0018250C" w:rsidP="00541505">
            <w:pPr>
              <w:jc w:val="center"/>
            </w:pPr>
            <w:r w:rsidRPr="0018250C">
              <w:rPr>
                <w:rFonts w:eastAsia="DejaVu Sans Condensed"/>
                <w:lang w:eastAsia="hi-IN" w:bidi="hi-IN"/>
              </w:rPr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Pr="0018250C" w:rsidRDefault="00541505" w:rsidP="00541505">
            <w:pPr>
              <w:jc w:val="center"/>
            </w:pPr>
            <w:r w:rsidRPr="0018250C"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Pr="0018250C" w:rsidRDefault="00541505" w:rsidP="00541505">
            <w:pPr>
              <w:jc w:val="center"/>
            </w:pPr>
            <w:r w:rsidRPr="0018250C"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18553,7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541505" w:rsidTr="0018250C">
        <w:trPr>
          <w:cantSplit/>
          <w:trHeight w:val="29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541505" w:rsidTr="0018250C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spacing w:val="6"/>
                <w:lang w:eastAsia="hi-IN" w:bidi="hi-IN"/>
              </w:rPr>
              <w:t>2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r>
              <w:rPr>
                <w:b/>
              </w:rPr>
              <w:t>Основное мероприятие № 2</w:t>
            </w:r>
          </w:p>
          <w:p w:rsidR="00541505" w:rsidRDefault="00541505" w:rsidP="00541505">
            <w:r>
              <w:t>Мероприятия по благоустройству территорий многоквартирных домов</w:t>
            </w:r>
          </w:p>
          <w:p w:rsidR="00541505" w:rsidRDefault="00541505" w:rsidP="00541505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67,8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t>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67,8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r>
              <w:t>благоустройство территорий многоквартирных домов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</w:pPr>
            <w:r>
              <w:t xml:space="preserve">администрация </w:t>
            </w:r>
            <w:proofErr w:type="gramStart"/>
            <w:r>
              <w:t>Красногвардейского</w:t>
            </w:r>
            <w:proofErr w:type="gramEnd"/>
            <w:r>
              <w:t xml:space="preserve"> сельского поселения Каневского района – заказчик</w:t>
            </w:r>
          </w:p>
        </w:tc>
      </w:tr>
      <w:tr w:rsidR="00541505" w:rsidTr="0018250C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t>67,8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t>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67,8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541505" w:rsidTr="0018250C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541505" w:rsidTr="0018250C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541505" w:rsidTr="0018250C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541505" w:rsidTr="0018250C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spacing w:val="6"/>
                <w:lang w:eastAsia="hi-IN" w:bidi="hi-IN"/>
              </w:rPr>
              <w:t>3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r>
              <w:t>Итого: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F42F42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21149,1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F42F42" w:rsidP="00541505">
            <w:pPr>
              <w:jc w:val="center"/>
            </w:pPr>
            <w:r>
              <w:t>20626,8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>
              <w:t>67,8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18250C" w:rsidTr="0018250C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50C" w:rsidRDefault="0018250C" w:rsidP="00541505">
            <w:pPr>
              <w:jc w:val="center"/>
              <w:rPr>
                <w:rFonts w:eastAsia="DejaVu Sans Condensed"/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250C" w:rsidRDefault="0018250C" w:rsidP="00541505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50C" w:rsidRDefault="0018250C" w:rsidP="00541505">
            <w:pPr>
              <w:jc w:val="center"/>
              <w:rPr>
                <w:rFonts w:eastAsia="DejaVu Sans Condensed"/>
                <w:color w:val="000000"/>
                <w:lang w:eastAsia="hi-IN" w:bidi="hi-IN"/>
              </w:rPr>
            </w:pPr>
            <w:r>
              <w:rPr>
                <w:rFonts w:eastAsia="DejaVu Sans Condensed"/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50C" w:rsidRDefault="0018250C" w:rsidP="00F42F42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1</w:t>
            </w:r>
            <w:r w:rsidR="00F42F42">
              <w:rPr>
                <w:rFonts w:eastAsia="DejaVu Sans Condensed"/>
                <w:lang w:eastAsia="hi-IN" w:bidi="hi-IN"/>
              </w:rPr>
              <w:t>8</w:t>
            </w:r>
            <w:r>
              <w:rPr>
                <w:rFonts w:eastAsia="DejaVu Sans Condensed"/>
                <w:lang w:eastAsia="hi-IN" w:bidi="hi-IN"/>
              </w:rPr>
              <w:t>22,3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50C" w:rsidRDefault="0018250C" w:rsidP="00541505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50C" w:rsidRDefault="0018250C" w:rsidP="00541505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50C" w:rsidRDefault="0018250C" w:rsidP="00541505">
            <w:pPr>
              <w:jc w:val="center"/>
            </w:pPr>
            <w:r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50C" w:rsidRDefault="00F42F42" w:rsidP="00541505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13</w:t>
            </w:r>
            <w:r w:rsidR="0018250C">
              <w:rPr>
                <w:rFonts w:eastAsia="DejaVu Sans Condensed"/>
                <w:lang w:eastAsia="hi-IN" w:bidi="hi-IN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50C" w:rsidRDefault="0018250C" w:rsidP="00541505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67,8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50C" w:rsidRDefault="0018250C" w:rsidP="00541505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50C" w:rsidRDefault="0018250C" w:rsidP="00541505">
            <w:pPr>
              <w:jc w:val="center"/>
              <w:rPr>
                <w:rFonts w:eastAsia="DejaVu Sans Condensed"/>
                <w:lang w:eastAsia="hi-IN" w:bidi="hi-IN"/>
              </w:rPr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250C" w:rsidRDefault="0018250C" w:rsidP="00541505">
            <w:pPr>
              <w:snapToGrid w:val="0"/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50C" w:rsidRDefault="0018250C" w:rsidP="00541505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541505" w:rsidTr="0018250C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 w:rsidRPr="0018250C">
              <w:rPr>
                <w:rFonts w:eastAsia="DejaVu Sans Condensed"/>
                <w:lang w:eastAsia="hi-IN" w:bidi="hi-IN"/>
              </w:rPr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 w:rsidRPr="0018250C">
              <w:rPr>
                <w:rFonts w:eastAsia="DejaVu Sans Condensed"/>
                <w:lang w:eastAsia="hi-IN" w:bidi="hi-IN"/>
              </w:rPr>
              <w:t>773,1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541505" w:rsidTr="0018250C">
        <w:trPr>
          <w:cantSplit/>
          <w:trHeight w:val="79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 w:rsidRPr="0018250C">
              <w:rPr>
                <w:rFonts w:eastAsia="DejaVu Sans Condensed"/>
                <w:lang w:eastAsia="hi-IN" w:bidi="hi-IN"/>
              </w:rPr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18250C" w:rsidP="00541505">
            <w:pPr>
              <w:jc w:val="center"/>
            </w:pPr>
            <w:r w:rsidRPr="0018250C">
              <w:rPr>
                <w:rFonts w:eastAsia="DejaVu Sans Condensed"/>
                <w:lang w:eastAsia="hi-IN" w:bidi="hi-IN"/>
              </w:rPr>
              <w:t>18553,7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541505" w:rsidTr="0018250C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505" w:rsidRDefault="00541505" w:rsidP="00541505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</w:tbl>
    <w:p w:rsidR="00541505" w:rsidRDefault="00541505" w:rsidP="00541505">
      <w:pPr>
        <w:pStyle w:val="1"/>
        <w:tabs>
          <w:tab w:val="clear" w:pos="0"/>
          <w:tab w:val="left" w:pos="792"/>
          <w:tab w:val="left" w:pos="6912"/>
        </w:tabs>
        <w:ind w:left="6244" w:firstLine="0"/>
        <w:jc w:val="center"/>
        <w:rPr>
          <w:rFonts w:ascii="Times New Roman" w:eastAsia="DejaVu Sans Condensed" w:hAnsi="Times New Roman" w:cs="Times New Roman"/>
          <w:color w:val="000000"/>
          <w:szCs w:val="28"/>
          <w:lang w:eastAsia="hi-IN"/>
        </w:rPr>
      </w:pPr>
    </w:p>
    <w:p w:rsidR="00541505" w:rsidRDefault="00541505" w:rsidP="00541505">
      <w:pPr>
        <w:jc w:val="center"/>
        <w:rPr>
          <w:rFonts w:eastAsia="DejaVu Sans Condensed"/>
          <w:color w:val="000000"/>
          <w:szCs w:val="28"/>
          <w:lang w:eastAsia="hi-IN" w:bidi="hi-IN"/>
        </w:rPr>
      </w:pPr>
    </w:p>
    <w:p w:rsidR="00541505" w:rsidRDefault="00541505" w:rsidP="00541505">
      <w:pPr>
        <w:jc w:val="center"/>
        <w:rPr>
          <w:rFonts w:eastAsia="DejaVu Sans Condensed"/>
          <w:color w:val="000000"/>
          <w:szCs w:val="28"/>
          <w:lang w:eastAsia="hi-IN" w:bidi="hi-IN"/>
        </w:rPr>
      </w:pPr>
    </w:p>
    <w:p w:rsidR="00541505" w:rsidRDefault="00541505" w:rsidP="00541505">
      <w:pPr>
        <w:keepNext/>
        <w:jc w:val="center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</w:p>
    <w:p w:rsidR="00541505" w:rsidRDefault="00541505" w:rsidP="00541505">
      <w:pPr>
        <w:jc w:val="both"/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Заместитель главы, начальник общего отдела </w:t>
      </w:r>
    </w:p>
    <w:p w:rsidR="00541505" w:rsidRDefault="00541505" w:rsidP="00541505">
      <w:pPr>
        <w:jc w:val="both"/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администрации </w:t>
      </w:r>
      <w:proofErr w:type="gramStart"/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>Красногвардейского</w:t>
      </w:r>
      <w:proofErr w:type="gramEnd"/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 сельского </w:t>
      </w:r>
    </w:p>
    <w:p w:rsidR="00541505" w:rsidRDefault="00541505" w:rsidP="00541505">
      <w:pPr>
        <w:jc w:val="both"/>
        <w:sectPr w:rsidR="00541505">
          <w:headerReference w:type="even" r:id="rId11"/>
          <w:headerReference w:type="default" r:id="rId12"/>
          <w:headerReference w:type="first" r:id="rId13"/>
          <w:pgSz w:w="16838" w:h="11906" w:orient="landscape"/>
          <w:pgMar w:top="1134" w:right="992" w:bottom="567" w:left="709" w:header="720" w:footer="720" w:gutter="0"/>
          <w:cols w:space="720"/>
          <w:docGrid w:linePitch="360"/>
        </w:sectPr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>поселения Каневского района                                                                                                                               В.Н. Жилина</w:t>
      </w:r>
    </w:p>
    <w:p w:rsidR="00541505" w:rsidRDefault="00541505" w:rsidP="00541505">
      <w:pPr>
        <w:jc w:val="both"/>
        <w:rPr>
          <w:rFonts w:eastAsia="SimSun"/>
          <w:color w:val="000000"/>
          <w:spacing w:val="6"/>
          <w:sz w:val="28"/>
          <w:szCs w:val="28"/>
          <w:lang w:eastAsia="ar-SA" w:bidi="hi-IN"/>
        </w:rPr>
      </w:pPr>
    </w:p>
    <w:tbl>
      <w:tblPr>
        <w:tblW w:w="0" w:type="auto"/>
        <w:tblInd w:w="5103" w:type="dxa"/>
        <w:tblLayout w:type="fixed"/>
        <w:tblLook w:val="0000"/>
      </w:tblPr>
      <w:tblGrid>
        <w:gridCol w:w="4536"/>
      </w:tblGrid>
      <w:tr w:rsidR="00541505" w:rsidTr="00541505">
        <w:tc>
          <w:tcPr>
            <w:tcW w:w="4536" w:type="dxa"/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ПРИЛОЖЕНИЕ № 2</w:t>
            </w:r>
          </w:p>
          <w:p w:rsidR="00541505" w:rsidRDefault="00541505" w:rsidP="0054150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 муниципальной программе «Формирование комфортной городской среды на 2018-2024 годы на территории</w:t>
            </w:r>
            <w:r>
              <w:t xml:space="preserve"> </w:t>
            </w:r>
            <w:proofErr w:type="gramStart"/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</w:t>
            </w:r>
            <w:proofErr w:type="gramEnd"/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 сельского поселения Каневского района»</w:t>
            </w:r>
          </w:p>
        </w:tc>
      </w:tr>
    </w:tbl>
    <w:p w:rsidR="00541505" w:rsidRDefault="00541505" w:rsidP="00541505">
      <w:pPr>
        <w:jc w:val="right"/>
        <w:rPr>
          <w:sz w:val="28"/>
          <w:szCs w:val="28"/>
          <w:lang w:eastAsia="en-US"/>
        </w:rPr>
      </w:pPr>
    </w:p>
    <w:p w:rsidR="00541505" w:rsidRPr="00541505" w:rsidRDefault="00541505" w:rsidP="00541505">
      <w:pPr>
        <w:jc w:val="center"/>
        <w:rPr>
          <w:sz w:val="28"/>
          <w:szCs w:val="28"/>
          <w:lang w:eastAsia="en-US"/>
        </w:rPr>
      </w:pPr>
    </w:p>
    <w:p w:rsidR="00541505" w:rsidRPr="009639F4" w:rsidRDefault="00541505" w:rsidP="00541505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</w:t>
      </w:r>
      <w:proofErr w:type="gramStart"/>
      <w:r>
        <w:rPr>
          <w:sz w:val="28"/>
          <w:szCs w:val="28"/>
          <w:lang w:eastAsia="en-US"/>
        </w:rPr>
        <w:t>контроля за</w:t>
      </w:r>
      <w:proofErr w:type="gramEnd"/>
      <w:r>
        <w:rPr>
          <w:sz w:val="28"/>
          <w:szCs w:val="28"/>
          <w:lang w:eastAsia="en-US"/>
        </w:rPr>
        <w:t xml:space="preserve"> их расходованием</w:t>
      </w:r>
    </w:p>
    <w:p w:rsidR="00541505" w:rsidRDefault="00541505" w:rsidP="00541505">
      <w:pPr>
        <w:jc w:val="center"/>
        <w:rPr>
          <w:sz w:val="28"/>
          <w:szCs w:val="28"/>
          <w:lang w:eastAsia="en-US"/>
        </w:rPr>
      </w:pPr>
    </w:p>
    <w:p w:rsidR="00541505" w:rsidRDefault="00541505" w:rsidP="00541505">
      <w:pPr>
        <w:jc w:val="center"/>
      </w:pPr>
      <w:r>
        <w:rPr>
          <w:sz w:val="28"/>
          <w:szCs w:val="28"/>
          <w:lang w:eastAsia="en-US"/>
        </w:rPr>
        <w:t>1. Общие положения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1. Настоящий 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 169 (далее </w:t>
      </w:r>
      <w:proofErr w:type="gramStart"/>
      <w:r>
        <w:rPr>
          <w:sz w:val="28"/>
          <w:szCs w:val="28"/>
          <w:lang w:eastAsia="en-US"/>
        </w:rPr>
        <w:t>–П</w:t>
      </w:r>
      <w:proofErr w:type="gramEnd"/>
      <w:r>
        <w:rPr>
          <w:sz w:val="28"/>
          <w:szCs w:val="28"/>
          <w:lang w:eastAsia="en-US"/>
        </w:rPr>
        <w:t xml:space="preserve">равила предоставления федеральной субсидии),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</w:t>
      </w:r>
      <w:proofErr w:type="gramStart"/>
      <w:r>
        <w:rPr>
          <w:sz w:val="28"/>
          <w:szCs w:val="28"/>
          <w:lang w:eastAsia="en-US"/>
        </w:rPr>
        <w:t>среды в рамках реализации приоритетного проекта «Формирование комфортной городской среды», и регламентирует процедуру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 Красногвардейского сельского поселения Каневского района (далее – дворовые территории), механизм контроля за их расходованием, а также устанавливает порядок и формы финансового и (или) трудового участия граждан в выполнении указанных работ.</w:t>
      </w:r>
      <w:proofErr w:type="gramEnd"/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1.2. Для целей настоящего Порядка: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1.2.1. Под заинтересованными лицами понимаются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1.2.2.Под формой финансового участия понимается: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-минимальная доля финансового участия граждан (организаций, заинтересованных лиц) в выполнении минимального перечня работ по благоустройству дворовых территорий в случае, если </w:t>
      </w:r>
      <w:r>
        <w:rPr>
          <w:color w:val="000000"/>
          <w:sz w:val="28"/>
          <w:szCs w:val="28"/>
          <w:lang w:eastAsia="en-US"/>
        </w:rPr>
        <w:t xml:space="preserve">Правительством Российской Федерации или администрацией Краснодарского края </w:t>
      </w:r>
      <w:r>
        <w:rPr>
          <w:sz w:val="28"/>
          <w:szCs w:val="28"/>
          <w:lang w:eastAsia="en-US"/>
        </w:rPr>
        <w:t xml:space="preserve">принято решение о таком участии; 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-минимальная доля финансового участия граждан (организаций, заинтересованных лиц) в выполнении дополнительного перечня работ по благоустройству дворовых территорий в случае, если </w:t>
      </w:r>
      <w:r>
        <w:rPr>
          <w:color w:val="000000"/>
          <w:sz w:val="28"/>
          <w:szCs w:val="28"/>
          <w:lang w:eastAsia="en-US"/>
        </w:rPr>
        <w:t xml:space="preserve">Правительством Российской Федерации или администрацией Краснодарского края </w:t>
      </w:r>
      <w:r>
        <w:rPr>
          <w:sz w:val="28"/>
          <w:szCs w:val="28"/>
          <w:lang w:eastAsia="en-US"/>
        </w:rPr>
        <w:t>принято решение о таком участии.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При этом доля участия определяется, как процент от стоимости мероприятий по благоустройству дворовых территорий многоквартирных домов и составляет не менее 20 (двадцати) процентов.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1.2.3. Под формой трудового участия понимается неоплачиваемая трудовая  деятельность граждан (организаций, заинтересованных лиц), имеющая социально полезную направленность, не требующая специальной квалификации организуемая в качестве: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трудового участия в выполнении минимального перечня работ по благоустройству дворовых территорий в случае, если Краснодарским краем принято решение о таком участии;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-трудового участия в выполнении дополнительного перечня работ по благоустройству дворовых территорий в случае, если Краснодарским краем принято решение о таком участии.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Трудовое участие может быть выражено в следующих формах: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субботники;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подготовка дворовой территории к началу работ (земляные работы);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участие в строительных работах: снятие старого оборудования, установка уличной мебели, зачистка от ржавчины, окрашивание элементов благоустройства;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участие в озеленении территории: высадка растений, создание клумб, уборка территории;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обеспечение благоприятных условий для работников подрядной организации, выполняющей работы (например, организация горячего чая).</w:t>
      </w:r>
    </w:p>
    <w:p w:rsidR="00541505" w:rsidRDefault="00541505" w:rsidP="00541505">
      <w:pPr>
        <w:ind w:firstLine="567"/>
        <w:jc w:val="both"/>
      </w:pPr>
      <w:r>
        <w:rPr>
          <w:color w:val="000000"/>
          <w:sz w:val="28"/>
          <w:szCs w:val="28"/>
          <w:lang w:eastAsia="en-US"/>
        </w:rPr>
        <w:t xml:space="preserve">Информация о начале реализации мероприятий по благоустройству (конкретная дата, место проведения, памятка и другие материалы) размещается администрацией сельского поселения на официальном </w:t>
      </w:r>
      <w:proofErr w:type="spellStart"/>
      <w:r>
        <w:rPr>
          <w:color w:val="000000"/>
          <w:sz w:val="28"/>
          <w:szCs w:val="28"/>
          <w:lang w:eastAsia="en-US"/>
        </w:rPr>
        <w:t>веб</w:t>
      </w:r>
      <w:proofErr w:type="spellEnd"/>
      <w:r>
        <w:rPr>
          <w:color w:val="000000"/>
          <w:sz w:val="28"/>
          <w:szCs w:val="28"/>
          <w:lang w:eastAsia="en-US"/>
        </w:rPr>
        <w:t xml:space="preserve"> </w:t>
      </w:r>
      <w:proofErr w:type="gramStart"/>
      <w:r>
        <w:rPr>
          <w:color w:val="000000"/>
          <w:sz w:val="28"/>
          <w:szCs w:val="28"/>
          <w:lang w:eastAsia="en-US"/>
        </w:rPr>
        <w:t>-с</w:t>
      </w:r>
      <w:proofErr w:type="gramEnd"/>
      <w:r>
        <w:rPr>
          <w:color w:val="000000"/>
          <w:sz w:val="28"/>
          <w:szCs w:val="28"/>
          <w:lang w:eastAsia="en-US"/>
        </w:rPr>
        <w:t>айте в сети «Интернет», а также непосредственно в многоквартирных домах – на информационных стендах.</w:t>
      </w:r>
    </w:p>
    <w:p w:rsidR="00541505" w:rsidRDefault="00541505" w:rsidP="00541505">
      <w:pPr>
        <w:ind w:firstLine="567"/>
        <w:jc w:val="both"/>
      </w:pPr>
      <w:proofErr w:type="gramStart"/>
      <w:r>
        <w:rPr>
          <w:color w:val="000000"/>
          <w:sz w:val="28"/>
          <w:szCs w:val="28"/>
          <w:lang w:eastAsia="en-US"/>
        </w:rPr>
        <w:t>В качестве документов (материалов), подтверждающих трудовое участие, могут быть представлены отчет о выполнении работ, включающий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</w:t>
      </w:r>
      <w:proofErr w:type="gramEnd"/>
      <w:r>
        <w:rPr>
          <w:color w:val="000000"/>
          <w:sz w:val="28"/>
          <w:szCs w:val="28"/>
          <w:lang w:eastAsia="en-US"/>
        </w:rPr>
        <w:t xml:space="preserve"> При этом</w:t>
      </w:r>
      <w:proofErr w:type="gramStart"/>
      <w:r>
        <w:rPr>
          <w:color w:val="000000"/>
          <w:sz w:val="28"/>
          <w:szCs w:val="28"/>
          <w:lang w:eastAsia="en-US"/>
        </w:rPr>
        <w:t>,</w:t>
      </w:r>
      <w:proofErr w:type="gramEnd"/>
      <w:r>
        <w:rPr>
          <w:color w:val="000000"/>
          <w:sz w:val="28"/>
          <w:szCs w:val="28"/>
          <w:lang w:eastAsia="en-US"/>
        </w:rPr>
        <w:t xml:space="preserve">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 Документы, подтверждающие трудовое участие, представляются в администрацию сельского поселения не позднее 10 календарных дней со дня окончания работ, выполняемых заинтересованными лицами. </w:t>
      </w:r>
    </w:p>
    <w:p w:rsidR="00541505" w:rsidRDefault="00541505" w:rsidP="00541505">
      <w:pPr>
        <w:rPr>
          <w:color w:val="000000"/>
          <w:sz w:val="28"/>
          <w:szCs w:val="28"/>
          <w:lang w:eastAsia="en-US"/>
        </w:rPr>
      </w:pPr>
    </w:p>
    <w:p w:rsidR="00541505" w:rsidRDefault="00541505" w:rsidP="00541505">
      <w:pPr>
        <w:jc w:val="center"/>
      </w:pPr>
      <w:r>
        <w:rPr>
          <w:sz w:val="28"/>
          <w:szCs w:val="28"/>
          <w:lang w:eastAsia="en-US"/>
        </w:rPr>
        <w:t>2.Порядок финансового и (или) трудового участия граждан</w:t>
      </w:r>
    </w:p>
    <w:p w:rsidR="00541505" w:rsidRDefault="00541505" w:rsidP="00541505">
      <w:pPr>
        <w:jc w:val="center"/>
        <w:rPr>
          <w:sz w:val="28"/>
          <w:szCs w:val="28"/>
          <w:lang w:eastAsia="en-US"/>
        </w:rPr>
      </w:pP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2.1.Условия финансового участия граждан в выполнении минимального и дополнительного перечней работ по благоустройству дворовых территорий определяются администрацией Красногвардейского сельского поселения Каневского района в случае, если Краснодарским краем принято решение о таком участии.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Финансовое и (или) трудовое участие граждан в выполнении мероприятий по благоустройству дворовых территорий должно подтверждаться документально в зависимости от формы такого участия. 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В качестве документов, подтверждающих финансовое участие, могут быть представлены: копии платежных поручений о перечислении средств или внесении средств на счет; копии ведомостей сбора сре</w:t>
      </w:r>
      <w:proofErr w:type="gramStart"/>
      <w:r>
        <w:rPr>
          <w:sz w:val="28"/>
          <w:szCs w:val="28"/>
          <w:lang w:eastAsia="en-US"/>
        </w:rPr>
        <w:t>дств с ф</w:t>
      </w:r>
      <w:proofErr w:type="gramEnd"/>
      <w:r>
        <w:rPr>
          <w:sz w:val="28"/>
          <w:szCs w:val="28"/>
          <w:lang w:eastAsia="en-US"/>
        </w:rPr>
        <w:t>изических лиц, которые впоследствии также вносятся на счет, иные расчетно-платежные документы.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2.2. Условия трудового участия граждан в выполнении минимального, дополнительного перечней работ по благоустройству дворовых территорий определяются администрацией Красногвардейского сельского поселения Каневского района в случае, если Краснодарским краем принято решение о таком участии.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Организация трудового участия, в случае принятия соответствующего решения, осуществляется гражданами,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иных зданий и сооружений, расположенных в границах дворовой территории, подлежащей благоустройству.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Организация трудового участия призвана обеспечить реализацию потребностей в благоустройстве соответствующей дворовой территории, исходя из необходимости и целесообразности организации таких работ.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В качестве документов (материалов), подтверждающих трудовое участие могут быть представлены: отчет подрядной организации о выполнении работ, включающий информацию о проведении мероприятия с трудовым участием граждан; отчет совета многоквартирного дома, лица, управляющего многоквартирным домом, о проведении мероприятия с трудовым участием граждан. 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При этом рекомендуется в качестве приложения к такому отчету представлять фотоматериалы, видеоматериалы, подтверждающие проведение мероприятия с трудовым участием граждан и размещать указанные материалы в средствах массовой информации, социальных сетях, информационно-телекоммуникационной сети Интернет.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2.3. Допускается финансовое и (или) трудовое участие организаций, заинтересованных лиц в порядке, установленном настоящим разделом.</w:t>
      </w:r>
    </w:p>
    <w:p w:rsidR="00541505" w:rsidRDefault="00541505" w:rsidP="00541505">
      <w:pPr>
        <w:ind w:firstLine="567"/>
        <w:jc w:val="both"/>
      </w:pPr>
      <w:r>
        <w:rPr>
          <w:color w:val="000000"/>
          <w:sz w:val="28"/>
          <w:szCs w:val="28"/>
          <w:lang w:eastAsia="en-US"/>
        </w:rPr>
        <w:t xml:space="preserve">2.4. При этом работы по благоустройству дворовых территорий </w:t>
      </w:r>
      <w:proofErr w:type="spellStart"/>
      <w:r>
        <w:rPr>
          <w:color w:val="000000"/>
          <w:sz w:val="28"/>
          <w:szCs w:val="28"/>
          <w:lang w:eastAsia="en-US"/>
        </w:rPr>
        <w:t>софинансируемые</w:t>
      </w:r>
      <w:proofErr w:type="spellEnd"/>
      <w:r>
        <w:rPr>
          <w:color w:val="000000"/>
          <w:sz w:val="28"/>
          <w:szCs w:val="28"/>
          <w:lang w:eastAsia="en-US"/>
        </w:rPr>
        <w:t xml:space="preserve"> из федерального бюджета, бюджета субъекта Российской Федерации и местного бюджета осуществляются 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:rsidR="00541505" w:rsidRDefault="00541505" w:rsidP="00541505">
      <w:pPr>
        <w:jc w:val="both"/>
        <w:rPr>
          <w:color w:val="000000"/>
          <w:sz w:val="28"/>
          <w:szCs w:val="28"/>
          <w:lang w:eastAsia="en-US"/>
        </w:rPr>
      </w:pPr>
    </w:p>
    <w:p w:rsidR="00541505" w:rsidRDefault="00541505" w:rsidP="00541505">
      <w:pPr>
        <w:jc w:val="center"/>
      </w:pPr>
      <w:r>
        <w:rPr>
          <w:sz w:val="28"/>
          <w:szCs w:val="28"/>
          <w:lang w:eastAsia="en-US"/>
        </w:rPr>
        <w:t>3. Аккумулирование и расходование сре</w:t>
      </w:r>
      <w:proofErr w:type="gramStart"/>
      <w:r>
        <w:rPr>
          <w:sz w:val="28"/>
          <w:szCs w:val="28"/>
          <w:lang w:eastAsia="en-US"/>
        </w:rPr>
        <w:t>дств гр</w:t>
      </w:r>
      <w:proofErr w:type="gramEnd"/>
      <w:r>
        <w:rPr>
          <w:sz w:val="28"/>
          <w:szCs w:val="28"/>
          <w:lang w:eastAsia="en-US"/>
        </w:rPr>
        <w:t>аждан, заинтересованных лиц, организаций</w:t>
      </w:r>
    </w:p>
    <w:p w:rsidR="00541505" w:rsidRDefault="00541505" w:rsidP="00541505">
      <w:pPr>
        <w:jc w:val="center"/>
        <w:rPr>
          <w:sz w:val="28"/>
          <w:szCs w:val="28"/>
          <w:lang w:eastAsia="en-US"/>
        </w:rPr>
      </w:pP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3.1. На территории </w:t>
      </w:r>
      <w:proofErr w:type="gramStart"/>
      <w:r>
        <w:rPr>
          <w:sz w:val="28"/>
          <w:szCs w:val="28"/>
          <w:lang w:eastAsia="en-US"/>
        </w:rPr>
        <w:t>Красногвардейского</w:t>
      </w:r>
      <w:proofErr w:type="gramEnd"/>
      <w:r>
        <w:rPr>
          <w:sz w:val="28"/>
          <w:szCs w:val="28"/>
          <w:lang w:eastAsia="en-US"/>
        </w:rPr>
        <w:t xml:space="preserve"> сельского поселения Каневского района уполномоченным учреждением по аккумулированию и расходованию средств заинтересованных лиц, направляемых на выполнение минимального, дополнительного перечней работ по благоустройству дворовых территорий, является администрация Красногвардейского сельского поселения Каневского района (далее – Администрация).</w:t>
      </w:r>
    </w:p>
    <w:p w:rsidR="00541505" w:rsidRDefault="00541505" w:rsidP="00541505">
      <w:pPr>
        <w:ind w:firstLine="709"/>
        <w:jc w:val="both"/>
      </w:pPr>
      <w:r>
        <w:rPr>
          <w:sz w:val="28"/>
          <w:szCs w:val="28"/>
          <w:lang w:eastAsia="en-US"/>
        </w:rPr>
        <w:t xml:space="preserve">3.2. </w:t>
      </w:r>
      <w:proofErr w:type="gramStart"/>
      <w:r>
        <w:rPr>
          <w:sz w:val="28"/>
          <w:szCs w:val="28"/>
          <w:lang w:eastAsia="en-US"/>
        </w:rPr>
        <w:t>Администрация заключает договоры (соглашения) с заинтересованными лицами, принявшими решение о благоустройстве дворовых территорий, в которых определяются порядок и объем денежных средств, подлежащих перечислению заинтересованными лицами, порядок расходования и возврата указанных средств, права, обязанности и ответственность сторон договора (соглашения), условия и порядок контроля заинтересованными лицами за операциями с указанными средствами, иные условия.</w:t>
      </w:r>
      <w:proofErr w:type="gramEnd"/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3.3. Перечисление денежных средств заинтересованными лицами осуществляется до начала работ по благоустройству дворовой территории на лицевой счет Администрации, открытый ею в Управлении Федерального казначейства по Краснодарскому краю.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3.4. Администрация обеспечивает учет денежных средств, поступающих на лицевой счет от заинтересованных лиц, в разрезе многоквартирных домов, дворовые территории которых подлежат благоустройству.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3.5. Администрация ежемесячно обеспечивает опубликование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 на официальном сайте администрации Красногвардейского сельского поселения Каневского района в информационно-телекоммуникационной сети «Интернет».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3.6. Расходование аккумулированных денежных средств заинтересованных лиц осуществляется Администрацией </w:t>
      </w:r>
      <w:proofErr w:type="gramStart"/>
      <w:r>
        <w:rPr>
          <w:sz w:val="28"/>
          <w:szCs w:val="28"/>
          <w:lang w:eastAsia="en-US"/>
        </w:rPr>
        <w:t>на</w:t>
      </w:r>
      <w:proofErr w:type="gramEnd"/>
      <w:r>
        <w:rPr>
          <w:sz w:val="28"/>
          <w:szCs w:val="28"/>
          <w:lang w:eastAsia="en-US"/>
        </w:rPr>
        <w:t>: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-оплату минимального перечня работ по благоустройству дворовых территорий, включенных в дизайн-проект благоустройства дворовой территории;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-оплату дополнительного перечня работ по благоустройству дворовых территорий, включенных в дизайн-проект благоустройства дворовой территории.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Расходование аккумулированных денежных средств заинтересованных лиц осуществляется в соответствии с условиями заключенных договоров (соглашений) с заинтересованными лицами, дизайн </w:t>
      </w:r>
      <w:proofErr w:type="gramStart"/>
      <w:r>
        <w:rPr>
          <w:sz w:val="28"/>
          <w:szCs w:val="28"/>
          <w:lang w:eastAsia="en-US"/>
        </w:rPr>
        <w:t>-п</w:t>
      </w:r>
      <w:proofErr w:type="gramEnd"/>
      <w:r>
        <w:rPr>
          <w:sz w:val="28"/>
          <w:szCs w:val="28"/>
          <w:lang w:eastAsia="en-US"/>
        </w:rPr>
        <w:t>роектами и сметными расчетами на выполнение работ в разрезе многоквартирных домов, дворовые территории которых подлежат благоустройству.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3.7. Администрация обеспечивает возврат аккумулированных денежных средств, неиспользованных в отчетном финансовом году, заинтересованным лицам по реквизитам, указанным в заключенных договорах (соглашениях) с заинтересованными лицами, при условии: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экономии денежных средств по итогам проведения конкурсных процедур;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возникновения обстоятельств непреодолимой силы;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- возникновения иных оснований, установленных действующим законодательством.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>3.8. Допускается аккумулирование и расходование средств иных граждан и организаций, не отнесенных к категории заинтересованных лиц, в порядке, установленном настоящим разделом.</w:t>
      </w:r>
    </w:p>
    <w:p w:rsidR="00541505" w:rsidRDefault="00541505" w:rsidP="00541505">
      <w:pPr>
        <w:jc w:val="both"/>
        <w:rPr>
          <w:sz w:val="28"/>
          <w:szCs w:val="28"/>
          <w:lang w:eastAsia="en-US"/>
        </w:rPr>
      </w:pPr>
    </w:p>
    <w:p w:rsidR="00541505" w:rsidRDefault="00541505" w:rsidP="00541505">
      <w:pPr>
        <w:jc w:val="center"/>
      </w:pPr>
      <w:r>
        <w:rPr>
          <w:sz w:val="28"/>
          <w:szCs w:val="28"/>
          <w:lang w:eastAsia="en-US"/>
        </w:rPr>
        <w:t>4.</w:t>
      </w:r>
      <w:proofErr w:type="gramStart"/>
      <w:r>
        <w:rPr>
          <w:sz w:val="28"/>
          <w:szCs w:val="28"/>
          <w:lang w:eastAsia="en-US"/>
        </w:rPr>
        <w:t>Контроль за</w:t>
      </w:r>
      <w:proofErr w:type="gramEnd"/>
      <w:r>
        <w:rPr>
          <w:sz w:val="28"/>
          <w:szCs w:val="28"/>
          <w:lang w:eastAsia="en-US"/>
        </w:rPr>
        <w:t xml:space="preserve"> соблюдением условий порядка</w:t>
      </w:r>
    </w:p>
    <w:p w:rsidR="00541505" w:rsidRDefault="00541505" w:rsidP="00541505">
      <w:pPr>
        <w:jc w:val="center"/>
        <w:rPr>
          <w:sz w:val="28"/>
          <w:szCs w:val="28"/>
          <w:lang w:eastAsia="en-US"/>
        </w:rPr>
      </w:pP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4.1. </w:t>
      </w:r>
      <w:proofErr w:type="gramStart"/>
      <w:r>
        <w:rPr>
          <w:sz w:val="28"/>
          <w:szCs w:val="28"/>
          <w:lang w:eastAsia="en-US"/>
        </w:rPr>
        <w:t>Контроль за своевременным отражением поступления денежных средств заинтересованных лиц, опубликованием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на официальном сайте администрации Красногвардейского сельского поселения Каневского района в информационно-телекоммуникационной сети «Интернет» осуществляет уполномоченная общественная комиссия.</w:t>
      </w:r>
      <w:proofErr w:type="gramEnd"/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4.2. </w:t>
      </w:r>
      <w:proofErr w:type="gramStart"/>
      <w:r>
        <w:rPr>
          <w:sz w:val="28"/>
          <w:szCs w:val="28"/>
          <w:lang w:eastAsia="en-US"/>
        </w:rPr>
        <w:t>Контроль за целевым расходованием, а также своевременным и в полном объеме возвратом неиспользованного остатка аккумулированных денежных средств заинтересованных лиц осуществляет финансово-экономический отдел администрации Красногвардейского сельского поселения Каневского района.</w:t>
      </w:r>
      <w:proofErr w:type="gramEnd"/>
    </w:p>
    <w:p w:rsidR="00541505" w:rsidRDefault="00541505" w:rsidP="00541505">
      <w:pPr>
        <w:ind w:firstLine="709"/>
        <w:jc w:val="both"/>
      </w:pPr>
      <w:r>
        <w:rPr>
          <w:sz w:val="28"/>
          <w:szCs w:val="28"/>
          <w:lang w:eastAsia="en-US"/>
        </w:rPr>
        <w:t xml:space="preserve">4.3. Органы государственного и муниципального финансового контроля осуществляют </w:t>
      </w:r>
      <w:proofErr w:type="gramStart"/>
      <w:r>
        <w:rPr>
          <w:sz w:val="28"/>
          <w:szCs w:val="28"/>
          <w:lang w:eastAsia="en-US"/>
        </w:rPr>
        <w:t>контроль за</w:t>
      </w:r>
      <w:proofErr w:type="gramEnd"/>
      <w:r>
        <w:rPr>
          <w:sz w:val="28"/>
          <w:szCs w:val="28"/>
          <w:lang w:eastAsia="en-US"/>
        </w:rPr>
        <w:t xml:space="preserve"> целевым расходованием аккумулированных денежных средств заинтересованных лиц в соответствии с бюджетным законодательством Российской Федерации.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4.4. Гарантийный срок на результаты выполненных работ по благоустройству дворовых территорий, при заключении соглашений на выполнение таких работ, услуг определить не менее 3-х (трех) лет </w:t>
      </w:r>
      <w:proofErr w:type="gramStart"/>
      <w:r>
        <w:rPr>
          <w:sz w:val="28"/>
          <w:szCs w:val="28"/>
          <w:lang w:eastAsia="en-US"/>
        </w:rPr>
        <w:t>с даты подписания</w:t>
      </w:r>
      <w:proofErr w:type="gramEnd"/>
      <w:r>
        <w:rPr>
          <w:sz w:val="28"/>
          <w:szCs w:val="28"/>
          <w:lang w:eastAsia="en-US"/>
        </w:rPr>
        <w:t xml:space="preserve"> акта приемки выполненных работ, оказанных услуг.</w:t>
      </w:r>
    </w:p>
    <w:p w:rsidR="00541505" w:rsidRDefault="00541505" w:rsidP="00541505">
      <w:pPr>
        <w:jc w:val="both"/>
        <w:rPr>
          <w:sz w:val="28"/>
          <w:szCs w:val="28"/>
          <w:lang w:eastAsia="en-US"/>
        </w:rPr>
      </w:pPr>
    </w:p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Заместитель главы,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начальник общего </w:t>
      </w:r>
    </w:p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отдела администрации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Красногвардейского </w:t>
      </w:r>
    </w:p>
    <w:p w:rsidR="00541505" w:rsidRDefault="00541505" w:rsidP="00541505">
      <w:r>
        <w:rPr>
          <w:rFonts w:eastAsia="Calibri"/>
          <w:sz w:val="28"/>
          <w:szCs w:val="28"/>
          <w:lang w:eastAsia="en-US"/>
        </w:rPr>
        <w:t xml:space="preserve">сельского поселения 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>Каневского района                                            В.Н. Жилина</w:t>
      </w:r>
    </w:p>
    <w:tbl>
      <w:tblPr>
        <w:tblW w:w="0" w:type="auto"/>
        <w:tblLayout w:type="fixed"/>
        <w:tblLook w:val="0000"/>
      </w:tblPr>
      <w:tblGrid>
        <w:gridCol w:w="4253"/>
        <w:gridCol w:w="5353"/>
      </w:tblGrid>
      <w:tr w:rsidR="00541505" w:rsidTr="009B66EF">
        <w:tc>
          <w:tcPr>
            <w:tcW w:w="4253" w:type="dxa"/>
            <w:shd w:val="clear" w:color="auto" w:fill="auto"/>
          </w:tcPr>
          <w:p w:rsidR="00541505" w:rsidRDefault="00541505" w:rsidP="00541505">
            <w:pPr>
              <w:snapToGri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53" w:type="dxa"/>
            <w:shd w:val="clear" w:color="auto" w:fill="auto"/>
          </w:tcPr>
          <w:p w:rsidR="00541505" w:rsidRDefault="00541505" w:rsidP="0054150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541505" w:rsidRDefault="00541505" w:rsidP="0054150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541505" w:rsidRDefault="00541505" w:rsidP="0054150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541505" w:rsidRDefault="00541505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ПРИЛОЖЕНИЕ № 3</w:t>
            </w:r>
          </w:p>
          <w:p w:rsidR="00541505" w:rsidRDefault="00541505" w:rsidP="0054150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541505" w:rsidRDefault="00541505" w:rsidP="00541505">
            <w:pPr>
              <w:jc w:val="right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541505" w:rsidRPr="009B66EF" w:rsidRDefault="00541505" w:rsidP="009B66EF">
            <w:pPr>
              <w:jc w:val="right"/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«Формирование комфортной городской среды на 2018-2024 годы на территории</w:t>
            </w:r>
            <w:r>
              <w:t xml:space="preserve"> </w:t>
            </w:r>
            <w:proofErr w:type="gramStart"/>
            <w:r w:rsidR="00F42F42"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</w:t>
            </w:r>
            <w:proofErr w:type="gramEnd"/>
            <w:r w:rsidR="00F42F42"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 </w:t>
            </w: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сельского поселения Каневског</w:t>
            </w:r>
            <w:r w:rsidR="009B66EF"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о </w:t>
            </w: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района»</w:t>
            </w:r>
          </w:p>
        </w:tc>
      </w:tr>
    </w:tbl>
    <w:p w:rsidR="00541505" w:rsidRDefault="00541505" w:rsidP="00541505">
      <w:pPr>
        <w:rPr>
          <w:sz w:val="28"/>
          <w:szCs w:val="28"/>
          <w:lang w:eastAsia="en-US"/>
        </w:rPr>
      </w:pPr>
    </w:p>
    <w:p w:rsidR="00541505" w:rsidRDefault="00541505" w:rsidP="00541505">
      <w:pPr>
        <w:widowControl/>
        <w:suppressAutoHyphens w:val="0"/>
        <w:jc w:val="center"/>
      </w:pPr>
      <w:r>
        <w:rPr>
          <w:rFonts w:eastAsia="Times New Roman"/>
          <w:kern w:val="0"/>
          <w:sz w:val="28"/>
          <w:szCs w:val="28"/>
          <w:lang w:eastAsia="ru-RU"/>
        </w:rPr>
        <w:t xml:space="preserve">Порядок </w:t>
      </w:r>
    </w:p>
    <w:p w:rsidR="00541505" w:rsidRDefault="00541505" w:rsidP="00541505">
      <w:pPr>
        <w:widowControl/>
        <w:suppressAutoHyphens w:val="0"/>
        <w:jc w:val="center"/>
      </w:pPr>
      <w:r>
        <w:rPr>
          <w:rFonts w:eastAsia="Times New Roman"/>
          <w:kern w:val="0"/>
          <w:sz w:val="28"/>
          <w:szCs w:val="28"/>
          <w:lang w:eastAsia="ru-RU"/>
        </w:rPr>
        <w:t xml:space="preserve">разработки, обсуждения с заинтересованными лицами и утверждения </w:t>
      </w:r>
      <w:proofErr w:type="spellStart"/>
      <w:proofErr w:type="gramStart"/>
      <w:r>
        <w:rPr>
          <w:rFonts w:eastAsia="Times New Roman"/>
          <w:kern w:val="0"/>
          <w:sz w:val="28"/>
          <w:szCs w:val="28"/>
          <w:lang w:eastAsia="ru-RU"/>
        </w:rPr>
        <w:t>дизайн-проектов</w:t>
      </w:r>
      <w:proofErr w:type="spellEnd"/>
      <w:proofErr w:type="gramEnd"/>
      <w:r>
        <w:rPr>
          <w:rFonts w:eastAsia="Times New Roman"/>
          <w:kern w:val="0"/>
          <w:sz w:val="28"/>
          <w:szCs w:val="28"/>
          <w:lang w:eastAsia="ru-RU"/>
        </w:rPr>
        <w:t xml:space="preserve"> благоустройства дворовых территорий и общественных территорий, подлежащих благоустройству </w:t>
      </w:r>
      <w:r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в рамках муниципальной </w:t>
      </w:r>
      <w:r>
        <w:rPr>
          <w:rFonts w:eastAsia="Times New Roman"/>
          <w:kern w:val="0"/>
          <w:sz w:val="28"/>
          <w:szCs w:val="28"/>
          <w:lang w:eastAsia="ru-RU"/>
        </w:rPr>
        <w:t>программы «Формирование комфортной городской среды на 2018-2024 годы на территории Красногвардейского сельского поселения Каневского района»</w:t>
      </w:r>
    </w:p>
    <w:p w:rsidR="00541505" w:rsidRDefault="00541505" w:rsidP="00541505">
      <w:pPr>
        <w:widowControl/>
        <w:suppressAutoHyphens w:val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541505" w:rsidRDefault="00541505" w:rsidP="00541505">
      <w:pPr>
        <w:widowControl/>
        <w:suppressAutoHyphens w:val="0"/>
        <w:jc w:val="center"/>
      </w:pPr>
      <w:r>
        <w:rPr>
          <w:rFonts w:eastAsia="Times New Roman"/>
          <w:kern w:val="0"/>
          <w:sz w:val="28"/>
          <w:szCs w:val="28"/>
          <w:lang w:eastAsia="ru-RU"/>
        </w:rPr>
        <w:t>1.Общие положения</w:t>
      </w:r>
    </w:p>
    <w:p w:rsidR="00541505" w:rsidRDefault="00541505" w:rsidP="00541505">
      <w:pPr>
        <w:tabs>
          <w:tab w:val="left" w:pos="540"/>
        </w:tabs>
        <w:ind w:firstLine="567"/>
        <w:jc w:val="both"/>
      </w:pPr>
      <w:r>
        <w:rPr>
          <w:sz w:val="28"/>
          <w:szCs w:val="28"/>
          <w:lang w:eastAsia="en-US"/>
        </w:rPr>
        <w:t xml:space="preserve">1.1. </w:t>
      </w:r>
      <w:proofErr w:type="gramStart"/>
      <w:r>
        <w:rPr>
          <w:sz w:val="28"/>
          <w:szCs w:val="28"/>
          <w:lang w:eastAsia="en-US"/>
        </w:rPr>
        <w:t xml:space="preserve">Настоящий Порядок регламентирует процедуру разработки, обсуждения и согласования заинтересованными лицами </w:t>
      </w:r>
      <w:proofErr w:type="spellStart"/>
      <w:r>
        <w:rPr>
          <w:sz w:val="28"/>
          <w:szCs w:val="28"/>
          <w:lang w:eastAsia="en-US"/>
        </w:rPr>
        <w:t>дизайн-проекта</w:t>
      </w:r>
      <w:proofErr w:type="spellEnd"/>
      <w:r>
        <w:rPr>
          <w:sz w:val="28"/>
          <w:szCs w:val="28"/>
          <w:lang w:eastAsia="en-US"/>
        </w:rPr>
        <w:t xml:space="preserve"> благоустройства дворовой территории многоквартирного дома, расположенного на территории Красногвардейск</w:t>
      </w:r>
      <w:r>
        <w:rPr>
          <w:rFonts w:eastAsia="Calibri"/>
          <w:sz w:val="28"/>
          <w:szCs w:val="28"/>
          <w:lang w:eastAsia="en-US"/>
        </w:rPr>
        <w:t>ого сельского поселения Каневского района</w:t>
      </w:r>
      <w:r>
        <w:rPr>
          <w:sz w:val="28"/>
          <w:szCs w:val="28"/>
          <w:lang w:eastAsia="en-US"/>
        </w:rPr>
        <w:t xml:space="preserve">, а также </w:t>
      </w:r>
      <w:proofErr w:type="spellStart"/>
      <w:r>
        <w:rPr>
          <w:sz w:val="28"/>
          <w:szCs w:val="28"/>
          <w:lang w:eastAsia="en-US"/>
        </w:rPr>
        <w:t>дизайн-проекта</w:t>
      </w:r>
      <w:proofErr w:type="spellEnd"/>
      <w:r>
        <w:rPr>
          <w:sz w:val="28"/>
          <w:szCs w:val="28"/>
          <w:lang w:eastAsia="en-US"/>
        </w:rPr>
        <w:t xml:space="preserve"> благоустройства территории общего пользования, их утверждение в рамках реализации </w:t>
      </w:r>
      <w:r>
        <w:rPr>
          <w:color w:val="000000"/>
          <w:sz w:val="28"/>
          <w:szCs w:val="28"/>
          <w:lang w:eastAsia="en-US"/>
        </w:rPr>
        <w:t>муниципальной</w:t>
      </w:r>
      <w:r>
        <w:rPr>
          <w:sz w:val="28"/>
          <w:szCs w:val="28"/>
          <w:lang w:eastAsia="en-US"/>
        </w:rPr>
        <w:t xml:space="preserve"> программы «Формирование комфортной городской среды на 2018-2024 годы на территории Красногвардейского сельского поселения Каневского района» </w:t>
      </w:r>
      <w:r>
        <w:rPr>
          <w:bCs/>
          <w:sz w:val="28"/>
          <w:szCs w:val="28"/>
          <w:lang w:eastAsia="en-US"/>
        </w:rPr>
        <w:t xml:space="preserve">(далее – Порядок). </w:t>
      </w:r>
      <w:proofErr w:type="gramEnd"/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1.2. Под </w:t>
      </w:r>
      <w:proofErr w:type="spellStart"/>
      <w:proofErr w:type="gramStart"/>
      <w:r>
        <w:rPr>
          <w:sz w:val="28"/>
          <w:szCs w:val="28"/>
          <w:lang w:eastAsia="en-US"/>
        </w:rPr>
        <w:t>дизайн-проектом</w:t>
      </w:r>
      <w:proofErr w:type="spellEnd"/>
      <w:proofErr w:type="gramEnd"/>
      <w:r>
        <w:rPr>
          <w:sz w:val="28"/>
          <w:szCs w:val="28"/>
          <w:lang w:eastAsia="en-US"/>
        </w:rPr>
        <w:t xml:space="preserve"> понимается графический и текстовый материал, включающий в себя визуализированное изображение дворовой территории или территории общего пользования, с планировочной схемой, </w:t>
      </w:r>
      <w:proofErr w:type="spellStart"/>
      <w:r>
        <w:rPr>
          <w:sz w:val="28"/>
          <w:szCs w:val="28"/>
          <w:lang w:eastAsia="en-US"/>
        </w:rPr>
        <w:t>фотофиксацией</w:t>
      </w:r>
      <w:proofErr w:type="spellEnd"/>
      <w:r>
        <w:rPr>
          <w:sz w:val="28"/>
          <w:szCs w:val="28"/>
          <w:lang w:eastAsia="en-US"/>
        </w:rPr>
        <w:t xml:space="preserve"> существующего положения, с описанием работ и мероприятий, предлагаемых к выполнению (далее – дизайн-проект).</w:t>
      </w:r>
    </w:p>
    <w:p w:rsidR="00541505" w:rsidRDefault="00541505" w:rsidP="00541505">
      <w:pPr>
        <w:ind w:firstLine="567"/>
        <w:jc w:val="both"/>
      </w:pPr>
      <w:r>
        <w:rPr>
          <w:iCs/>
          <w:sz w:val="28"/>
          <w:szCs w:val="28"/>
          <w:lang w:eastAsia="en-US"/>
        </w:rPr>
        <w:t xml:space="preserve">Содержание </w:t>
      </w:r>
      <w:proofErr w:type="spellStart"/>
      <w:proofErr w:type="gramStart"/>
      <w:r>
        <w:rPr>
          <w:iCs/>
          <w:sz w:val="28"/>
          <w:szCs w:val="28"/>
          <w:lang w:eastAsia="en-US"/>
        </w:rPr>
        <w:t>дизайн-проекта</w:t>
      </w:r>
      <w:proofErr w:type="spellEnd"/>
      <w:proofErr w:type="gramEnd"/>
      <w:r>
        <w:rPr>
          <w:iCs/>
          <w:sz w:val="28"/>
          <w:szCs w:val="28"/>
          <w:lang w:eastAsia="en-US"/>
        </w:rPr>
        <w:t xml:space="preserve"> зависит от вида и состава планируемых к благоустройству работ. Это может быть, как проектная, сметная документация, так и упрощенный вариант в виде изображения дворовой территории или территории общего пользования с описанием работ и мероприятий, предлагаемых к выполнению.</w:t>
      </w:r>
    </w:p>
    <w:p w:rsidR="00541505" w:rsidRDefault="00541505" w:rsidP="00541505">
      <w:pPr>
        <w:ind w:firstLine="567"/>
        <w:jc w:val="both"/>
      </w:pPr>
      <w:r>
        <w:rPr>
          <w:iCs/>
          <w:sz w:val="28"/>
          <w:szCs w:val="28"/>
          <w:lang w:eastAsia="en-US"/>
        </w:rPr>
        <w:t>1.</w:t>
      </w:r>
      <w:r>
        <w:rPr>
          <w:sz w:val="28"/>
          <w:szCs w:val="28"/>
          <w:lang w:eastAsia="en-US"/>
        </w:rPr>
        <w:t>3. К заинтересованным лицам относятся: собственники помещений в многоквартирных домах, собственники иных зданий и сооружений, расположенных в границах дворовой территории и (или) территории общего пользования, подлежащей благоустройству (далее – заинтересованные лица).</w:t>
      </w:r>
    </w:p>
    <w:p w:rsidR="00541505" w:rsidRDefault="00541505" w:rsidP="00541505">
      <w:pPr>
        <w:shd w:val="clear" w:color="auto" w:fill="FFFFFF"/>
        <w:jc w:val="center"/>
        <w:textAlignment w:val="baseline"/>
        <w:rPr>
          <w:b/>
          <w:iCs/>
          <w:color w:val="000000"/>
          <w:sz w:val="28"/>
          <w:szCs w:val="28"/>
          <w:lang w:eastAsia="en-US"/>
        </w:rPr>
      </w:pPr>
    </w:p>
    <w:p w:rsidR="00541505" w:rsidRDefault="00541505" w:rsidP="00541505">
      <w:pPr>
        <w:shd w:val="clear" w:color="auto" w:fill="FFFFFF"/>
        <w:jc w:val="center"/>
        <w:textAlignment w:val="baseline"/>
      </w:pPr>
      <w:r>
        <w:rPr>
          <w:color w:val="000000"/>
          <w:sz w:val="28"/>
          <w:szCs w:val="28"/>
          <w:lang w:eastAsia="en-US"/>
        </w:rPr>
        <w:t xml:space="preserve">2.Разработка </w:t>
      </w:r>
      <w:proofErr w:type="spellStart"/>
      <w:proofErr w:type="gramStart"/>
      <w:r>
        <w:rPr>
          <w:color w:val="000000"/>
          <w:sz w:val="28"/>
          <w:szCs w:val="28"/>
          <w:lang w:eastAsia="en-US"/>
        </w:rPr>
        <w:t>дизайн-проекта</w:t>
      </w:r>
      <w:proofErr w:type="spellEnd"/>
      <w:proofErr w:type="gramEnd"/>
    </w:p>
    <w:p w:rsidR="00541505" w:rsidRDefault="00541505" w:rsidP="00541505">
      <w:pPr>
        <w:tabs>
          <w:tab w:val="left" w:pos="709"/>
          <w:tab w:val="left" w:pos="1664"/>
        </w:tabs>
        <w:jc w:val="both"/>
      </w:pPr>
      <w:r>
        <w:rPr>
          <w:sz w:val="28"/>
          <w:szCs w:val="28"/>
          <w:lang w:eastAsia="en-US"/>
        </w:rPr>
        <w:tab/>
        <w:t xml:space="preserve">2.1. </w:t>
      </w:r>
      <w:proofErr w:type="gramStart"/>
      <w:r>
        <w:rPr>
          <w:sz w:val="28"/>
          <w:szCs w:val="28"/>
          <w:lang w:eastAsia="en-US"/>
        </w:rPr>
        <w:t xml:space="preserve">Разработка </w:t>
      </w:r>
      <w:proofErr w:type="spellStart"/>
      <w:r>
        <w:rPr>
          <w:sz w:val="28"/>
          <w:szCs w:val="28"/>
          <w:lang w:eastAsia="en-US"/>
        </w:rPr>
        <w:t>дизайн-проекта</w:t>
      </w:r>
      <w:proofErr w:type="spellEnd"/>
      <w:r>
        <w:rPr>
          <w:sz w:val="28"/>
          <w:szCs w:val="28"/>
          <w:lang w:eastAsia="en-US"/>
        </w:rPr>
        <w:t xml:space="preserve"> в отношении дворовых территорий многоквартирных домов, расположенных на территории Красногвардейского</w:t>
      </w:r>
      <w:r>
        <w:rPr>
          <w:rFonts w:eastAsia="Calibri"/>
          <w:sz w:val="28"/>
          <w:szCs w:val="28"/>
          <w:lang w:eastAsia="en-US"/>
        </w:rPr>
        <w:t xml:space="preserve"> сельского поселения Каневского района</w:t>
      </w:r>
      <w:r>
        <w:rPr>
          <w:sz w:val="28"/>
          <w:szCs w:val="28"/>
          <w:lang w:eastAsia="en-US"/>
        </w:rPr>
        <w:t xml:space="preserve"> и территорий общего пользования поселения, осуществляется в соответствии с </w:t>
      </w:r>
      <w:r>
        <w:rPr>
          <w:bCs/>
          <w:sz w:val="28"/>
          <w:szCs w:val="28"/>
          <w:lang w:eastAsia="en-US"/>
        </w:rPr>
        <w:t>Правилами благоустройства Красногвардейского</w:t>
      </w:r>
      <w:r>
        <w:rPr>
          <w:rFonts w:eastAsia="Calibri"/>
          <w:sz w:val="28"/>
          <w:szCs w:val="28"/>
          <w:lang w:eastAsia="en-US"/>
        </w:rPr>
        <w:t xml:space="preserve"> сельского поселения Каневского района</w:t>
      </w:r>
      <w:r>
        <w:rPr>
          <w:bCs/>
          <w:sz w:val="28"/>
          <w:szCs w:val="28"/>
          <w:lang w:eastAsia="en-US"/>
        </w:rPr>
        <w:t>, требованиями Градостроительного кодекса Российской Федерации</w:t>
      </w:r>
      <w:r>
        <w:rPr>
          <w:sz w:val="28"/>
          <w:szCs w:val="28"/>
          <w:lang w:eastAsia="en-US"/>
        </w:rPr>
        <w:t>, а также действующими строительными, санитарными и иными нормами и правилами.</w:t>
      </w:r>
      <w:proofErr w:type="gramEnd"/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2.2. Разработка </w:t>
      </w:r>
      <w:proofErr w:type="spellStart"/>
      <w:proofErr w:type="gramStart"/>
      <w:r>
        <w:rPr>
          <w:sz w:val="28"/>
          <w:szCs w:val="28"/>
          <w:lang w:eastAsia="en-US"/>
        </w:rPr>
        <w:t>дизайн-проекта</w:t>
      </w:r>
      <w:proofErr w:type="spellEnd"/>
      <w:proofErr w:type="gramEnd"/>
      <w:r>
        <w:rPr>
          <w:sz w:val="28"/>
          <w:szCs w:val="28"/>
          <w:lang w:eastAsia="en-US"/>
        </w:rPr>
        <w:t xml:space="preserve"> в отношении территории общего пользования Красногвардейского</w:t>
      </w:r>
      <w:r>
        <w:rPr>
          <w:rFonts w:eastAsia="Calibri"/>
          <w:sz w:val="28"/>
          <w:szCs w:val="28"/>
          <w:lang w:eastAsia="en-US"/>
        </w:rPr>
        <w:t xml:space="preserve"> сельского поселения Каневского района</w:t>
      </w:r>
      <w:r>
        <w:rPr>
          <w:sz w:val="28"/>
          <w:szCs w:val="28"/>
          <w:lang w:eastAsia="en-US"/>
        </w:rPr>
        <w:t xml:space="preserve"> осуществляется администрацией Красногвардейско</w:t>
      </w:r>
      <w:r>
        <w:rPr>
          <w:rFonts w:eastAsia="Calibri"/>
          <w:sz w:val="28"/>
          <w:szCs w:val="28"/>
          <w:lang w:eastAsia="en-US"/>
        </w:rPr>
        <w:t>го сельского поселения Каневского района</w:t>
      </w:r>
      <w:r>
        <w:rPr>
          <w:sz w:val="28"/>
          <w:szCs w:val="28"/>
          <w:lang w:eastAsia="en-US"/>
        </w:rPr>
        <w:t xml:space="preserve"> (далее – администрация).</w:t>
      </w:r>
    </w:p>
    <w:p w:rsidR="00541505" w:rsidRDefault="00541505" w:rsidP="00541505">
      <w:pPr>
        <w:widowControl/>
        <w:shd w:val="clear" w:color="auto" w:fill="FFFFFF"/>
        <w:suppressAutoHyphens w:val="0"/>
        <w:ind w:firstLine="567"/>
        <w:jc w:val="both"/>
      </w:pPr>
      <w:r>
        <w:rPr>
          <w:rFonts w:eastAsia="Times New Roman"/>
          <w:kern w:val="0"/>
          <w:sz w:val="28"/>
          <w:szCs w:val="28"/>
          <w:lang w:eastAsia="ru-RU"/>
        </w:rPr>
        <w:t xml:space="preserve">2.3. 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 xml:space="preserve">Разработка </w:t>
      </w:r>
      <w:proofErr w:type="spellStart"/>
      <w:r>
        <w:rPr>
          <w:rFonts w:eastAsia="Times New Roman"/>
          <w:kern w:val="0"/>
          <w:sz w:val="28"/>
          <w:szCs w:val="28"/>
          <w:lang w:eastAsia="ru-RU"/>
        </w:rPr>
        <w:t>дизайн-проекта</w:t>
      </w:r>
      <w:proofErr w:type="spellEnd"/>
      <w:r>
        <w:rPr>
          <w:rFonts w:eastAsia="Times New Roman"/>
          <w:kern w:val="0"/>
          <w:sz w:val="28"/>
          <w:szCs w:val="28"/>
          <w:lang w:eastAsia="ru-RU"/>
        </w:rPr>
        <w:t xml:space="preserve"> благоустройства дворовой территории многоквартирного дома осуществляется администрацией с учетом минимальных и дополнительных перечней работ по благоустройству дворовой территории, установленных администрацией Красногвардейского сельского поселения Каневского района и утвержденных протоколом общего собрания собственников помещений в многоквартирном доме, в отношении которой разрабатывается дизайн-проект благоустройства.</w:t>
      </w:r>
      <w:proofErr w:type="gramEnd"/>
    </w:p>
    <w:p w:rsidR="00541505" w:rsidRDefault="00541505" w:rsidP="00541505">
      <w:pPr>
        <w:widowControl/>
        <w:shd w:val="clear" w:color="auto" w:fill="FFFFFF"/>
        <w:suppressAutoHyphens w:val="0"/>
        <w:contextualSpacing/>
        <w:textAlignment w:val="baseline"/>
        <w:rPr>
          <w:rFonts w:eastAsia="Times New Roman"/>
          <w:kern w:val="0"/>
          <w:sz w:val="28"/>
          <w:szCs w:val="28"/>
          <w:lang w:eastAsia="en-US"/>
        </w:rPr>
      </w:pPr>
    </w:p>
    <w:p w:rsidR="00541505" w:rsidRDefault="00541505" w:rsidP="00541505">
      <w:pPr>
        <w:widowControl/>
        <w:shd w:val="clear" w:color="auto" w:fill="FFFFFF"/>
        <w:suppressAutoHyphens w:val="0"/>
        <w:contextualSpacing/>
        <w:jc w:val="center"/>
        <w:textAlignment w:val="baseline"/>
      </w:pPr>
      <w:r>
        <w:rPr>
          <w:rFonts w:eastAsia="Times New Roman"/>
          <w:kern w:val="0"/>
          <w:sz w:val="28"/>
          <w:szCs w:val="28"/>
          <w:lang w:eastAsia="en-US"/>
        </w:rPr>
        <w:t xml:space="preserve">3. Обсуждение, согласование и утверждение </w:t>
      </w:r>
      <w:proofErr w:type="spellStart"/>
      <w:proofErr w:type="gramStart"/>
      <w:r>
        <w:rPr>
          <w:rFonts w:eastAsia="Times New Roman"/>
          <w:kern w:val="0"/>
          <w:sz w:val="28"/>
          <w:szCs w:val="28"/>
          <w:lang w:eastAsia="en-US"/>
        </w:rPr>
        <w:t>дизайн-проекта</w:t>
      </w:r>
      <w:proofErr w:type="spellEnd"/>
      <w:proofErr w:type="gramEnd"/>
    </w:p>
    <w:p w:rsidR="00541505" w:rsidRDefault="00541505" w:rsidP="00541505">
      <w:pPr>
        <w:widowControl/>
        <w:shd w:val="clear" w:color="auto" w:fill="FFFFFF"/>
        <w:suppressAutoHyphens w:val="0"/>
        <w:contextualSpacing/>
        <w:jc w:val="center"/>
        <w:textAlignment w:val="baseline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541505" w:rsidRDefault="00541505" w:rsidP="00541505">
      <w:pPr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 xml:space="preserve">3.1. </w:t>
      </w:r>
      <w:proofErr w:type="gramStart"/>
      <w:r>
        <w:rPr>
          <w:sz w:val="28"/>
          <w:szCs w:val="28"/>
          <w:lang w:eastAsia="en-US"/>
        </w:rPr>
        <w:t xml:space="preserve">В целях обсуждения, согласования и утверждения </w:t>
      </w:r>
      <w:proofErr w:type="spellStart"/>
      <w:r>
        <w:rPr>
          <w:sz w:val="28"/>
          <w:szCs w:val="28"/>
          <w:lang w:eastAsia="en-US"/>
        </w:rPr>
        <w:t>дизайн-проекта</w:t>
      </w:r>
      <w:proofErr w:type="spellEnd"/>
      <w:r>
        <w:rPr>
          <w:sz w:val="28"/>
          <w:szCs w:val="28"/>
          <w:lang w:eastAsia="en-US"/>
        </w:rPr>
        <w:t xml:space="preserve"> благоустройства дворовой территории многоквартирного дома, администрация уведомляет уполномоченное лицо, которое вправе действовать в интересах всех собственников помещений в многоквартирном доме, придомовая территория которого включена в адресный перечень дворовых территорий проекта программы (далее – уполномоченное лицо), о готовности </w:t>
      </w:r>
      <w:proofErr w:type="spellStart"/>
      <w:r>
        <w:rPr>
          <w:sz w:val="28"/>
          <w:szCs w:val="28"/>
          <w:lang w:eastAsia="en-US"/>
        </w:rPr>
        <w:t>дизайн-проекта</w:t>
      </w:r>
      <w:proofErr w:type="spellEnd"/>
      <w:r>
        <w:rPr>
          <w:sz w:val="28"/>
          <w:szCs w:val="28"/>
          <w:lang w:eastAsia="en-US"/>
        </w:rPr>
        <w:t xml:space="preserve"> в течение 1 рабочего дня со дня изготовления </w:t>
      </w:r>
      <w:proofErr w:type="spellStart"/>
      <w:r>
        <w:rPr>
          <w:sz w:val="28"/>
          <w:szCs w:val="28"/>
          <w:lang w:eastAsia="en-US"/>
        </w:rPr>
        <w:t>дизайн-проекта</w:t>
      </w:r>
      <w:proofErr w:type="spellEnd"/>
      <w:r>
        <w:rPr>
          <w:sz w:val="28"/>
          <w:szCs w:val="28"/>
          <w:lang w:eastAsia="en-US"/>
        </w:rPr>
        <w:t xml:space="preserve">. </w:t>
      </w:r>
      <w:proofErr w:type="gramEnd"/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3.2. Уполномоченное лицо обеспечивает согласование </w:t>
      </w:r>
      <w:proofErr w:type="spellStart"/>
      <w:proofErr w:type="gramStart"/>
      <w:r>
        <w:rPr>
          <w:sz w:val="28"/>
          <w:szCs w:val="28"/>
          <w:lang w:eastAsia="en-US"/>
        </w:rPr>
        <w:t>дизайн-проекта</w:t>
      </w:r>
      <w:proofErr w:type="spellEnd"/>
      <w:proofErr w:type="gramEnd"/>
      <w:r>
        <w:rPr>
          <w:sz w:val="28"/>
          <w:szCs w:val="28"/>
          <w:lang w:eastAsia="en-US"/>
        </w:rPr>
        <w:t xml:space="preserve"> благоустройства дворовой территории многоквартирного дома, территории общего пользования Красногвардейского</w:t>
      </w:r>
      <w:r>
        <w:rPr>
          <w:rFonts w:eastAsia="Calibri"/>
          <w:sz w:val="28"/>
          <w:szCs w:val="28"/>
          <w:lang w:eastAsia="en-US"/>
        </w:rPr>
        <w:t xml:space="preserve"> сельского поселения Каневского района</w:t>
      </w:r>
      <w:r>
        <w:rPr>
          <w:sz w:val="28"/>
          <w:szCs w:val="28"/>
          <w:lang w:eastAsia="en-US"/>
        </w:rPr>
        <w:t xml:space="preserve"> осуществляется с собственниками инженерных сетей в случаях, установленных действующим законодательством, для дальнейшего его утверждения в срок, не превышающий 3 рабочих дней.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3.3. Утверждение </w:t>
      </w:r>
      <w:proofErr w:type="spellStart"/>
      <w:proofErr w:type="gramStart"/>
      <w:r>
        <w:rPr>
          <w:sz w:val="28"/>
          <w:szCs w:val="28"/>
          <w:lang w:eastAsia="en-US"/>
        </w:rPr>
        <w:t>дизайн-проекта</w:t>
      </w:r>
      <w:proofErr w:type="spellEnd"/>
      <w:proofErr w:type="gramEnd"/>
      <w:r>
        <w:rPr>
          <w:sz w:val="28"/>
          <w:szCs w:val="28"/>
          <w:lang w:eastAsia="en-US"/>
        </w:rPr>
        <w:t xml:space="preserve"> благоустройства дворовой территории многоквартирного дома, территории общего пользования Красногвардейског</w:t>
      </w:r>
      <w:r>
        <w:rPr>
          <w:rFonts w:eastAsia="Calibri"/>
          <w:sz w:val="28"/>
          <w:szCs w:val="28"/>
          <w:lang w:eastAsia="en-US"/>
        </w:rPr>
        <w:t>о сельского поселения Каневского района</w:t>
      </w:r>
      <w:r>
        <w:rPr>
          <w:sz w:val="28"/>
          <w:szCs w:val="28"/>
          <w:lang w:eastAsia="en-US"/>
        </w:rPr>
        <w:t xml:space="preserve"> осуществляется администрацией в течение двух рабочих дней со дня согласования </w:t>
      </w:r>
      <w:proofErr w:type="spellStart"/>
      <w:r>
        <w:rPr>
          <w:sz w:val="28"/>
          <w:szCs w:val="28"/>
          <w:lang w:eastAsia="en-US"/>
        </w:rPr>
        <w:t>дизайн-проекта</w:t>
      </w:r>
      <w:proofErr w:type="spellEnd"/>
      <w:r>
        <w:rPr>
          <w:sz w:val="28"/>
          <w:szCs w:val="28"/>
          <w:lang w:eastAsia="en-US"/>
        </w:rPr>
        <w:t>.</w:t>
      </w:r>
    </w:p>
    <w:p w:rsidR="00541505" w:rsidRDefault="00541505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3.4. Дизайн-проект на благоустройство дворовой территории многоквартирного дома утверждается в двух экземплярах, в том числе один экземпляр хранится у уполномоченного лица. </w:t>
      </w:r>
    </w:p>
    <w:p w:rsidR="00541505" w:rsidRDefault="00541505" w:rsidP="00541505">
      <w:pPr>
        <w:ind w:right="-2" w:firstLine="567"/>
        <w:jc w:val="both"/>
      </w:pPr>
      <w:r>
        <w:rPr>
          <w:sz w:val="28"/>
          <w:szCs w:val="28"/>
          <w:lang w:eastAsia="en-US"/>
        </w:rPr>
        <w:t>3.5. Дизайн-проект на благоустройство территории общего пользования утверждается в одном экземпляре и хранится в администрации.</w:t>
      </w:r>
    </w:p>
    <w:p w:rsidR="00541505" w:rsidRDefault="00541505" w:rsidP="00541505">
      <w:pPr>
        <w:suppressAutoHyphens w:val="0"/>
        <w:autoSpaceDE w:val="0"/>
        <w:rPr>
          <w:rFonts w:eastAsia="Times New Roman"/>
          <w:kern w:val="0"/>
          <w:sz w:val="28"/>
          <w:szCs w:val="28"/>
          <w:lang w:eastAsia="ru-RU"/>
        </w:rPr>
      </w:pPr>
    </w:p>
    <w:p w:rsidR="009B66EF" w:rsidRDefault="009B66EF" w:rsidP="00541505">
      <w:pPr>
        <w:suppressAutoHyphens w:val="0"/>
        <w:autoSpaceDE w:val="0"/>
        <w:rPr>
          <w:rFonts w:eastAsia="Times New Roman"/>
          <w:kern w:val="0"/>
          <w:sz w:val="28"/>
          <w:szCs w:val="28"/>
          <w:lang w:eastAsia="ru-RU"/>
        </w:rPr>
      </w:pPr>
    </w:p>
    <w:p w:rsidR="00F42F42" w:rsidRDefault="00541505" w:rsidP="00541505">
      <w:pPr>
        <w:suppressAutoHyphens w:val="0"/>
        <w:autoSpaceDE w:val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Заместитель главы,</w:t>
      </w:r>
      <w:r w:rsidR="00F42F42">
        <w:t xml:space="preserve"> </w:t>
      </w:r>
      <w:r>
        <w:rPr>
          <w:rFonts w:eastAsia="Times New Roman"/>
          <w:kern w:val="0"/>
          <w:sz w:val="28"/>
          <w:szCs w:val="28"/>
          <w:lang w:eastAsia="ru-RU"/>
        </w:rPr>
        <w:t xml:space="preserve">начальник общего </w:t>
      </w:r>
    </w:p>
    <w:p w:rsidR="00F42F42" w:rsidRDefault="00541505" w:rsidP="00541505">
      <w:pPr>
        <w:suppressAutoHyphens w:val="0"/>
        <w:autoSpaceDE w:val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отдела администрации</w:t>
      </w:r>
      <w:r w:rsidR="00F42F42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>
        <w:rPr>
          <w:rFonts w:eastAsia="Times New Roman"/>
          <w:kern w:val="0"/>
          <w:sz w:val="28"/>
          <w:szCs w:val="28"/>
          <w:lang w:eastAsia="ru-RU"/>
        </w:rPr>
        <w:t xml:space="preserve">Красногвардейского </w:t>
      </w:r>
    </w:p>
    <w:p w:rsidR="00541505" w:rsidRDefault="00541505" w:rsidP="00F42F42">
      <w:pPr>
        <w:suppressAutoHyphens w:val="0"/>
        <w:autoSpaceDE w:val="0"/>
        <w:rPr>
          <w:sz w:val="28"/>
          <w:szCs w:val="28"/>
        </w:rPr>
      </w:pPr>
      <w:r>
        <w:rPr>
          <w:rFonts w:eastAsia="Times New Roman"/>
          <w:kern w:val="0"/>
          <w:sz w:val="28"/>
          <w:szCs w:val="28"/>
          <w:lang w:eastAsia="ru-RU"/>
        </w:rPr>
        <w:t>сельского по</w:t>
      </w:r>
      <w:r w:rsidR="00F42F42">
        <w:rPr>
          <w:rFonts w:eastAsia="Times New Roman"/>
          <w:kern w:val="0"/>
          <w:sz w:val="28"/>
          <w:szCs w:val="28"/>
          <w:lang w:eastAsia="ru-RU"/>
        </w:rPr>
        <w:t>селения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Каневского района                 </w:t>
      </w:r>
      <w:r w:rsidR="00F42F42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В.Н. Жилина</w:t>
      </w:r>
    </w:p>
    <w:p w:rsidR="00F42F42" w:rsidRPr="00F42F42" w:rsidRDefault="00F42F42" w:rsidP="00F42F42">
      <w:pPr>
        <w:suppressAutoHyphens w:val="0"/>
        <w:autoSpaceDE w:val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Ind w:w="4236" w:type="dxa"/>
        <w:tblLayout w:type="fixed"/>
        <w:tblLook w:val="0000"/>
      </w:tblPr>
      <w:tblGrid>
        <w:gridCol w:w="5403"/>
      </w:tblGrid>
      <w:tr w:rsidR="00541505" w:rsidTr="00541505">
        <w:tc>
          <w:tcPr>
            <w:tcW w:w="5403" w:type="dxa"/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ПРИЛОЖЕНИЕ № 4</w:t>
            </w:r>
          </w:p>
          <w:p w:rsidR="00541505" w:rsidRDefault="00541505" w:rsidP="00541505">
            <w:pPr>
              <w:jc w:val="center"/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541505" w:rsidRDefault="00541505" w:rsidP="009B66EF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«Формирование комфортной городской среды на</w:t>
            </w:r>
            <w:r w:rsidR="009B66EF">
              <w:t xml:space="preserve"> </w:t>
            </w: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2018-2024 годы на территории</w:t>
            </w:r>
          </w:p>
          <w:p w:rsidR="009B66EF" w:rsidRDefault="00541505" w:rsidP="00541505">
            <w:pPr>
              <w:jc w:val="center"/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Красногвардейского сельского </w:t>
            </w: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поселения Каневского района»</w:t>
            </w:r>
          </w:p>
        </w:tc>
      </w:tr>
    </w:tbl>
    <w:p w:rsidR="00541505" w:rsidRDefault="00541505" w:rsidP="00541505">
      <w:pPr>
        <w:suppressAutoHyphens w:val="0"/>
        <w:autoSpaceDE w:val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4926"/>
        <w:gridCol w:w="4927"/>
      </w:tblGrid>
      <w:tr w:rsidR="00541505" w:rsidTr="00541505">
        <w:tc>
          <w:tcPr>
            <w:tcW w:w="4926" w:type="dxa"/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  <w:shd w:val="clear" w:color="auto" w:fill="auto"/>
          </w:tcPr>
          <w:p w:rsidR="00541505" w:rsidRDefault="00541505" w:rsidP="00541505">
            <w:pPr>
              <w:snapToGrid w:val="0"/>
              <w:rPr>
                <w:sz w:val="28"/>
                <w:szCs w:val="28"/>
                <w:lang w:eastAsia="en-US"/>
              </w:rPr>
            </w:pPr>
          </w:p>
        </w:tc>
      </w:tr>
    </w:tbl>
    <w:p w:rsidR="00541505" w:rsidRDefault="00541505" w:rsidP="00541505">
      <w:pPr>
        <w:jc w:val="center"/>
      </w:pPr>
      <w:r>
        <w:rPr>
          <w:color w:val="000000"/>
          <w:sz w:val="28"/>
          <w:szCs w:val="28"/>
          <w:shd w:val="clear" w:color="auto" w:fill="FFFFFF"/>
          <w:lang w:eastAsia="en-US"/>
        </w:rPr>
        <w:t>Адресный перечень общественных территорий, нуждающихся в благоустройстве (с учетом их физического состояния по результатам инвентаризации общественных территорий) и подлежащих благоустройству</w:t>
      </w:r>
    </w:p>
    <w:p w:rsidR="00541505" w:rsidRDefault="00541505" w:rsidP="00541505">
      <w:pPr>
        <w:jc w:val="center"/>
      </w:pPr>
      <w:r>
        <w:rPr>
          <w:color w:val="000000"/>
          <w:sz w:val="28"/>
          <w:szCs w:val="28"/>
          <w:shd w:val="clear" w:color="auto" w:fill="FFFFFF"/>
          <w:lang w:eastAsia="en-US"/>
        </w:rPr>
        <w:t xml:space="preserve">в период с 2018 по 2024 год </w:t>
      </w:r>
    </w:p>
    <w:tbl>
      <w:tblPr>
        <w:tblW w:w="0" w:type="auto"/>
        <w:tblInd w:w="-20" w:type="dxa"/>
        <w:tblLayout w:type="fixed"/>
        <w:tblLook w:val="0000"/>
      </w:tblPr>
      <w:tblGrid>
        <w:gridCol w:w="737"/>
        <w:gridCol w:w="3071"/>
        <w:gridCol w:w="2199"/>
        <w:gridCol w:w="3660"/>
      </w:tblGrid>
      <w:tr w:rsidR="00541505" w:rsidTr="0054150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№</w:t>
            </w:r>
            <w:proofErr w:type="spellStart"/>
            <w:proofErr w:type="gramStart"/>
            <w:r>
              <w:rPr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>
              <w:rPr>
                <w:sz w:val="26"/>
                <w:szCs w:val="26"/>
                <w:lang w:eastAsia="en-US"/>
              </w:rPr>
              <w:t>/</w:t>
            </w:r>
            <w:proofErr w:type="spellStart"/>
            <w:r>
              <w:rPr>
                <w:sz w:val="26"/>
                <w:szCs w:val="26"/>
                <w:lang w:eastAsia="en-US"/>
              </w:rPr>
              <w:t>п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Наименование общественной территории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Адрес расположение общественной территории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 xml:space="preserve">Необходимые работы </w:t>
            </w:r>
          </w:p>
          <w:p w:rsidR="00541505" w:rsidRDefault="00541505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 xml:space="preserve">(по результатам инвентаризации) </w:t>
            </w:r>
          </w:p>
        </w:tc>
      </w:tr>
      <w:tr w:rsidR="00541505" w:rsidTr="0054150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Парк в пос. Красногвардеец по улице Красной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Пос. Красногвардеец, ул. Красная, 2</w:t>
            </w:r>
            <w:proofErr w:type="gramStart"/>
            <w:r>
              <w:rPr>
                <w:sz w:val="26"/>
                <w:szCs w:val="26"/>
                <w:lang w:eastAsia="en-US"/>
              </w:rPr>
              <w:t xml:space="preserve"> Б</w:t>
            </w:r>
            <w:proofErr w:type="gramEnd"/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6"/>
                <w:szCs w:val="26"/>
                <w:lang w:eastAsia="en-US"/>
              </w:rPr>
              <w:t>Озеленение, благоустройство, установка малых архитектурных форм, устройство дорожных покрытий, обустройство пандусов для передвижения маломобильных групп населения и колясочных устройств, изготовление и установка детских и спортивных площадок, установка скамеек.</w:t>
            </w:r>
          </w:p>
        </w:tc>
      </w:tr>
      <w:tr w:rsidR="00541505" w:rsidTr="00541505"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Па</w:t>
            </w:r>
            <w:proofErr w:type="gramStart"/>
            <w:r>
              <w:rPr>
                <w:sz w:val="26"/>
                <w:szCs w:val="26"/>
                <w:lang w:eastAsia="en-US"/>
              </w:rPr>
              <w:t>рк в ст</w:t>
            </w:r>
            <w:proofErr w:type="gramEnd"/>
            <w:r>
              <w:rPr>
                <w:sz w:val="26"/>
                <w:szCs w:val="26"/>
                <w:lang w:eastAsia="en-US"/>
              </w:rPr>
              <w:t>. Александровской по улице Садовой</w:t>
            </w:r>
          </w:p>
        </w:tc>
        <w:tc>
          <w:tcPr>
            <w:tcW w:w="2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ст. Александровская, ул. Советская, 16/1</w:t>
            </w:r>
          </w:p>
        </w:tc>
        <w:tc>
          <w:tcPr>
            <w:tcW w:w="3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6"/>
                <w:szCs w:val="26"/>
                <w:lang w:eastAsia="en-US"/>
              </w:rPr>
              <w:t>Озеленение, благоустройство, установка малых архитектурных форм, устройство дорожных покрытий, обустройство пандусов для передвижения маломобильных групп населения и колясочных устройств, изготовление и установка детских и спортивных площадок, установка скамеек.</w:t>
            </w:r>
          </w:p>
        </w:tc>
      </w:tr>
    </w:tbl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9B66EF" w:rsidRDefault="009B66EF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9B66EF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Заместитель главы,</w:t>
      </w:r>
      <w:r w:rsidR="009B66EF">
        <w:t xml:space="preserve"> </w:t>
      </w:r>
      <w:r>
        <w:rPr>
          <w:rFonts w:eastAsia="Calibri"/>
          <w:sz w:val="28"/>
          <w:szCs w:val="28"/>
          <w:lang w:eastAsia="en-US"/>
        </w:rPr>
        <w:t xml:space="preserve">начальник общего </w:t>
      </w:r>
    </w:p>
    <w:p w:rsidR="009B66EF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отдела администрации</w:t>
      </w:r>
      <w:r w:rsidR="009B66EF">
        <w:t xml:space="preserve"> </w:t>
      </w:r>
      <w:r>
        <w:rPr>
          <w:rFonts w:eastAsia="Calibri"/>
          <w:sz w:val="28"/>
          <w:szCs w:val="28"/>
          <w:lang w:eastAsia="en-US"/>
        </w:rPr>
        <w:t xml:space="preserve">Красногвардейского </w:t>
      </w:r>
    </w:p>
    <w:p w:rsidR="00541505" w:rsidRDefault="00541505" w:rsidP="00541505">
      <w:pPr>
        <w:jc w:val="both"/>
      </w:pPr>
      <w:r>
        <w:rPr>
          <w:rFonts w:eastAsia="Calibri"/>
          <w:sz w:val="28"/>
          <w:szCs w:val="28"/>
          <w:lang w:eastAsia="en-US"/>
        </w:rPr>
        <w:t xml:space="preserve">сельского поселения Каневского района         </w:t>
      </w:r>
      <w:r w:rsidR="009B66EF">
        <w:rPr>
          <w:rFonts w:eastAsia="Calibri"/>
          <w:sz w:val="28"/>
          <w:szCs w:val="28"/>
          <w:lang w:eastAsia="en-US"/>
        </w:rPr>
        <w:t xml:space="preserve">                              </w:t>
      </w:r>
      <w:r>
        <w:rPr>
          <w:rFonts w:eastAsia="Calibri"/>
          <w:sz w:val="28"/>
          <w:szCs w:val="28"/>
          <w:lang w:eastAsia="en-US"/>
        </w:rPr>
        <w:t xml:space="preserve">       В.Н. Жилина </w:t>
      </w:r>
    </w:p>
    <w:tbl>
      <w:tblPr>
        <w:tblW w:w="0" w:type="auto"/>
        <w:tblInd w:w="4219" w:type="dxa"/>
        <w:tblLayout w:type="fixed"/>
        <w:tblLook w:val="0000"/>
      </w:tblPr>
      <w:tblGrid>
        <w:gridCol w:w="5279"/>
      </w:tblGrid>
      <w:tr w:rsidR="00541505" w:rsidTr="00541505">
        <w:tc>
          <w:tcPr>
            <w:tcW w:w="5279" w:type="dxa"/>
            <w:shd w:val="clear" w:color="auto" w:fill="auto"/>
          </w:tcPr>
          <w:p w:rsidR="00541505" w:rsidRDefault="00541505" w:rsidP="00541505">
            <w:pPr>
              <w:snapToGrid w:val="0"/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ПРИЛОЖЕНИЕ № 5</w:t>
            </w:r>
          </w:p>
          <w:p w:rsidR="00541505" w:rsidRDefault="00541505" w:rsidP="00541505">
            <w:pP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541505" w:rsidRDefault="00541505" w:rsidP="009B66EF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«Формирование комфортной городской среды на 2018-2024 годы на территории</w:t>
            </w: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 сельского поселения Каневского района»</w:t>
            </w:r>
          </w:p>
        </w:tc>
      </w:tr>
    </w:tbl>
    <w:p w:rsidR="00541505" w:rsidRDefault="00541505" w:rsidP="00541505">
      <w:pPr>
        <w:rPr>
          <w:rFonts w:ascii="Arial" w:hAnsi="Arial" w:cs="Arial"/>
          <w:sz w:val="28"/>
          <w:lang w:eastAsia="en-US"/>
        </w:rPr>
      </w:pPr>
    </w:p>
    <w:p w:rsidR="00541505" w:rsidRDefault="00541505" w:rsidP="00541505">
      <w:pPr>
        <w:rPr>
          <w:rFonts w:ascii="Arial" w:hAnsi="Arial" w:cs="Arial"/>
          <w:sz w:val="28"/>
          <w:lang w:eastAsia="en-US"/>
        </w:rPr>
      </w:pPr>
    </w:p>
    <w:p w:rsidR="00541505" w:rsidRDefault="00541505" w:rsidP="00541505">
      <w:pPr>
        <w:jc w:val="center"/>
      </w:pPr>
      <w:r>
        <w:rPr>
          <w:sz w:val="28"/>
          <w:szCs w:val="28"/>
          <w:lang w:eastAsia="en-US"/>
        </w:rPr>
        <w:t>Адресный перечень объектов недвижимого имущества (включая объекты незавершённого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</w:t>
      </w:r>
    </w:p>
    <w:p w:rsidR="00541505" w:rsidRDefault="00541505" w:rsidP="00541505">
      <w:pPr>
        <w:jc w:val="center"/>
        <w:rPr>
          <w:color w:val="000000"/>
          <w:sz w:val="28"/>
          <w:szCs w:val="28"/>
          <w:shd w:val="clear" w:color="auto" w:fill="FFFFFF"/>
          <w:lang w:eastAsia="en-US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680"/>
        <w:gridCol w:w="4282"/>
        <w:gridCol w:w="2410"/>
        <w:gridCol w:w="2195"/>
      </w:tblGrid>
      <w:tr w:rsidR="00541505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№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Адрес объектов недвижимого имущества (включая объекты незавершённого строительства) и земельных участков</w:t>
            </w:r>
            <w:r>
              <w:rPr>
                <w:sz w:val="28"/>
                <w:szCs w:val="28"/>
                <w:vertAlign w:val="superscript"/>
                <w:lang w:eastAsia="en-US"/>
              </w:rPr>
              <w:t>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Кадастровый номер земельного участка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Собственник (пользователь)</w:t>
            </w:r>
          </w:p>
        </w:tc>
      </w:tr>
      <w:tr w:rsidR="00541505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541505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8"/>
                <w:szCs w:val="28"/>
                <w:lang w:eastAsia="en-US"/>
              </w:rPr>
            </w:pPr>
          </w:p>
        </w:tc>
      </w:tr>
    </w:tbl>
    <w:p w:rsidR="00541505" w:rsidRDefault="00541505" w:rsidP="00541505">
      <w:pPr>
        <w:jc w:val="center"/>
        <w:rPr>
          <w:sz w:val="28"/>
          <w:szCs w:val="28"/>
          <w:lang w:val="en-US" w:eastAsia="en-US"/>
        </w:rPr>
      </w:pPr>
    </w:p>
    <w:p w:rsidR="00541505" w:rsidRDefault="00541505" w:rsidP="00541505">
      <w:pPr>
        <w:jc w:val="both"/>
      </w:pPr>
      <w:proofErr w:type="gramStart"/>
      <w:r>
        <w:rPr>
          <w:sz w:val="28"/>
          <w:szCs w:val="28"/>
          <w:vertAlign w:val="superscript"/>
          <w:lang w:eastAsia="en-US"/>
        </w:rPr>
        <w:t>*</w:t>
      </w:r>
      <w:r>
        <w:rPr>
          <w:lang w:eastAsia="en-US"/>
        </w:rPr>
        <w:t>В случае выявления такого рода объектов недвижимости или земельных участков в результате проводимой инвентаризации, данные объекты подлежат включению в адресный перечень объектов недвижимого имущества (включая объекты незавершённого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лиц, путем внесения изменений в приложение № 6 к муниципальной</w:t>
      </w:r>
      <w:proofErr w:type="gramEnd"/>
      <w:r>
        <w:rPr>
          <w:lang w:eastAsia="en-US"/>
        </w:rPr>
        <w:t xml:space="preserve"> программе «Формирование комфортной городской среды на 2018-2024 годы на территории </w:t>
      </w:r>
      <w:proofErr w:type="gramStart"/>
      <w:r>
        <w:rPr>
          <w:lang w:eastAsia="en-US"/>
        </w:rPr>
        <w:t>Красногвардейского</w:t>
      </w:r>
      <w:proofErr w:type="gramEnd"/>
      <w:r>
        <w:rPr>
          <w:lang w:eastAsia="en-US"/>
        </w:rPr>
        <w:t xml:space="preserve"> сельского поселения Каневского района».</w:t>
      </w:r>
    </w:p>
    <w:p w:rsidR="00541505" w:rsidRDefault="00541505" w:rsidP="00541505">
      <w:pPr>
        <w:jc w:val="center"/>
        <w:rPr>
          <w:sz w:val="28"/>
          <w:szCs w:val="28"/>
          <w:lang w:eastAsia="en-US"/>
        </w:rPr>
      </w:pPr>
    </w:p>
    <w:p w:rsidR="00541505" w:rsidRDefault="00541505" w:rsidP="00541505">
      <w:pPr>
        <w:jc w:val="center"/>
        <w:rPr>
          <w:sz w:val="28"/>
          <w:szCs w:val="28"/>
          <w:lang w:eastAsia="en-US"/>
        </w:rPr>
      </w:pPr>
    </w:p>
    <w:p w:rsidR="009B66EF" w:rsidRDefault="009B66EF" w:rsidP="009B66E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Заместитель главы,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начальник общего </w:t>
      </w:r>
    </w:p>
    <w:p w:rsidR="009B66EF" w:rsidRDefault="009B66EF" w:rsidP="009B66E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отдела администрации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Красногвардейского </w:t>
      </w:r>
    </w:p>
    <w:p w:rsidR="009B66EF" w:rsidRDefault="009B66EF" w:rsidP="009B66EF">
      <w:pPr>
        <w:jc w:val="both"/>
      </w:pPr>
      <w:r>
        <w:rPr>
          <w:rFonts w:eastAsia="Calibri"/>
          <w:sz w:val="28"/>
          <w:szCs w:val="28"/>
          <w:lang w:eastAsia="en-US"/>
        </w:rPr>
        <w:t xml:space="preserve">сельского поселения Каневского района                                              В.Н. Жилина </w:t>
      </w:r>
    </w:p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9B66EF" w:rsidRDefault="009B66EF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9B66EF" w:rsidRDefault="009B66EF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9B66EF" w:rsidRDefault="009B66EF" w:rsidP="00541505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4219" w:type="dxa"/>
        <w:tblLayout w:type="fixed"/>
        <w:tblLook w:val="0000"/>
      </w:tblPr>
      <w:tblGrid>
        <w:gridCol w:w="5420"/>
      </w:tblGrid>
      <w:tr w:rsidR="00541505" w:rsidTr="00541505">
        <w:tc>
          <w:tcPr>
            <w:tcW w:w="5420" w:type="dxa"/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ПРИЛОЖЕНИЕ № 6</w:t>
            </w:r>
          </w:p>
          <w:p w:rsidR="00541505" w:rsidRDefault="00541505" w:rsidP="00541505">
            <w:pPr>
              <w:jc w:val="center"/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541505" w:rsidRDefault="00541505" w:rsidP="009B66EF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«Формирование комфортной городской среды на 2018-2024 годы на территории</w:t>
            </w:r>
          </w:p>
          <w:p w:rsidR="00541505" w:rsidRDefault="00541505" w:rsidP="00541505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 сельского поселения Каневского района»</w:t>
            </w:r>
          </w:p>
          <w:p w:rsidR="00541505" w:rsidRDefault="00541505" w:rsidP="00541505">
            <w:pPr>
              <w:jc w:val="center"/>
              <w:rPr>
                <w:rFonts w:eastAsia="DejaVu Sans Condensed"/>
                <w:color w:val="000000"/>
                <w:spacing w:val="6"/>
                <w:sz w:val="28"/>
                <w:szCs w:val="28"/>
                <w:lang w:eastAsia="en-US" w:bidi="hi-IN"/>
              </w:rPr>
            </w:pPr>
          </w:p>
        </w:tc>
      </w:tr>
    </w:tbl>
    <w:p w:rsidR="00541505" w:rsidRDefault="00541505" w:rsidP="00541505">
      <w:pPr>
        <w:jc w:val="center"/>
        <w:rPr>
          <w:sz w:val="28"/>
          <w:szCs w:val="28"/>
          <w:lang w:eastAsia="en-US"/>
        </w:rPr>
      </w:pPr>
    </w:p>
    <w:p w:rsidR="00541505" w:rsidRDefault="00541505" w:rsidP="00541505">
      <w:pPr>
        <w:jc w:val="center"/>
      </w:pPr>
      <w:r>
        <w:rPr>
          <w:sz w:val="28"/>
          <w:szCs w:val="28"/>
          <w:lang w:eastAsia="en-US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размещения, с заключенными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2024 года</w:t>
      </w:r>
    </w:p>
    <w:p w:rsidR="00541505" w:rsidRDefault="00541505" w:rsidP="00541505">
      <w:pPr>
        <w:jc w:val="center"/>
        <w:rPr>
          <w:color w:val="000000"/>
          <w:sz w:val="28"/>
          <w:szCs w:val="28"/>
          <w:shd w:val="clear" w:color="auto" w:fill="FFFFFF"/>
          <w:lang w:eastAsia="en-US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680"/>
        <w:gridCol w:w="3573"/>
        <w:gridCol w:w="2410"/>
        <w:gridCol w:w="2851"/>
      </w:tblGrid>
      <w:tr w:rsidR="00541505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№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Срок исполнения мероприятия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Ожидаемые результаты</w:t>
            </w:r>
          </w:p>
        </w:tc>
      </w:tr>
      <w:tr w:rsidR="00541505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541505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 xml:space="preserve">Обследование территории </w:t>
            </w:r>
            <w:proofErr w:type="gramStart"/>
            <w:r>
              <w:rPr>
                <w:sz w:val="28"/>
                <w:szCs w:val="28"/>
                <w:lang w:eastAsia="en-US"/>
              </w:rPr>
              <w:t>Красногвардейского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сельского поселения Каневского района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до 31.12.2019 года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Паспорт благоустройства территорий индивидуальной жилой застройки</w:t>
            </w:r>
          </w:p>
        </w:tc>
      </w:tr>
      <w:tr w:rsidR="00541505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Заключение соглашения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По результатам инвентаризации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05" w:rsidRDefault="00541505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Соглашение о благоустройстве</w:t>
            </w:r>
          </w:p>
        </w:tc>
      </w:tr>
    </w:tbl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541505" w:rsidRDefault="00541505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9B66EF" w:rsidRDefault="009B66EF" w:rsidP="00541505">
      <w:pPr>
        <w:jc w:val="both"/>
        <w:rPr>
          <w:rFonts w:eastAsia="Calibri"/>
          <w:sz w:val="28"/>
          <w:szCs w:val="28"/>
          <w:lang w:eastAsia="en-US"/>
        </w:rPr>
      </w:pPr>
    </w:p>
    <w:p w:rsidR="009B66EF" w:rsidRDefault="009B66EF" w:rsidP="009B66E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Заместитель главы,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начальник общего </w:t>
      </w:r>
    </w:p>
    <w:p w:rsidR="009B66EF" w:rsidRDefault="009B66EF" w:rsidP="009B66E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отдела администрации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Красногвардейского </w:t>
      </w:r>
    </w:p>
    <w:p w:rsidR="009B66EF" w:rsidRDefault="009B66EF" w:rsidP="009B66EF">
      <w:pPr>
        <w:jc w:val="both"/>
      </w:pPr>
      <w:r>
        <w:rPr>
          <w:rFonts w:eastAsia="Calibri"/>
          <w:sz w:val="28"/>
          <w:szCs w:val="28"/>
          <w:lang w:eastAsia="en-US"/>
        </w:rPr>
        <w:t xml:space="preserve">сельского поселения Каневского района                                              В.Н. Жилина </w:t>
      </w:r>
    </w:p>
    <w:p w:rsidR="00F35606" w:rsidRDefault="00F35606" w:rsidP="009B66EF">
      <w:pPr>
        <w:jc w:val="both"/>
      </w:pPr>
    </w:p>
    <w:sectPr w:rsidR="00F35606" w:rsidSect="00B862AE">
      <w:headerReference w:type="even" r:id="rId14"/>
      <w:headerReference w:type="default" r:id="rId15"/>
      <w:headerReference w:type="first" r:id="rId16"/>
      <w:pgSz w:w="11906" w:h="16838"/>
      <w:pgMar w:top="776" w:right="56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71F" w:rsidRDefault="00ED171F">
      <w:r>
        <w:separator/>
      </w:r>
    </w:p>
  </w:endnote>
  <w:endnote w:type="continuationSeparator" w:id="1">
    <w:p w:rsidR="00ED171F" w:rsidRDefault="00ED17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 Condensed">
    <w:altName w:val="Arial"/>
    <w:charset w:val="CC"/>
    <w:family w:val="swiss"/>
    <w:pitch w:val="variable"/>
    <w:sig w:usb0="00000000" w:usb1="5200F5FF" w:usb2="0A242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71F" w:rsidRDefault="00ED171F">
      <w:r>
        <w:separator/>
      </w:r>
    </w:p>
  </w:footnote>
  <w:footnote w:type="continuationSeparator" w:id="1">
    <w:p w:rsidR="00ED171F" w:rsidRDefault="00ED17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71F" w:rsidRDefault="00ED171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71F" w:rsidRDefault="00ED171F">
    <w:pPr>
      <w:pStyle w:val="afd"/>
    </w:pPr>
  </w:p>
  <w:p w:rsidR="00ED171F" w:rsidRDefault="00ED171F">
    <w:pPr>
      <w:pStyle w:val="af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71F" w:rsidRDefault="00ED171F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71F" w:rsidRDefault="00ED171F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71F" w:rsidRDefault="00ED171F">
    <w:pPr>
      <w:pStyle w:val="afd"/>
    </w:pPr>
  </w:p>
  <w:p w:rsidR="00ED171F" w:rsidRDefault="00ED171F">
    <w:pPr>
      <w:pStyle w:val="afd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71F" w:rsidRDefault="00ED171F">
    <w:pPr>
      <w:pStyle w:val="af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D174E"/>
    <w:rsid w:val="000A7B9A"/>
    <w:rsid w:val="000E3326"/>
    <w:rsid w:val="000F05BD"/>
    <w:rsid w:val="0018250C"/>
    <w:rsid w:val="00192BD0"/>
    <w:rsid w:val="001C43D3"/>
    <w:rsid w:val="002D1C3E"/>
    <w:rsid w:val="00336D96"/>
    <w:rsid w:val="003C4460"/>
    <w:rsid w:val="003C4805"/>
    <w:rsid w:val="003E5D9E"/>
    <w:rsid w:val="004D756E"/>
    <w:rsid w:val="00541505"/>
    <w:rsid w:val="005520F0"/>
    <w:rsid w:val="005E6C24"/>
    <w:rsid w:val="006351D2"/>
    <w:rsid w:val="006B212D"/>
    <w:rsid w:val="00705715"/>
    <w:rsid w:val="008525E0"/>
    <w:rsid w:val="009322C3"/>
    <w:rsid w:val="009B66EF"/>
    <w:rsid w:val="009D174E"/>
    <w:rsid w:val="00A35300"/>
    <w:rsid w:val="00AA555D"/>
    <w:rsid w:val="00AE1AEA"/>
    <w:rsid w:val="00B3105F"/>
    <w:rsid w:val="00B862AE"/>
    <w:rsid w:val="00C22D6B"/>
    <w:rsid w:val="00C7719C"/>
    <w:rsid w:val="00C77E4B"/>
    <w:rsid w:val="00C92A38"/>
    <w:rsid w:val="00E10C87"/>
    <w:rsid w:val="00EA2CBB"/>
    <w:rsid w:val="00ED171F"/>
    <w:rsid w:val="00F327FF"/>
    <w:rsid w:val="00F35606"/>
    <w:rsid w:val="00F42F42"/>
    <w:rsid w:val="00FC1728"/>
    <w:rsid w:val="00FE5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2AE"/>
    <w:pPr>
      <w:widowControl w:val="0"/>
      <w:suppressAutoHyphens/>
    </w:pPr>
    <w:rPr>
      <w:rFonts w:eastAsia="Lucida Sans Unicode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B862AE"/>
    <w:pPr>
      <w:keepNext/>
      <w:tabs>
        <w:tab w:val="num" w:pos="0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qFormat/>
    <w:rsid w:val="00B862A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862AE"/>
  </w:style>
  <w:style w:type="character" w:customStyle="1" w:styleId="WW8Num1z1">
    <w:name w:val="WW8Num1z1"/>
    <w:rsid w:val="00B862AE"/>
  </w:style>
  <w:style w:type="character" w:customStyle="1" w:styleId="WW8Num1z2">
    <w:name w:val="WW8Num1z2"/>
    <w:rsid w:val="00B862AE"/>
  </w:style>
  <w:style w:type="character" w:customStyle="1" w:styleId="WW8Num1z3">
    <w:name w:val="WW8Num1z3"/>
    <w:rsid w:val="00B862AE"/>
  </w:style>
  <w:style w:type="character" w:customStyle="1" w:styleId="WW8Num1z4">
    <w:name w:val="WW8Num1z4"/>
    <w:rsid w:val="00B862AE"/>
  </w:style>
  <w:style w:type="character" w:customStyle="1" w:styleId="WW8Num1z5">
    <w:name w:val="WW8Num1z5"/>
    <w:rsid w:val="00B862AE"/>
  </w:style>
  <w:style w:type="character" w:customStyle="1" w:styleId="WW8Num1z6">
    <w:name w:val="WW8Num1z6"/>
    <w:rsid w:val="00B862AE"/>
  </w:style>
  <w:style w:type="character" w:customStyle="1" w:styleId="WW8Num1z7">
    <w:name w:val="WW8Num1z7"/>
    <w:rsid w:val="00B862AE"/>
  </w:style>
  <w:style w:type="character" w:customStyle="1" w:styleId="WW8Num1z8">
    <w:name w:val="WW8Num1z8"/>
    <w:rsid w:val="00B862AE"/>
  </w:style>
  <w:style w:type="character" w:customStyle="1" w:styleId="WW8Num2z0">
    <w:name w:val="WW8Num2z0"/>
    <w:rsid w:val="00B862AE"/>
    <w:rPr>
      <w:rFonts w:hint="default"/>
    </w:rPr>
  </w:style>
  <w:style w:type="character" w:customStyle="1" w:styleId="WW8Num2z1">
    <w:name w:val="WW8Num2z1"/>
    <w:rsid w:val="00B862AE"/>
  </w:style>
  <w:style w:type="character" w:customStyle="1" w:styleId="WW8Num2z2">
    <w:name w:val="WW8Num2z2"/>
    <w:rsid w:val="00B862AE"/>
  </w:style>
  <w:style w:type="character" w:customStyle="1" w:styleId="WW8Num2z3">
    <w:name w:val="WW8Num2z3"/>
    <w:rsid w:val="00B862AE"/>
  </w:style>
  <w:style w:type="character" w:customStyle="1" w:styleId="WW8Num2z4">
    <w:name w:val="WW8Num2z4"/>
    <w:rsid w:val="00B862AE"/>
  </w:style>
  <w:style w:type="character" w:customStyle="1" w:styleId="WW8Num2z5">
    <w:name w:val="WW8Num2z5"/>
    <w:rsid w:val="00B862AE"/>
  </w:style>
  <w:style w:type="character" w:customStyle="1" w:styleId="WW8Num2z6">
    <w:name w:val="WW8Num2z6"/>
    <w:rsid w:val="00B862AE"/>
  </w:style>
  <w:style w:type="character" w:customStyle="1" w:styleId="WW8Num2z7">
    <w:name w:val="WW8Num2z7"/>
    <w:rsid w:val="00B862AE"/>
  </w:style>
  <w:style w:type="character" w:customStyle="1" w:styleId="WW8Num2z8">
    <w:name w:val="WW8Num2z8"/>
    <w:rsid w:val="00B862AE"/>
  </w:style>
  <w:style w:type="character" w:customStyle="1" w:styleId="WW8Num3z0">
    <w:name w:val="WW8Num3z0"/>
    <w:rsid w:val="00B862AE"/>
    <w:rPr>
      <w:rFonts w:hint="default"/>
    </w:rPr>
  </w:style>
  <w:style w:type="character" w:customStyle="1" w:styleId="WW8Num3z1">
    <w:name w:val="WW8Num3z1"/>
    <w:rsid w:val="00B862AE"/>
  </w:style>
  <w:style w:type="character" w:customStyle="1" w:styleId="WW8Num3z2">
    <w:name w:val="WW8Num3z2"/>
    <w:rsid w:val="00B862AE"/>
  </w:style>
  <w:style w:type="character" w:customStyle="1" w:styleId="WW8Num3z3">
    <w:name w:val="WW8Num3z3"/>
    <w:rsid w:val="00B862AE"/>
  </w:style>
  <w:style w:type="character" w:customStyle="1" w:styleId="WW8Num3z4">
    <w:name w:val="WW8Num3z4"/>
    <w:rsid w:val="00B862AE"/>
  </w:style>
  <w:style w:type="character" w:customStyle="1" w:styleId="WW8Num3z5">
    <w:name w:val="WW8Num3z5"/>
    <w:rsid w:val="00B862AE"/>
  </w:style>
  <w:style w:type="character" w:customStyle="1" w:styleId="WW8Num3z6">
    <w:name w:val="WW8Num3z6"/>
    <w:rsid w:val="00B862AE"/>
  </w:style>
  <w:style w:type="character" w:customStyle="1" w:styleId="WW8Num3z7">
    <w:name w:val="WW8Num3z7"/>
    <w:rsid w:val="00B862AE"/>
  </w:style>
  <w:style w:type="character" w:customStyle="1" w:styleId="WW8Num3z8">
    <w:name w:val="WW8Num3z8"/>
    <w:rsid w:val="00B862AE"/>
  </w:style>
  <w:style w:type="character" w:customStyle="1" w:styleId="WW8Num4z0">
    <w:name w:val="WW8Num4z0"/>
    <w:rsid w:val="00B862AE"/>
    <w:rPr>
      <w:rFonts w:hint="default"/>
    </w:rPr>
  </w:style>
  <w:style w:type="character" w:customStyle="1" w:styleId="WW8Num4z1">
    <w:name w:val="WW8Num4z1"/>
    <w:rsid w:val="00B862AE"/>
  </w:style>
  <w:style w:type="character" w:customStyle="1" w:styleId="WW8Num4z2">
    <w:name w:val="WW8Num4z2"/>
    <w:rsid w:val="00B862AE"/>
  </w:style>
  <w:style w:type="character" w:customStyle="1" w:styleId="WW8Num4z3">
    <w:name w:val="WW8Num4z3"/>
    <w:rsid w:val="00B862AE"/>
  </w:style>
  <w:style w:type="character" w:customStyle="1" w:styleId="WW8Num4z4">
    <w:name w:val="WW8Num4z4"/>
    <w:rsid w:val="00B862AE"/>
  </w:style>
  <w:style w:type="character" w:customStyle="1" w:styleId="WW8Num4z5">
    <w:name w:val="WW8Num4z5"/>
    <w:rsid w:val="00B862AE"/>
  </w:style>
  <w:style w:type="character" w:customStyle="1" w:styleId="WW8Num4z6">
    <w:name w:val="WW8Num4z6"/>
    <w:rsid w:val="00B862AE"/>
  </w:style>
  <w:style w:type="character" w:customStyle="1" w:styleId="WW8Num4z7">
    <w:name w:val="WW8Num4z7"/>
    <w:rsid w:val="00B862AE"/>
  </w:style>
  <w:style w:type="character" w:customStyle="1" w:styleId="WW8Num4z8">
    <w:name w:val="WW8Num4z8"/>
    <w:rsid w:val="00B862AE"/>
  </w:style>
  <w:style w:type="character" w:customStyle="1" w:styleId="WW8Num5z0">
    <w:name w:val="WW8Num5z0"/>
    <w:rsid w:val="00B862AE"/>
    <w:rPr>
      <w:rFonts w:hint="default"/>
    </w:rPr>
  </w:style>
  <w:style w:type="character" w:customStyle="1" w:styleId="WW8Num5z1">
    <w:name w:val="WW8Num5z1"/>
    <w:rsid w:val="00B862AE"/>
  </w:style>
  <w:style w:type="character" w:customStyle="1" w:styleId="WW8Num5z2">
    <w:name w:val="WW8Num5z2"/>
    <w:rsid w:val="00B862AE"/>
  </w:style>
  <w:style w:type="character" w:customStyle="1" w:styleId="WW8Num5z3">
    <w:name w:val="WW8Num5z3"/>
    <w:rsid w:val="00B862AE"/>
  </w:style>
  <w:style w:type="character" w:customStyle="1" w:styleId="WW8Num5z4">
    <w:name w:val="WW8Num5z4"/>
    <w:rsid w:val="00B862AE"/>
  </w:style>
  <w:style w:type="character" w:customStyle="1" w:styleId="WW8Num5z5">
    <w:name w:val="WW8Num5z5"/>
    <w:rsid w:val="00B862AE"/>
  </w:style>
  <w:style w:type="character" w:customStyle="1" w:styleId="WW8Num5z6">
    <w:name w:val="WW8Num5z6"/>
    <w:rsid w:val="00B862AE"/>
  </w:style>
  <w:style w:type="character" w:customStyle="1" w:styleId="WW8Num5z7">
    <w:name w:val="WW8Num5z7"/>
    <w:rsid w:val="00B862AE"/>
  </w:style>
  <w:style w:type="character" w:customStyle="1" w:styleId="WW8Num5z8">
    <w:name w:val="WW8Num5z8"/>
    <w:rsid w:val="00B862AE"/>
  </w:style>
  <w:style w:type="character" w:customStyle="1" w:styleId="WW8Num6z0">
    <w:name w:val="WW8Num6z0"/>
    <w:rsid w:val="00B862AE"/>
    <w:rPr>
      <w:rFonts w:hint="default"/>
    </w:rPr>
  </w:style>
  <w:style w:type="character" w:customStyle="1" w:styleId="WW8Num6z1">
    <w:name w:val="WW8Num6z1"/>
    <w:rsid w:val="00B862AE"/>
  </w:style>
  <w:style w:type="character" w:customStyle="1" w:styleId="WW8Num6z2">
    <w:name w:val="WW8Num6z2"/>
    <w:rsid w:val="00B862AE"/>
  </w:style>
  <w:style w:type="character" w:customStyle="1" w:styleId="WW8Num6z3">
    <w:name w:val="WW8Num6z3"/>
    <w:rsid w:val="00B862AE"/>
  </w:style>
  <w:style w:type="character" w:customStyle="1" w:styleId="WW8Num6z4">
    <w:name w:val="WW8Num6z4"/>
    <w:rsid w:val="00B862AE"/>
  </w:style>
  <w:style w:type="character" w:customStyle="1" w:styleId="WW8Num6z5">
    <w:name w:val="WW8Num6z5"/>
    <w:rsid w:val="00B862AE"/>
  </w:style>
  <w:style w:type="character" w:customStyle="1" w:styleId="WW8Num6z6">
    <w:name w:val="WW8Num6z6"/>
    <w:rsid w:val="00B862AE"/>
  </w:style>
  <w:style w:type="character" w:customStyle="1" w:styleId="WW8Num6z7">
    <w:name w:val="WW8Num6z7"/>
    <w:rsid w:val="00B862AE"/>
  </w:style>
  <w:style w:type="character" w:customStyle="1" w:styleId="WW8Num6z8">
    <w:name w:val="WW8Num6z8"/>
    <w:rsid w:val="00B862AE"/>
  </w:style>
  <w:style w:type="character" w:customStyle="1" w:styleId="WW8Num7z0">
    <w:name w:val="WW8Num7z0"/>
    <w:rsid w:val="00B862AE"/>
    <w:rPr>
      <w:rFonts w:hint="default"/>
      <w:color w:val="000000"/>
    </w:rPr>
  </w:style>
  <w:style w:type="character" w:customStyle="1" w:styleId="WW8Num7z1">
    <w:name w:val="WW8Num7z1"/>
    <w:rsid w:val="00B862AE"/>
  </w:style>
  <w:style w:type="character" w:customStyle="1" w:styleId="WW8Num7z2">
    <w:name w:val="WW8Num7z2"/>
    <w:rsid w:val="00B862AE"/>
  </w:style>
  <w:style w:type="character" w:customStyle="1" w:styleId="WW8Num7z3">
    <w:name w:val="WW8Num7z3"/>
    <w:rsid w:val="00B862AE"/>
  </w:style>
  <w:style w:type="character" w:customStyle="1" w:styleId="WW8Num7z4">
    <w:name w:val="WW8Num7z4"/>
    <w:rsid w:val="00B862AE"/>
  </w:style>
  <w:style w:type="character" w:customStyle="1" w:styleId="WW8Num7z5">
    <w:name w:val="WW8Num7z5"/>
    <w:rsid w:val="00B862AE"/>
  </w:style>
  <w:style w:type="character" w:customStyle="1" w:styleId="WW8Num7z6">
    <w:name w:val="WW8Num7z6"/>
    <w:rsid w:val="00B862AE"/>
  </w:style>
  <w:style w:type="character" w:customStyle="1" w:styleId="WW8Num7z7">
    <w:name w:val="WW8Num7z7"/>
    <w:rsid w:val="00B862AE"/>
  </w:style>
  <w:style w:type="character" w:customStyle="1" w:styleId="WW8Num7z8">
    <w:name w:val="WW8Num7z8"/>
    <w:rsid w:val="00B862AE"/>
  </w:style>
  <w:style w:type="character" w:customStyle="1" w:styleId="WW8Num8z0">
    <w:name w:val="WW8Num8z0"/>
    <w:rsid w:val="00B862AE"/>
    <w:rPr>
      <w:rFonts w:hint="default"/>
    </w:rPr>
  </w:style>
  <w:style w:type="character" w:customStyle="1" w:styleId="WW8Num8z1">
    <w:name w:val="WW8Num8z1"/>
    <w:rsid w:val="00B862AE"/>
  </w:style>
  <w:style w:type="character" w:customStyle="1" w:styleId="WW8Num8z2">
    <w:name w:val="WW8Num8z2"/>
    <w:rsid w:val="00B862AE"/>
  </w:style>
  <w:style w:type="character" w:customStyle="1" w:styleId="WW8Num8z3">
    <w:name w:val="WW8Num8z3"/>
    <w:rsid w:val="00B862AE"/>
  </w:style>
  <w:style w:type="character" w:customStyle="1" w:styleId="WW8Num8z4">
    <w:name w:val="WW8Num8z4"/>
    <w:rsid w:val="00B862AE"/>
  </w:style>
  <w:style w:type="character" w:customStyle="1" w:styleId="WW8Num8z5">
    <w:name w:val="WW8Num8z5"/>
    <w:rsid w:val="00B862AE"/>
  </w:style>
  <w:style w:type="character" w:customStyle="1" w:styleId="WW8Num8z6">
    <w:name w:val="WW8Num8z6"/>
    <w:rsid w:val="00B862AE"/>
  </w:style>
  <w:style w:type="character" w:customStyle="1" w:styleId="WW8Num8z7">
    <w:name w:val="WW8Num8z7"/>
    <w:rsid w:val="00B862AE"/>
  </w:style>
  <w:style w:type="character" w:customStyle="1" w:styleId="WW8Num8z8">
    <w:name w:val="WW8Num8z8"/>
    <w:rsid w:val="00B862AE"/>
  </w:style>
  <w:style w:type="character" w:customStyle="1" w:styleId="WW8Num9z0">
    <w:name w:val="WW8Num9z0"/>
    <w:rsid w:val="00B862AE"/>
    <w:rPr>
      <w:rFonts w:hint="default"/>
    </w:rPr>
  </w:style>
  <w:style w:type="character" w:customStyle="1" w:styleId="WW8Num9z1">
    <w:name w:val="WW8Num9z1"/>
    <w:rsid w:val="00B862AE"/>
  </w:style>
  <w:style w:type="character" w:customStyle="1" w:styleId="WW8Num9z2">
    <w:name w:val="WW8Num9z2"/>
    <w:rsid w:val="00B862AE"/>
  </w:style>
  <w:style w:type="character" w:customStyle="1" w:styleId="WW8Num9z3">
    <w:name w:val="WW8Num9z3"/>
    <w:rsid w:val="00B862AE"/>
  </w:style>
  <w:style w:type="character" w:customStyle="1" w:styleId="WW8Num9z4">
    <w:name w:val="WW8Num9z4"/>
    <w:rsid w:val="00B862AE"/>
  </w:style>
  <w:style w:type="character" w:customStyle="1" w:styleId="WW8Num9z5">
    <w:name w:val="WW8Num9z5"/>
    <w:rsid w:val="00B862AE"/>
  </w:style>
  <w:style w:type="character" w:customStyle="1" w:styleId="WW8Num9z6">
    <w:name w:val="WW8Num9z6"/>
    <w:rsid w:val="00B862AE"/>
  </w:style>
  <w:style w:type="character" w:customStyle="1" w:styleId="WW8Num9z7">
    <w:name w:val="WW8Num9z7"/>
    <w:rsid w:val="00B862AE"/>
  </w:style>
  <w:style w:type="character" w:customStyle="1" w:styleId="WW8Num9z8">
    <w:name w:val="WW8Num9z8"/>
    <w:rsid w:val="00B862AE"/>
  </w:style>
  <w:style w:type="character" w:customStyle="1" w:styleId="WW8Num10z0">
    <w:name w:val="WW8Num10z0"/>
    <w:rsid w:val="00B862AE"/>
    <w:rPr>
      <w:rFonts w:hint="default"/>
    </w:rPr>
  </w:style>
  <w:style w:type="character" w:customStyle="1" w:styleId="WW8Num10z1">
    <w:name w:val="WW8Num10z1"/>
    <w:rsid w:val="00B862AE"/>
  </w:style>
  <w:style w:type="character" w:customStyle="1" w:styleId="WW8Num10z2">
    <w:name w:val="WW8Num10z2"/>
    <w:rsid w:val="00B862AE"/>
  </w:style>
  <w:style w:type="character" w:customStyle="1" w:styleId="WW8Num10z3">
    <w:name w:val="WW8Num10z3"/>
    <w:rsid w:val="00B862AE"/>
  </w:style>
  <w:style w:type="character" w:customStyle="1" w:styleId="WW8Num10z4">
    <w:name w:val="WW8Num10z4"/>
    <w:rsid w:val="00B862AE"/>
  </w:style>
  <w:style w:type="character" w:customStyle="1" w:styleId="WW8Num10z5">
    <w:name w:val="WW8Num10z5"/>
    <w:rsid w:val="00B862AE"/>
  </w:style>
  <w:style w:type="character" w:customStyle="1" w:styleId="WW8Num10z6">
    <w:name w:val="WW8Num10z6"/>
    <w:rsid w:val="00B862AE"/>
  </w:style>
  <w:style w:type="character" w:customStyle="1" w:styleId="WW8Num10z7">
    <w:name w:val="WW8Num10z7"/>
    <w:rsid w:val="00B862AE"/>
  </w:style>
  <w:style w:type="character" w:customStyle="1" w:styleId="WW8Num10z8">
    <w:name w:val="WW8Num10z8"/>
    <w:rsid w:val="00B862AE"/>
  </w:style>
  <w:style w:type="character" w:customStyle="1" w:styleId="WW8Num11z0">
    <w:name w:val="WW8Num11z0"/>
    <w:rsid w:val="00B862AE"/>
    <w:rPr>
      <w:rFonts w:hint="default"/>
      <w:sz w:val="28"/>
    </w:rPr>
  </w:style>
  <w:style w:type="character" w:customStyle="1" w:styleId="WW8Num11z1">
    <w:name w:val="WW8Num11z1"/>
    <w:rsid w:val="00B862AE"/>
    <w:rPr>
      <w:rFonts w:hint="default"/>
    </w:rPr>
  </w:style>
  <w:style w:type="character" w:customStyle="1" w:styleId="WW8Num12z0">
    <w:name w:val="WW8Num12z0"/>
    <w:rsid w:val="00B862AE"/>
    <w:rPr>
      <w:rFonts w:hint="default"/>
    </w:rPr>
  </w:style>
  <w:style w:type="character" w:customStyle="1" w:styleId="WW8Num12z1">
    <w:name w:val="WW8Num12z1"/>
    <w:rsid w:val="00B862AE"/>
  </w:style>
  <w:style w:type="character" w:customStyle="1" w:styleId="WW8Num12z2">
    <w:name w:val="WW8Num12z2"/>
    <w:rsid w:val="00B862AE"/>
  </w:style>
  <w:style w:type="character" w:customStyle="1" w:styleId="WW8Num12z3">
    <w:name w:val="WW8Num12z3"/>
    <w:rsid w:val="00B862AE"/>
  </w:style>
  <w:style w:type="character" w:customStyle="1" w:styleId="WW8Num12z4">
    <w:name w:val="WW8Num12z4"/>
    <w:rsid w:val="00B862AE"/>
  </w:style>
  <w:style w:type="character" w:customStyle="1" w:styleId="WW8Num12z5">
    <w:name w:val="WW8Num12z5"/>
    <w:rsid w:val="00B862AE"/>
  </w:style>
  <w:style w:type="character" w:customStyle="1" w:styleId="WW8Num12z6">
    <w:name w:val="WW8Num12z6"/>
    <w:rsid w:val="00B862AE"/>
  </w:style>
  <w:style w:type="character" w:customStyle="1" w:styleId="WW8Num12z7">
    <w:name w:val="WW8Num12z7"/>
    <w:rsid w:val="00B862AE"/>
  </w:style>
  <w:style w:type="character" w:customStyle="1" w:styleId="WW8Num12z8">
    <w:name w:val="WW8Num12z8"/>
    <w:rsid w:val="00B862AE"/>
  </w:style>
  <w:style w:type="character" w:customStyle="1" w:styleId="WW8Num13z0">
    <w:name w:val="WW8Num13z0"/>
    <w:rsid w:val="00B862AE"/>
    <w:rPr>
      <w:rFonts w:hint="default"/>
    </w:rPr>
  </w:style>
  <w:style w:type="character" w:customStyle="1" w:styleId="WW8Num13z1">
    <w:name w:val="WW8Num13z1"/>
    <w:rsid w:val="00B862AE"/>
  </w:style>
  <w:style w:type="character" w:customStyle="1" w:styleId="WW8Num13z2">
    <w:name w:val="WW8Num13z2"/>
    <w:rsid w:val="00B862AE"/>
  </w:style>
  <w:style w:type="character" w:customStyle="1" w:styleId="WW8Num13z3">
    <w:name w:val="WW8Num13z3"/>
    <w:rsid w:val="00B862AE"/>
  </w:style>
  <w:style w:type="character" w:customStyle="1" w:styleId="WW8Num13z4">
    <w:name w:val="WW8Num13z4"/>
    <w:rsid w:val="00B862AE"/>
  </w:style>
  <w:style w:type="character" w:customStyle="1" w:styleId="WW8Num13z5">
    <w:name w:val="WW8Num13z5"/>
    <w:rsid w:val="00B862AE"/>
  </w:style>
  <w:style w:type="character" w:customStyle="1" w:styleId="WW8Num13z6">
    <w:name w:val="WW8Num13z6"/>
    <w:rsid w:val="00B862AE"/>
  </w:style>
  <w:style w:type="character" w:customStyle="1" w:styleId="WW8Num13z7">
    <w:name w:val="WW8Num13z7"/>
    <w:rsid w:val="00B862AE"/>
  </w:style>
  <w:style w:type="character" w:customStyle="1" w:styleId="WW8Num13z8">
    <w:name w:val="WW8Num13z8"/>
    <w:rsid w:val="00B862AE"/>
  </w:style>
  <w:style w:type="character" w:customStyle="1" w:styleId="WW8Num14z0">
    <w:name w:val="WW8Num14z0"/>
    <w:rsid w:val="00B862AE"/>
    <w:rPr>
      <w:rFonts w:ascii="Symbol" w:hAnsi="Symbol" w:cs="Symbol"/>
    </w:rPr>
  </w:style>
  <w:style w:type="character" w:customStyle="1" w:styleId="WW8Num14z1">
    <w:name w:val="WW8Num14z1"/>
    <w:rsid w:val="00B862AE"/>
  </w:style>
  <w:style w:type="character" w:customStyle="1" w:styleId="WW8Num14z2">
    <w:name w:val="WW8Num14z2"/>
    <w:rsid w:val="00B862AE"/>
  </w:style>
  <w:style w:type="character" w:customStyle="1" w:styleId="WW8Num14z3">
    <w:name w:val="WW8Num14z3"/>
    <w:rsid w:val="00B862AE"/>
  </w:style>
  <w:style w:type="character" w:customStyle="1" w:styleId="WW8Num14z4">
    <w:name w:val="WW8Num14z4"/>
    <w:rsid w:val="00B862AE"/>
  </w:style>
  <w:style w:type="character" w:customStyle="1" w:styleId="WW8Num14z5">
    <w:name w:val="WW8Num14z5"/>
    <w:rsid w:val="00B862AE"/>
  </w:style>
  <w:style w:type="character" w:customStyle="1" w:styleId="WW8Num14z6">
    <w:name w:val="WW8Num14z6"/>
    <w:rsid w:val="00B862AE"/>
  </w:style>
  <w:style w:type="character" w:customStyle="1" w:styleId="WW8Num14z7">
    <w:name w:val="WW8Num14z7"/>
    <w:rsid w:val="00B862AE"/>
  </w:style>
  <w:style w:type="character" w:customStyle="1" w:styleId="WW8Num14z8">
    <w:name w:val="WW8Num14z8"/>
    <w:rsid w:val="00B862AE"/>
  </w:style>
  <w:style w:type="character" w:customStyle="1" w:styleId="WW8Num15z0">
    <w:name w:val="WW8Num15z0"/>
    <w:rsid w:val="00B862AE"/>
    <w:rPr>
      <w:rFonts w:hint="default"/>
    </w:rPr>
  </w:style>
  <w:style w:type="character" w:customStyle="1" w:styleId="WW8Num15z1">
    <w:name w:val="WW8Num15z1"/>
    <w:rsid w:val="00B862AE"/>
  </w:style>
  <w:style w:type="character" w:customStyle="1" w:styleId="WW8Num15z2">
    <w:name w:val="WW8Num15z2"/>
    <w:rsid w:val="00B862AE"/>
  </w:style>
  <w:style w:type="character" w:customStyle="1" w:styleId="WW8Num15z3">
    <w:name w:val="WW8Num15z3"/>
    <w:rsid w:val="00B862AE"/>
  </w:style>
  <w:style w:type="character" w:customStyle="1" w:styleId="WW8Num15z4">
    <w:name w:val="WW8Num15z4"/>
    <w:rsid w:val="00B862AE"/>
  </w:style>
  <w:style w:type="character" w:customStyle="1" w:styleId="WW8Num15z5">
    <w:name w:val="WW8Num15z5"/>
    <w:rsid w:val="00B862AE"/>
  </w:style>
  <w:style w:type="character" w:customStyle="1" w:styleId="WW8Num15z6">
    <w:name w:val="WW8Num15z6"/>
    <w:rsid w:val="00B862AE"/>
  </w:style>
  <w:style w:type="character" w:customStyle="1" w:styleId="WW8Num15z7">
    <w:name w:val="WW8Num15z7"/>
    <w:rsid w:val="00B862AE"/>
  </w:style>
  <w:style w:type="character" w:customStyle="1" w:styleId="WW8Num15z8">
    <w:name w:val="WW8Num15z8"/>
    <w:rsid w:val="00B862AE"/>
  </w:style>
  <w:style w:type="character" w:customStyle="1" w:styleId="20">
    <w:name w:val="Основной шрифт абзаца2"/>
    <w:rsid w:val="00B862AE"/>
  </w:style>
  <w:style w:type="character" w:customStyle="1" w:styleId="10">
    <w:name w:val="Основной шрифт абзаца1"/>
    <w:rsid w:val="00B862AE"/>
  </w:style>
  <w:style w:type="character" w:customStyle="1" w:styleId="a3">
    <w:name w:val="Символ нумерации"/>
    <w:rsid w:val="00B862AE"/>
  </w:style>
  <w:style w:type="character" w:customStyle="1" w:styleId="a4">
    <w:name w:val="Маркеры списка"/>
    <w:rsid w:val="00B862AE"/>
    <w:rPr>
      <w:rFonts w:ascii="OpenSymbol" w:eastAsia="OpenSymbol" w:hAnsi="OpenSymbol" w:cs="OpenSymbol"/>
    </w:rPr>
  </w:style>
  <w:style w:type="character" w:styleId="a5">
    <w:name w:val="Hyperlink"/>
    <w:rsid w:val="00B862AE"/>
    <w:rPr>
      <w:color w:val="000080"/>
      <w:u w:val="single"/>
    </w:rPr>
  </w:style>
  <w:style w:type="character" w:customStyle="1" w:styleId="21">
    <w:name w:val="Заголовок 2 Знак"/>
    <w:rsid w:val="00B862AE"/>
    <w:rPr>
      <w:rFonts w:ascii="Cambria" w:eastAsia="Times New Roman" w:hAnsi="Cambria" w:cs="Times New Roman"/>
      <w:b/>
      <w:bCs/>
      <w:i/>
      <w:iCs/>
      <w:kern w:val="2"/>
      <w:sz w:val="28"/>
      <w:szCs w:val="28"/>
    </w:rPr>
  </w:style>
  <w:style w:type="character" w:customStyle="1" w:styleId="a6">
    <w:name w:val="Гипертекстовая ссылка"/>
    <w:rsid w:val="00B862AE"/>
    <w:rPr>
      <w:color w:val="106BBE"/>
    </w:rPr>
  </w:style>
  <w:style w:type="character" w:customStyle="1" w:styleId="a7">
    <w:name w:val="Основной текст с отступом Знак"/>
    <w:rsid w:val="00B862AE"/>
    <w:rPr>
      <w:rFonts w:eastAsia="Lucida Sans Unicode"/>
      <w:kern w:val="2"/>
      <w:sz w:val="24"/>
      <w:szCs w:val="24"/>
    </w:rPr>
  </w:style>
  <w:style w:type="character" w:customStyle="1" w:styleId="a8">
    <w:name w:val="Основной текст Знак"/>
    <w:rsid w:val="00B862AE"/>
    <w:rPr>
      <w:rFonts w:eastAsia="Lucida Sans Unicode"/>
      <w:kern w:val="2"/>
      <w:sz w:val="24"/>
      <w:szCs w:val="24"/>
      <w:lang w:val="ru-RU" w:bidi="ar-SA"/>
    </w:rPr>
  </w:style>
  <w:style w:type="character" w:customStyle="1" w:styleId="11">
    <w:name w:val="Заголовок 1 Знак"/>
    <w:rsid w:val="00B862AE"/>
    <w:rPr>
      <w:rFonts w:ascii="Arial" w:eastAsia="Lucida Sans Unicode" w:hAnsi="Arial" w:cs="Arial"/>
      <w:kern w:val="2"/>
      <w:sz w:val="28"/>
      <w:szCs w:val="24"/>
    </w:rPr>
  </w:style>
  <w:style w:type="character" w:customStyle="1" w:styleId="a9">
    <w:name w:val="Верхний колонтитул Знак"/>
    <w:rsid w:val="00B862AE"/>
    <w:rPr>
      <w:rFonts w:eastAsia="Lucida Sans Unicode"/>
      <w:kern w:val="2"/>
      <w:sz w:val="24"/>
      <w:szCs w:val="24"/>
    </w:rPr>
  </w:style>
  <w:style w:type="character" w:customStyle="1" w:styleId="aa">
    <w:name w:val="Нижний колонтитул Знак"/>
    <w:rsid w:val="00B862AE"/>
    <w:rPr>
      <w:rFonts w:eastAsia="Lucida Sans Unicode"/>
      <w:kern w:val="2"/>
      <w:sz w:val="24"/>
      <w:szCs w:val="24"/>
    </w:rPr>
  </w:style>
  <w:style w:type="character" w:customStyle="1" w:styleId="ab">
    <w:name w:val="Текст выноски Знак"/>
    <w:rsid w:val="00B862AE"/>
    <w:rPr>
      <w:rFonts w:ascii="Tahoma" w:eastAsia="Lucida Sans Unicode" w:hAnsi="Tahoma" w:cs="Tahoma"/>
      <w:kern w:val="2"/>
      <w:sz w:val="16"/>
      <w:szCs w:val="16"/>
    </w:rPr>
  </w:style>
  <w:style w:type="paragraph" w:customStyle="1" w:styleId="ac">
    <w:name w:val="Заголовок"/>
    <w:basedOn w:val="a"/>
    <w:next w:val="ad"/>
    <w:rsid w:val="00B862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d">
    <w:name w:val="Body Text"/>
    <w:basedOn w:val="a"/>
    <w:rsid w:val="00B862AE"/>
    <w:pPr>
      <w:spacing w:after="120"/>
    </w:pPr>
  </w:style>
  <w:style w:type="paragraph" w:styleId="ae">
    <w:name w:val="List"/>
    <w:basedOn w:val="ad"/>
    <w:rsid w:val="00B862AE"/>
    <w:rPr>
      <w:rFonts w:cs="Tahoma"/>
    </w:rPr>
  </w:style>
  <w:style w:type="paragraph" w:styleId="af">
    <w:name w:val="caption"/>
    <w:basedOn w:val="ac"/>
    <w:next w:val="af0"/>
    <w:qFormat/>
    <w:rsid w:val="00B862AE"/>
  </w:style>
  <w:style w:type="paragraph" w:customStyle="1" w:styleId="3">
    <w:name w:val="Указатель3"/>
    <w:basedOn w:val="a"/>
    <w:rsid w:val="00B862AE"/>
    <w:pPr>
      <w:suppressLineNumbers/>
    </w:pPr>
    <w:rPr>
      <w:rFonts w:cs="Arial"/>
    </w:rPr>
  </w:style>
  <w:style w:type="paragraph" w:customStyle="1" w:styleId="22">
    <w:name w:val="Название2"/>
    <w:basedOn w:val="a"/>
    <w:rsid w:val="00B862A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B862AE"/>
    <w:pPr>
      <w:suppressLineNumbers/>
    </w:pPr>
    <w:rPr>
      <w:rFonts w:ascii="Arial" w:hAnsi="Arial" w:cs="Tahoma"/>
    </w:rPr>
  </w:style>
  <w:style w:type="paragraph" w:styleId="af0">
    <w:name w:val="Subtitle"/>
    <w:basedOn w:val="ac"/>
    <w:next w:val="ad"/>
    <w:qFormat/>
    <w:rsid w:val="00B862AE"/>
    <w:pPr>
      <w:jc w:val="center"/>
    </w:pPr>
    <w:rPr>
      <w:i/>
      <w:iCs/>
    </w:rPr>
  </w:style>
  <w:style w:type="paragraph" w:customStyle="1" w:styleId="12">
    <w:name w:val="Название1"/>
    <w:basedOn w:val="a"/>
    <w:rsid w:val="00B862AE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B862AE"/>
    <w:pPr>
      <w:suppressLineNumbers/>
    </w:pPr>
    <w:rPr>
      <w:rFonts w:cs="Tahoma"/>
    </w:rPr>
  </w:style>
  <w:style w:type="paragraph" w:customStyle="1" w:styleId="af1">
    <w:name w:val="Содержимое таблицы"/>
    <w:basedOn w:val="a"/>
    <w:rsid w:val="00B862AE"/>
    <w:pPr>
      <w:suppressLineNumbers/>
    </w:pPr>
  </w:style>
  <w:style w:type="paragraph" w:customStyle="1" w:styleId="af2">
    <w:name w:val="Знак Знак Знак"/>
    <w:basedOn w:val="a"/>
    <w:rsid w:val="00B862AE"/>
    <w:pPr>
      <w:widowControl/>
      <w:suppressAutoHyphens w:val="0"/>
      <w:spacing w:before="100" w:after="100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Таблицы (моноширинный)"/>
    <w:basedOn w:val="a"/>
    <w:next w:val="a"/>
    <w:rsid w:val="00B862AE"/>
    <w:pPr>
      <w:autoSpaceDE w:val="0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4">
    <w:name w:val="Заголовок таблицы"/>
    <w:basedOn w:val="af1"/>
    <w:rsid w:val="00B862AE"/>
    <w:pPr>
      <w:jc w:val="center"/>
    </w:pPr>
    <w:rPr>
      <w:b/>
      <w:bCs/>
    </w:rPr>
  </w:style>
  <w:style w:type="paragraph" w:customStyle="1" w:styleId="ConsPlusNormal">
    <w:name w:val="ConsPlusNormal"/>
    <w:rsid w:val="00B862A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5">
    <w:name w:val="Прижатый влево"/>
    <w:basedOn w:val="a"/>
    <w:next w:val="a"/>
    <w:rsid w:val="00B862AE"/>
    <w:pPr>
      <w:suppressAutoHyphens w:val="0"/>
      <w:autoSpaceDE w:val="0"/>
    </w:pPr>
    <w:rPr>
      <w:rFonts w:ascii="Arial" w:eastAsia="Times New Roman" w:hAnsi="Arial" w:cs="Arial"/>
      <w:kern w:val="0"/>
    </w:rPr>
  </w:style>
  <w:style w:type="paragraph" w:customStyle="1" w:styleId="af6">
    <w:name w:val="Нормальный (таблица)"/>
    <w:basedOn w:val="a"/>
    <w:next w:val="a"/>
    <w:rsid w:val="00B862AE"/>
    <w:pPr>
      <w:suppressAutoHyphens w:val="0"/>
      <w:autoSpaceDE w:val="0"/>
      <w:jc w:val="both"/>
    </w:pPr>
    <w:rPr>
      <w:rFonts w:ascii="Arial" w:eastAsia="Times New Roman" w:hAnsi="Arial" w:cs="Arial"/>
      <w:kern w:val="0"/>
    </w:rPr>
  </w:style>
  <w:style w:type="paragraph" w:styleId="af7">
    <w:name w:val="Body Text Indent"/>
    <w:basedOn w:val="a"/>
    <w:rsid w:val="00B862AE"/>
    <w:pPr>
      <w:spacing w:after="120"/>
      <w:ind w:left="283"/>
    </w:pPr>
  </w:style>
  <w:style w:type="paragraph" w:styleId="af8">
    <w:name w:val="No Spacing"/>
    <w:qFormat/>
    <w:rsid w:val="00B862AE"/>
    <w:pPr>
      <w:widowControl w:val="0"/>
      <w:suppressAutoHyphens/>
    </w:pPr>
    <w:rPr>
      <w:rFonts w:eastAsia="Lucida Sans Unicode"/>
      <w:kern w:val="2"/>
      <w:sz w:val="24"/>
      <w:szCs w:val="24"/>
      <w:lang w:eastAsia="zh-CN"/>
    </w:rPr>
  </w:style>
  <w:style w:type="paragraph" w:styleId="af9">
    <w:name w:val="Normal (Web)"/>
    <w:basedOn w:val="a"/>
    <w:rsid w:val="00B862AE"/>
    <w:pPr>
      <w:widowControl/>
      <w:suppressAutoHyphens w:val="0"/>
      <w:spacing w:before="100" w:after="100"/>
    </w:pPr>
    <w:rPr>
      <w:rFonts w:eastAsia="Times New Roman"/>
      <w:kern w:val="0"/>
    </w:rPr>
  </w:style>
  <w:style w:type="paragraph" w:customStyle="1" w:styleId="afa">
    <w:name w:val="Знак"/>
    <w:basedOn w:val="a"/>
    <w:rsid w:val="00B862AE"/>
    <w:pPr>
      <w:widowControl/>
      <w:suppressAutoHyphens w:val="0"/>
      <w:spacing w:after="160" w:line="240" w:lineRule="exact"/>
    </w:pPr>
    <w:rPr>
      <w:rFonts w:eastAsia="Times New Roman"/>
      <w:kern w:val="0"/>
      <w:sz w:val="20"/>
      <w:szCs w:val="20"/>
    </w:rPr>
  </w:style>
  <w:style w:type="paragraph" w:customStyle="1" w:styleId="14">
    <w:name w:val="Без интервала1"/>
    <w:rsid w:val="00B862AE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sz w:val="22"/>
      <w:szCs w:val="22"/>
      <w:lang w:eastAsia="zh-CN"/>
    </w:rPr>
  </w:style>
  <w:style w:type="paragraph" w:customStyle="1" w:styleId="ConsPlusNonformat">
    <w:name w:val="ConsPlusNonformat"/>
    <w:rsid w:val="00B862AE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15">
    <w:name w:val="Знак1"/>
    <w:basedOn w:val="a"/>
    <w:rsid w:val="00B862AE"/>
    <w:pPr>
      <w:widowControl/>
      <w:suppressAutoHyphens w:val="0"/>
      <w:spacing w:before="100" w:after="100"/>
    </w:pPr>
    <w:rPr>
      <w:rFonts w:ascii="Tahoma" w:eastAsia="Times New Roman" w:hAnsi="Tahoma" w:cs="Tahoma"/>
      <w:kern w:val="0"/>
      <w:sz w:val="20"/>
      <w:szCs w:val="20"/>
      <w:lang w:val="en-US"/>
    </w:rPr>
  </w:style>
  <w:style w:type="paragraph" w:styleId="afb">
    <w:name w:val="Balloon Text"/>
    <w:basedOn w:val="a"/>
    <w:rsid w:val="00B862AE"/>
    <w:rPr>
      <w:rFonts w:ascii="Tahoma" w:hAnsi="Tahoma" w:cs="Tahoma"/>
      <w:sz w:val="16"/>
      <w:szCs w:val="16"/>
    </w:rPr>
  </w:style>
  <w:style w:type="paragraph" w:customStyle="1" w:styleId="afc">
    <w:name w:val="Знак Знак Знак Знак"/>
    <w:basedOn w:val="a"/>
    <w:rsid w:val="00B862AE"/>
    <w:pPr>
      <w:widowControl/>
      <w:suppressAutoHyphens w:val="0"/>
      <w:autoSpaceDE w:val="0"/>
      <w:spacing w:after="160" w:line="240" w:lineRule="exact"/>
    </w:pPr>
    <w:rPr>
      <w:rFonts w:ascii="Arial" w:eastAsia="Times New Roman" w:hAnsi="Arial" w:cs="Arial"/>
      <w:b/>
      <w:bCs/>
      <w:kern w:val="0"/>
      <w:sz w:val="20"/>
      <w:szCs w:val="20"/>
      <w:lang w:val="en-US"/>
    </w:rPr>
  </w:style>
  <w:style w:type="paragraph" w:customStyle="1" w:styleId="p1">
    <w:name w:val="p1"/>
    <w:basedOn w:val="a"/>
    <w:rsid w:val="00B862AE"/>
    <w:pPr>
      <w:widowControl/>
      <w:suppressAutoHyphens w:val="0"/>
      <w:spacing w:before="100" w:after="100"/>
    </w:pPr>
    <w:rPr>
      <w:rFonts w:eastAsia="Times New Roman"/>
      <w:kern w:val="0"/>
    </w:rPr>
  </w:style>
  <w:style w:type="paragraph" w:customStyle="1" w:styleId="16">
    <w:name w:val="Абзац списка1"/>
    <w:basedOn w:val="a"/>
    <w:rsid w:val="00B862AE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Calibri"/>
      <w:kern w:val="0"/>
      <w:sz w:val="22"/>
      <w:szCs w:val="22"/>
    </w:rPr>
  </w:style>
  <w:style w:type="paragraph" w:customStyle="1" w:styleId="17">
    <w:name w:val="обычный_1 Знак Знак Знак Знак Знак Знак Знак Знак Знак"/>
    <w:basedOn w:val="a"/>
    <w:rsid w:val="00B862AE"/>
    <w:pPr>
      <w:widowControl/>
      <w:suppressAutoHyphens w:val="0"/>
      <w:spacing w:before="100" w:after="100"/>
      <w:jc w:val="both"/>
    </w:pPr>
    <w:rPr>
      <w:rFonts w:ascii="Tahoma" w:eastAsia="Times New Roman" w:hAnsi="Tahoma" w:cs="Tahoma"/>
      <w:kern w:val="0"/>
      <w:sz w:val="20"/>
      <w:szCs w:val="20"/>
      <w:lang w:val="en-US"/>
    </w:rPr>
  </w:style>
  <w:style w:type="paragraph" w:styleId="afd">
    <w:name w:val="header"/>
    <w:basedOn w:val="a"/>
    <w:rsid w:val="00B862AE"/>
    <w:pPr>
      <w:tabs>
        <w:tab w:val="center" w:pos="4677"/>
        <w:tab w:val="right" w:pos="9355"/>
      </w:tabs>
    </w:pPr>
  </w:style>
  <w:style w:type="paragraph" w:styleId="afe">
    <w:name w:val="footer"/>
    <w:basedOn w:val="a"/>
    <w:rsid w:val="00B862AE"/>
    <w:pPr>
      <w:tabs>
        <w:tab w:val="center" w:pos="4677"/>
        <w:tab w:val="right" w:pos="9355"/>
      </w:tabs>
    </w:pPr>
  </w:style>
  <w:style w:type="paragraph" w:customStyle="1" w:styleId="110">
    <w:name w:val="Абзац списка11"/>
    <w:basedOn w:val="a"/>
    <w:next w:val="aff"/>
    <w:rsid w:val="00B862AE"/>
    <w:pPr>
      <w:widowControl/>
      <w:suppressAutoHyphens w:val="0"/>
      <w:spacing w:after="160" w:line="252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paragraph" w:styleId="aff">
    <w:name w:val="List Paragraph"/>
    <w:basedOn w:val="a"/>
    <w:qFormat/>
    <w:rsid w:val="00B862AE"/>
    <w:pPr>
      <w:ind w:left="708"/>
    </w:pPr>
  </w:style>
  <w:style w:type="paragraph" w:customStyle="1" w:styleId="18">
    <w:name w:val="Название объекта1"/>
    <w:basedOn w:val="a"/>
    <w:next w:val="a"/>
    <w:rsid w:val="00B862AE"/>
    <w:pPr>
      <w:jc w:val="center"/>
    </w:pPr>
    <w:rPr>
      <w:b/>
      <w:cap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yperlink" Target="garantf1://23939043.0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C:\C:\Users\%D0%90%D0%9B%D0%95%D0%9A%D0%A1\Desktop\2015%20%D0%B3%D0%BE%D0%B4\%D0%B8%D0%B7%D0%BC%D0%B5%D0%BD%D0%B5%D0%BD%D0%B8%D1%8F%20%D0%B2%20%D0%B1%D1%8E%D0%B4%D0%B6%D0%B5%D1%82%202015\Temp\~NS6C6C9\%D0%9F%D0%BE%D1%81%D1%82%D0%B0%D0%BD%D0%BE%D0%B2%D0%BB%D0%B5%D0%BD%D0%B8%D0%B5%20%D0%90%D0%B4%D0%BC%D0%B8%D0%BD%D0%B8%D1%81%D1%82%D1%80%D0%B0%D1%86%D0%B8%D0%B8%20%D0%BC%D1%83%D0%BD%D0%B8%D1%86%D0%B8%D0%BF%D0%B0%D0%BB%D1%8C%D0%BD%D0%BE%D0%B3%D0%BE%20%D0%BE%D0%B1%D1%80%D0%B0%D0%B7%D0%BE%D0%B2%D0%B0%D0%BD%D0%B8%D1%8F%20%D0%B3%D0%BE%D1%80%D0%BE%D0%B4.rtf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E8C02-D98D-4B23-9C70-CA458FB7F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7235</Words>
  <Characters>41246</Characters>
  <Application>Microsoft Office Word</Application>
  <DocSecurity>0</DocSecurity>
  <Lines>343</Lines>
  <Paragraphs>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48385</CharactersWithSpaces>
  <SharedDoc>false</SharedDoc>
  <HLinks>
    <vt:vector size="18" baseType="variant">
      <vt:variant>
        <vt:i4>7143483</vt:i4>
      </vt:variant>
      <vt:variant>
        <vt:i4>6</vt:i4>
      </vt:variant>
      <vt:variant>
        <vt:i4>0</vt:i4>
      </vt:variant>
      <vt:variant>
        <vt:i4>5</vt:i4>
      </vt:variant>
      <vt:variant>
        <vt:lpwstr>garantf1://23939043.0/</vt:lpwstr>
      </vt:variant>
      <vt:variant>
        <vt:lpwstr/>
      </vt:variant>
      <vt:variant>
        <vt:i4>589852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sub_4051%23sub_4051</vt:lpwstr>
      </vt:variant>
      <vt:variant>
        <vt:i4>2818064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sub_1100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2020-01-28T09:12:00Z</cp:lastPrinted>
  <dcterms:created xsi:type="dcterms:W3CDTF">2020-04-08T11:17:00Z</dcterms:created>
  <dcterms:modified xsi:type="dcterms:W3CDTF">2020-04-08T11:17:00Z</dcterms:modified>
</cp:coreProperties>
</file>