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D44A75" w:rsidRPr="001713E6" w:rsidRDefault="00D44A75" w:rsidP="00D44A75">
      <w:pPr>
        <w:pStyle w:val="1"/>
        <w:spacing w:before="0" w:after="0"/>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Красногвардейского сельского поселения Каневского района от 12 марта 2015 года № 22 (ред.23.03.2018 № 21) «</w:t>
      </w:r>
      <w:r w:rsidRPr="00911B9B">
        <w:rPr>
          <w:rFonts w:ascii="Times New Roman" w:hAnsi="Times New Roman"/>
          <w:sz w:val="28"/>
          <w:szCs w:val="28"/>
        </w:rPr>
        <w:t xml:space="preserve">Об утверждении Административного регламента проведения проверок при осуществлении муниципального </w:t>
      </w:r>
      <w:proofErr w:type="gramStart"/>
      <w:r w:rsidRPr="00911B9B">
        <w:rPr>
          <w:rFonts w:ascii="Times New Roman" w:hAnsi="Times New Roman"/>
          <w:sz w:val="28"/>
          <w:szCs w:val="28"/>
        </w:rPr>
        <w:t>контроля за</w:t>
      </w:r>
      <w:proofErr w:type="gramEnd"/>
      <w:r w:rsidRPr="00911B9B">
        <w:rPr>
          <w:rFonts w:ascii="Times New Roman" w:hAnsi="Times New Roman"/>
          <w:sz w:val="28"/>
          <w:szCs w:val="28"/>
        </w:rPr>
        <w:t xml:space="preserve"> сохранностью автомобильных дорог местного значения в границах населенных пунктов </w:t>
      </w:r>
      <w:r>
        <w:rPr>
          <w:rFonts w:ascii="Times New Roman" w:hAnsi="Times New Roman"/>
          <w:sz w:val="28"/>
          <w:szCs w:val="28"/>
        </w:rPr>
        <w:t>Красногвардейского</w:t>
      </w:r>
      <w:r w:rsidRPr="00911B9B">
        <w:rPr>
          <w:rFonts w:ascii="Times New Roman" w:hAnsi="Times New Roman"/>
          <w:sz w:val="28"/>
          <w:szCs w:val="28"/>
        </w:rPr>
        <w:t xml:space="preserve"> сельского поселения Каневского района</w:t>
      </w:r>
      <w:r>
        <w:rPr>
          <w:rFonts w:ascii="Times New Roman" w:hAnsi="Times New Roman"/>
          <w:sz w:val="28"/>
          <w:szCs w:val="28"/>
        </w:rPr>
        <w:t>»</w:t>
      </w:r>
    </w:p>
    <w:p w:rsidR="00D44A75" w:rsidRPr="00D44A75" w:rsidRDefault="00D44A75" w:rsidP="00D44A75">
      <w:pPr>
        <w:jc w:val="both"/>
        <w:rPr>
          <w:sz w:val="28"/>
          <w:szCs w:val="28"/>
        </w:rPr>
      </w:pPr>
    </w:p>
    <w:p w:rsidR="00D44A75" w:rsidRPr="00911B9B" w:rsidRDefault="00D44A75" w:rsidP="00D44A75">
      <w:pPr>
        <w:ind w:firstLine="708"/>
        <w:jc w:val="both"/>
        <w:rPr>
          <w:sz w:val="28"/>
          <w:szCs w:val="28"/>
        </w:rPr>
      </w:pPr>
      <w:r w:rsidRPr="00911B9B">
        <w:rPr>
          <w:sz w:val="28"/>
          <w:szCs w:val="28"/>
        </w:rPr>
        <w:t xml:space="preserve">В соответствии </w:t>
      </w:r>
      <w:r>
        <w:rPr>
          <w:sz w:val="28"/>
          <w:szCs w:val="28"/>
        </w:rPr>
        <w:t xml:space="preserve">с </w:t>
      </w:r>
      <w:r w:rsidRPr="00911B9B">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а также в целях приведения нормативного правого акта в соответствие с действующим законодательством</w:t>
      </w:r>
      <w:r w:rsidRPr="00911B9B">
        <w:rPr>
          <w:sz w:val="28"/>
          <w:szCs w:val="28"/>
        </w:rPr>
        <w:t xml:space="preserve">, </w:t>
      </w:r>
      <w:r w:rsidRPr="00911B9B">
        <w:rPr>
          <w:bCs/>
          <w:spacing w:val="52"/>
          <w:sz w:val="28"/>
          <w:szCs w:val="28"/>
        </w:rPr>
        <w:t>постановляю:</w:t>
      </w:r>
    </w:p>
    <w:p w:rsidR="00D44A75" w:rsidRDefault="00D44A75" w:rsidP="00D44A75">
      <w:pPr>
        <w:pStyle w:val="1"/>
        <w:spacing w:before="0" w:after="0"/>
        <w:ind w:firstLine="708"/>
        <w:jc w:val="both"/>
        <w:rPr>
          <w:rFonts w:ascii="Times New Roman" w:hAnsi="Times New Roman"/>
          <w:b w:val="0"/>
          <w:sz w:val="28"/>
          <w:szCs w:val="28"/>
        </w:rPr>
      </w:pPr>
      <w:r w:rsidRPr="00557854">
        <w:rPr>
          <w:rFonts w:ascii="Times New Roman" w:hAnsi="Times New Roman"/>
          <w:b w:val="0"/>
          <w:sz w:val="28"/>
          <w:szCs w:val="28"/>
        </w:rPr>
        <w:t>1.</w:t>
      </w:r>
      <w:r>
        <w:rPr>
          <w:rFonts w:ascii="Times New Roman" w:hAnsi="Times New Roman"/>
          <w:b w:val="0"/>
          <w:sz w:val="28"/>
          <w:szCs w:val="28"/>
        </w:rPr>
        <w:t xml:space="preserve"> Внести в постановление администрации </w:t>
      </w:r>
      <w:r w:rsidRPr="00D44A75">
        <w:rPr>
          <w:rFonts w:ascii="Times New Roman" w:hAnsi="Times New Roman"/>
          <w:b w:val="0"/>
          <w:sz w:val="28"/>
          <w:szCs w:val="28"/>
        </w:rPr>
        <w:t xml:space="preserve">Красногвардейского сельского поселения Каневского района от 12 марта 2015 года № 22 (ред.23.03.2018 № 21) «Об утверждении Административного регламента проведения проверок при осуществлении муниципального </w:t>
      </w:r>
      <w:proofErr w:type="gramStart"/>
      <w:r w:rsidRPr="00D44A75">
        <w:rPr>
          <w:rFonts w:ascii="Times New Roman" w:hAnsi="Times New Roman"/>
          <w:b w:val="0"/>
          <w:sz w:val="28"/>
          <w:szCs w:val="28"/>
        </w:rPr>
        <w:t>контроля за</w:t>
      </w:r>
      <w:proofErr w:type="gramEnd"/>
      <w:r w:rsidRPr="00D44A75">
        <w:rPr>
          <w:rFonts w:ascii="Times New Roman" w:hAnsi="Times New Roman"/>
          <w:b w:val="0"/>
          <w:sz w:val="28"/>
          <w:szCs w:val="28"/>
        </w:rPr>
        <w:t xml:space="preserve"> сохранностью автомобильных дорог местного значения в границах населенных пунктов Красногвардейского сельского поселения Каневского района</w:t>
      </w:r>
      <w:r>
        <w:rPr>
          <w:rFonts w:ascii="Times New Roman" w:hAnsi="Times New Roman"/>
          <w:b w:val="0"/>
          <w:sz w:val="28"/>
          <w:szCs w:val="28"/>
        </w:rPr>
        <w:t>» следующие изменения:</w:t>
      </w:r>
    </w:p>
    <w:p w:rsidR="00D44A75" w:rsidRDefault="00D44A75" w:rsidP="00D44A75">
      <w:pPr>
        <w:ind w:firstLine="709"/>
        <w:jc w:val="both"/>
        <w:rPr>
          <w:sz w:val="28"/>
          <w:szCs w:val="28"/>
          <w:lang w:eastAsia="ja-JP"/>
        </w:rPr>
      </w:pPr>
      <w:r w:rsidRPr="00557854">
        <w:rPr>
          <w:sz w:val="28"/>
          <w:szCs w:val="28"/>
          <w:lang w:eastAsia="ja-JP"/>
        </w:rPr>
        <w:t>- пун</w:t>
      </w:r>
      <w:r>
        <w:rPr>
          <w:sz w:val="28"/>
          <w:szCs w:val="28"/>
          <w:lang w:eastAsia="ja-JP"/>
        </w:rPr>
        <w:t>кт</w:t>
      </w:r>
      <w:r w:rsidRPr="00557854">
        <w:rPr>
          <w:sz w:val="28"/>
          <w:szCs w:val="28"/>
          <w:lang w:eastAsia="ja-JP"/>
        </w:rPr>
        <w:t xml:space="preserve"> 1.</w:t>
      </w:r>
      <w:r>
        <w:rPr>
          <w:sz w:val="28"/>
          <w:szCs w:val="28"/>
          <w:lang w:eastAsia="ja-JP"/>
        </w:rPr>
        <w:t>8</w:t>
      </w:r>
      <w:r w:rsidRPr="00557854">
        <w:rPr>
          <w:sz w:val="28"/>
          <w:szCs w:val="28"/>
          <w:lang w:eastAsia="ja-JP"/>
        </w:rPr>
        <w:t xml:space="preserve"> </w:t>
      </w:r>
      <w:r>
        <w:rPr>
          <w:sz w:val="28"/>
          <w:szCs w:val="28"/>
          <w:lang w:eastAsia="ja-JP"/>
        </w:rPr>
        <w:t>административного регламента дополнить новыми абзацами следующего содержания:</w:t>
      </w:r>
    </w:p>
    <w:p w:rsidR="00D44A75" w:rsidRPr="00557854" w:rsidRDefault="00D44A75" w:rsidP="00D44A75">
      <w:pPr>
        <w:ind w:firstLine="709"/>
        <w:jc w:val="both"/>
        <w:rPr>
          <w:sz w:val="28"/>
          <w:szCs w:val="28"/>
          <w:lang w:eastAsia="ja-JP"/>
        </w:rPr>
      </w:pPr>
      <w:proofErr w:type="gramStart"/>
      <w:r>
        <w:rPr>
          <w:sz w:val="28"/>
          <w:szCs w:val="28"/>
          <w:lang w:eastAsia="ja-JP"/>
        </w:rPr>
        <w:t>«</w:t>
      </w:r>
      <w:r w:rsidRPr="00557854">
        <w:rPr>
          <w:sz w:val="28"/>
          <w:szCs w:val="28"/>
          <w:lang w:eastAsia="ja-JP"/>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D44A75" w:rsidRPr="00557854" w:rsidRDefault="00D44A75" w:rsidP="00D44A75">
      <w:pPr>
        <w:ind w:firstLine="709"/>
        <w:jc w:val="both"/>
        <w:rPr>
          <w:sz w:val="28"/>
          <w:szCs w:val="28"/>
          <w:lang w:eastAsia="ja-JP"/>
        </w:rPr>
      </w:pPr>
      <w:r w:rsidRPr="00557854">
        <w:rPr>
          <w:sz w:val="28"/>
          <w:szCs w:val="28"/>
          <w:lang w:eastAsia="ja-JP"/>
        </w:rPr>
        <w:lastRenderedPageBreak/>
        <w:t>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D44A75" w:rsidRPr="00557854" w:rsidRDefault="00D44A75" w:rsidP="00D44A75">
      <w:pPr>
        <w:ind w:firstLine="709"/>
        <w:jc w:val="both"/>
        <w:rPr>
          <w:sz w:val="28"/>
          <w:szCs w:val="28"/>
          <w:lang w:eastAsia="ja-JP"/>
        </w:rPr>
      </w:pPr>
      <w:r w:rsidRPr="00557854">
        <w:rPr>
          <w:sz w:val="28"/>
          <w:szCs w:val="28"/>
          <w:lang w:eastAsia="ja-JP"/>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44A75" w:rsidRPr="00557854" w:rsidRDefault="00D44A75" w:rsidP="00D44A75">
      <w:pPr>
        <w:ind w:firstLine="709"/>
        <w:jc w:val="both"/>
        <w:rPr>
          <w:sz w:val="28"/>
          <w:szCs w:val="28"/>
          <w:lang w:eastAsia="ja-JP"/>
        </w:rPr>
      </w:pPr>
      <w:r w:rsidRPr="00557854">
        <w:rPr>
          <w:sz w:val="28"/>
          <w:szCs w:val="28"/>
          <w:lang w:eastAsia="ja-JP"/>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57854">
        <w:rPr>
          <w:sz w:val="28"/>
          <w:szCs w:val="28"/>
          <w:lang w:eastAsia="ja-JP"/>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557854">
        <w:rPr>
          <w:sz w:val="28"/>
          <w:szCs w:val="28"/>
          <w:lang w:eastAsia="ja-JP"/>
        </w:rPr>
        <w:t xml:space="preserve"> обеспечение соблюдения обязательных требований, требований, установленных муниципальными правовыми актами;</w:t>
      </w:r>
    </w:p>
    <w:p w:rsidR="00D44A75" w:rsidRPr="00557854" w:rsidRDefault="00D44A75" w:rsidP="00D44A75">
      <w:pPr>
        <w:ind w:firstLine="709"/>
        <w:jc w:val="both"/>
        <w:rPr>
          <w:sz w:val="28"/>
          <w:szCs w:val="28"/>
          <w:lang w:eastAsia="ja-JP"/>
        </w:rPr>
      </w:pPr>
      <w:proofErr w:type="gramStart"/>
      <w:r w:rsidRPr="00557854">
        <w:rPr>
          <w:sz w:val="28"/>
          <w:szCs w:val="28"/>
          <w:lang w:eastAsia="ja-JP"/>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557854">
        <w:rPr>
          <w:sz w:val="28"/>
          <w:szCs w:val="28"/>
          <w:lang w:eastAsia="ja-JP"/>
        </w:rPr>
        <w:t xml:space="preserve"> в целях недопущения таких нарушений;</w:t>
      </w:r>
    </w:p>
    <w:p w:rsidR="00D44A75" w:rsidRDefault="00D44A75" w:rsidP="00D44A75">
      <w:pPr>
        <w:ind w:firstLine="709"/>
        <w:jc w:val="both"/>
        <w:rPr>
          <w:sz w:val="28"/>
          <w:szCs w:val="28"/>
          <w:lang w:eastAsia="ja-JP"/>
        </w:rPr>
      </w:pPr>
      <w:proofErr w:type="gramStart"/>
      <w:r w:rsidRPr="00557854">
        <w:rPr>
          <w:sz w:val="28"/>
          <w:szCs w:val="28"/>
          <w:lang w:eastAsia="ja-JP"/>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w:t>
      </w:r>
      <w:r>
        <w:rPr>
          <w:sz w:val="28"/>
          <w:szCs w:val="28"/>
          <w:lang w:eastAsia="ja-JP"/>
        </w:rPr>
        <w:t xml:space="preserve"> 8.2 </w:t>
      </w:r>
      <w:r w:rsidRPr="00557854">
        <w:rPr>
          <w:sz w:val="28"/>
          <w:szCs w:val="28"/>
          <w:lang w:eastAsia="ja-JP"/>
        </w:rPr>
        <w:t>Федеральн</w:t>
      </w:r>
      <w:r>
        <w:rPr>
          <w:sz w:val="28"/>
          <w:szCs w:val="28"/>
          <w:lang w:eastAsia="ja-JP"/>
        </w:rPr>
        <w:t>ого</w:t>
      </w:r>
      <w:r w:rsidRPr="00557854">
        <w:rPr>
          <w:sz w:val="28"/>
          <w:szCs w:val="28"/>
          <w:lang w:eastAsia="ja-JP"/>
        </w:rPr>
        <w:t xml:space="preserve"> закон</w:t>
      </w:r>
      <w:r>
        <w:rPr>
          <w:sz w:val="28"/>
          <w:szCs w:val="28"/>
          <w:lang w:eastAsia="ja-JP"/>
        </w:rPr>
        <w:t>а</w:t>
      </w:r>
      <w:r w:rsidRPr="00557854">
        <w:rPr>
          <w:sz w:val="28"/>
          <w:szCs w:val="28"/>
          <w:lang w:eastAsia="ja-JP"/>
        </w:rPr>
        <w:t xml:space="preserve"> от 26</w:t>
      </w:r>
      <w:r>
        <w:rPr>
          <w:sz w:val="28"/>
          <w:szCs w:val="28"/>
          <w:lang w:eastAsia="ja-JP"/>
        </w:rPr>
        <w:t xml:space="preserve"> декабря </w:t>
      </w:r>
      <w:r w:rsidRPr="00557854">
        <w:rPr>
          <w:sz w:val="28"/>
          <w:szCs w:val="28"/>
          <w:lang w:eastAsia="ja-JP"/>
        </w:rPr>
        <w:t>2008</w:t>
      </w:r>
      <w:r>
        <w:rPr>
          <w:sz w:val="28"/>
          <w:szCs w:val="28"/>
          <w:lang w:eastAsia="ja-JP"/>
        </w:rPr>
        <w:t xml:space="preserve"> года</w:t>
      </w:r>
      <w:r w:rsidRPr="00557854">
        <w:rPr>
          <w:sz w:val="28"/>
          <w:szCs w:val="28"/>
          <w:lang w:eastAsia="ja-JP"/>
        </w:rPr>
        <w:t xml:space="preserve"> </w:t>
      </w:r>
      <w:r>
        <w:rPr>
          <w:sz w:val="28"/>
          <w:szCs w:val="28"/>
          <w:lang w:eastAsia="ja-JP"/>
        </w:rPr>
        <w:t>№</w:t>
      </w:r>
      <w:r w:rsidRPr="00557854">
        <w:rPr>
          <w:sz w:val="28"/>
          <w:szCs w:val="28"/>
          <w:lang w:eastAsia="ja-JP"/>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roofErr w:type="gramEnd"/>
    </w:p>
    <w:p w:rsidR="00D44A75" w:rsidRPr="00E0009A" w:rsidRDefault="00D44A75" w:rsidP="00D44A75">
      <w:pPr>
        <w:ind w:firstLine="709"/>
        <w:jc w:val="both"/>
        <w:rPr>
          <w:sz w:val="28"/>
          <w:szCs w:val="28"/>
          <w:lang w:eastAsia="ja-JP"/>
        </w:rPr>
      </w:pPr>
      <w:r w:rsidRPr="00E0009A">
        <w:rPr>
          <w:sz w:val="28"/>
          <w:szCs w:val="28"/>
          <w:lang w:eastAsia="ja-JP"/>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44A75" w:rsidRPr="00E0009A" w:rsidRDefault="00D44A75" w:rsidP="00D44A75">
      <w:pPr>
        <w:ind w:firstLine="709"/>
        <w:jc w:val="both"/>
        <w:rPr>
          <w:sz w:val="28"/>
          <w:szCs w:val="28"/>
          <w:lang w:eastAsia="ja-JP"/>
        </w:rPr>
      </w:pPr>
      <w:r w:rsidRPr="00E0009A">
        <w:rPr>
          <w:sz w:val="28"/>
          <w:szCs w:val="28"/>
          <w:lang w:eastAsia="ja-JP"/>
        </w:rPr>
        <w:t>1) плановые (рейдовые) осмотры (обследования) территорий, акваторий, транспортных сре</w:t>
      </w:r>
      <w:proofErr w:type="gramStart"/>
      <w:r w:rsidRPr="00E0009A">
        <w:rPr>
          <w:sz w:val="28"/>
          <w:szCs w:val="28"/>
          <w:lang w:eastAsia="ja-JP"/>
        </w:rPr>
        <w:t>дств в с</w:t>
      </w:r>
      <w:proofErr w:type="gramEnd"/>
      <w:r w:rsidRPr="00E0009A">
        <w:rPr>
          <w:sz w:val="28"/>
          <w:szCs w:val="28"/>
          <w:lang w:eastAsia="ja-JP"/>
        </w:rPr>
        <w:t>оответствии со статьей 13.2 Федерального закона</w:t>
      </w:r>
      <w:r w:rsidRPr="00FB1CDF">
        <w:t xml:space="preserve"> </w:t>
      </w:r>
      <w:r w:rsidRPr="00FB1CDF">
        <w:rPr>
          <w:sz w:val="28"/>
          <w:szCs w:val="28"/>
          <w:lang w:eastAsia="ja-JP"/>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0009A">
        <w:rPr>
          <w:sz w:val="28"/>
          <w:szCs w:val="28"/>
          <w:lang w:eastAsia="ja-JP"/>
        </w:rPr>
        <w:t>;</w:t>
      </w:r>
    </w:p>
    <w:p w:rsidR="00D44A75" w:rsidRPr="00E0009A" w:rsidRDefault="00D44A75" w:rsidP="00D44A75">
      <w:pPr>
        <w:ind w:firstLine="709"/>
        <w:jc w:val="both"/>
        <w:rPr>
          <w:sz w:val="28"/>
          <w:szCs w:val="28"/>
          <w:lang w:eastAsia="ja-JP"/>
        </w:rPr>
      </w:pPr>
      <w:r w:rsidRPr="00E0009A">
        <w:rPr>
          <w:sz w:val="28"/>
          <w:szCs w:val="28"/>
          <w:lang w:eastAsia="ja-JP"/>
        </w:rPr>
        <w:t>2) административные обследования объектов земельных отношений;</w:t>
      </w:r>
    </w:p>
    <w:p w:rsidR="00D44A75" w:rsidRPr="00E0009A" w:rsidRDefault="00D44A75" w:rsidP="00D44A75">
      <w:pPr>
        <w:ind w:firstLine="709"/>
        <w:jc w:val="both"/>
        <w:rPr>
          <w:sz w:val="28"/>
          <w:szCs w:val="28"/>
          <w:lang w:eastAsia="ja-JP"/>
        </w:rPr>
      </w:pPr>
      <w:r w:rsidRPr="00E0009A">
        <w:rPr>
          <w:sz w:val="28"/>
          <w:szCs w:val="28"/>
          <w:lang w:eastAsia="ja-JP"/>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44A75" w:rsidRPr="00E0009A" w:rsidRDefault="00D44A75" w:rsidP="00D44A75">
      <w:pPr>
        <w:ind w:firstLine="709"/>
        <w:jc w:val="both"/>
        <w:rPr>
          <w:sz w:val="28"/>
          <w:szCs w:val="28"/>
          <w:lang w:eastAsia="ja-JP"/>
        </w:rPr>
      </w:pPr>
      <w:r w:rsidRPr="00E0009A">
        <w:rPr>
          <w:sz w:val="28"/>
          <w:szCs w:val="28"/>
          <w:lang w:eastAsia="ja-JP"/>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E0009A">
        <w:rPr>
          <w:sz w:val="28"/>
          <w:szCs w:val="28"/>
          <w:lang w:eastAsia="ja-JP"/>
        </w:rPr>
        <w:t>дств св</w:t>
      </w:r>
      <w:proofErr w:type="gramEnd"/>
      <w:r w:rsidRPr="00E0009A">
        <w:rPr>
          <w:sz w:val="28"/>
          <w:szCs w:val="28"/>
          <w:lang w:eastAsia="ja-JP"/>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44A75" w:rsidRPr="00E0009A" w:rsidRDefault="00D44A75" w:rsidP="00D44A75">
      <w:pPr>
        <w:ind w:firstLine="709"/>
        <w:jc w:val="both"/>
        <w:rPr>
          <w:sz w:val="28"/>
          <w:szCs w:val="28"/>
          <w:lang w:eastAsia="ja-JP"/>
        </w:rPr>
      </w:pPr>
      <w:r w:rsidRPr="00E0009A">
        <w:rPr>
          <w:sz w:val="28"/>
          <w:szCs w:val="28"/>
          <w:lang w:eastAsia="ja-JP"/>
        </w:rPr>
        <w:t>5) наблюдение за соблюдением обязательных требований при распространении рекламы;</w:t>
      </w:r>
    </w:p>
    <w:p w:rsidR="00D44A75" w:rsidRPr="00E0009A" w:rsidRDefault="00D44A75" w:rsidP="00D44A75">
      <w:pPr>
        <w:ind w:firstLine="709"/>
        <w:jc w:val="both"/>
        <w:rPr>
          <w:sz w:val="28"/>
          <w:szCs w:val="28"/>
          <w:lang w:eastAsia="ja-JP"/>
        </w:rPr>
      </w:pPr>
      <w:r w:rsidRPr="00E0009A">
        <w:rPr>
          <w:sz w:val="28"/>
          <w:szCs w:val="28"/>
          <w:lang w:eastAsia="ja-JP"/>
        </w:rPr>
        <w:t>6) наблюдение за соблюдением обязательных требований при размещении информации в сети "Интернет" и средствах массовой информации;</w:t>
      </w:r>
    </w:p>
    <w:p w:rsidR="00D44A75" w:rsidRPr="00E0009A" w:rsidRDefault="00D44A75" w:rsidP="00D44A75">
      <w:pPr>
        <w:ind w:firstLine="709"/>
        <w:jc w:val="both"/>
        <w:rPr>
          <w:sz w:val="28"/>
          <w:szCs w:val="28"/>
          <w:lang w:eastAsia="ja-JP"/>
        </w:rPr>
      </w:pPr>
      <w:proofErr w:type="gramStart"/>
      <w:r w:rsidRPr="00E0009A">
        <w:rPr>
          <w:sz w:val="28"/>
          <w:szCs w:val="28"/>
          <w:lang w:eastAsia="ja-JP"/>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E0009A">
        <w:rPr>
          <w:sz w:val="28"/>
          <w:szCs w:val="28"/>
          <w:lang w:eastAsia="ja-JP"/>
        </w:rPr>
        <w:t xml:space="preserve"> Федерации или может быть </w:t>
      </w:r>
      <w:proofErr w:type="gramStart"/>
      <w:r w:rsidRPr="00E0009A">
        <w:rPr>
          <w:sz w:val="28"/>
          <w:szCs w:val="28"/>
          <w:lang w:eastAsia="ja-JP"/>
        </w:rPr>
        <w:t>получена</w:t>
      </w:r>
      <w:proofErr w:type="gramEnd"/>
      <w:r w:rsidRPr="00E0009A">
        <w:rPr>
          <w:sz w:val="28"/>
          <w:szCs w:val="28"/>
          <w:lang w:eastAsia="ja-JP"/>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44A75" w:rsidRPr="00261AFC" w:rsidRDefault="00D44A75" w:rsidP="00D44A75">
      <w:pPr>
        <w:ind w:firstLine="709"/>
        <w:jc w:val="both"/>
        <w:rPr>
          <w:sz w:val="28"/>
          <w:szCs w:val="28"/>
          <w:lang w:eastAsia="ja-JP"/>
        </w:rPr>
      </w:pPr>
      <w:r w:rsidRPr="00E0009A">
        <w:rPr>
          <w:sz w:val="28"/>
          <w:szCs w:val="28"/>
          <w:lang w:eastAsia="ja-JP"/>
        </w:rPr>
        <w:t>8) другие виды и формы мероприятий по контролю, установленные федеральными законами</w:t>
      </w:r>
      <w:proofErr w:type="gramStart"/>
      <w:r w:rsidRPr="00E0009A">
        <w:rPr>
          <w:sz w:val="28"/>
          <w:szCs w:val="28"/>
          <w:lang w:eastAsia="ja-JP"/>
        </w:rPr>
        <w:t>.</w:t>
      </w:r>
      <w:r>
        <w:rPr>
          <w:sz w:val="28"/>
          <w:szCs w:val="28"/>
          <w:lang w:eastAsia="ja-JP"/>
        </w:rPr>
        <w:t>».</w:t>
      </w:r>
      <w:proofErr w:type="gramEnd"/>
    </w:p>
    <w:p w:rsidR="00C817D7" w:rsidRPr="00392C9F" w:rsidRDefault="00C817D7" w:rsidP="00C817D7">
      <w:pPr>
        <w:pStyle w:val="af2"/>
        <w:ind w:firstLine="567"/>
        <w:jc w:val="both"/>
        <w:rPr>
          <w:rFonts w:ascii="Times New Roman" w:hAnsi="Times New Roman"/>
          <w:sz w:val="28"/>
          <w:szCs w:val="28"/>
        </w:rPr>
      </w:pPr>
      <w:r>
        <w:rPr>
          <w:rFonts w:ascii="Times New Roman" w:hAnsi="Times New Roman"/>
          <w:sz w:val="28"/>
          <w:szCs w:val="28"/>
        </w:rPr>
        <w:t xml:space="preserve">2. </w:t>
      </w:r>
      <w:r w:rsidRPr="00392C9F">
        <w:rPr>
          <w:rFonts w:ascii="Times New Roman" w:hAnsi="Times New Roman"/>
          <w:sz w:val="28"/>
          <w:szCs w:val="28"/>
        </w:rPr>
        <w:t>Общему отделу ад</w:t>
      </w:r>
      <w:r>
        <w:rPr>
          <w:rFonts w:ascii="Times New Roman" w:hAnsi="Times New Roman"/>
          <w:sz w:val="28"/>
          <w:szCs w:val="28"/>
        </w:rPr>
        <w:t xml:space="preserve">министрации </w:t>
      </w:r>
      <w:proofErr w:type="gramStart"/>
      <w:r>
        <w:rPr>
          <w:rFonts w:ascii="Times New Roman" w:hAnsi="Times New Roman"/>
          <w:sz w:val="28"/>
          <w:szCs w:val="28"/>
        </w:rPr>
        <w:t>Красногвардейского</w:t>
      </w:r>
      <w:proofErr w:type="gramEnd"/>
      <w:r>
        <w:rPr>
          <w:rFonts w:ascii="Times New Roman" w:hAnsi="Times New Roman"/>
          <w:sz w:val="28"/>
          <w:szCs w:val="28"/>
        </w:rPr>
        <w:t xml:space="preserve"> </w:t>
      </w:r>
      <w:r w:rsidRPr="00392C9F">
        <w:rPr>
          <w:rFonts w:ascii="Times New Roman" w:hAnsi="Times New Roman"/>
          <w:sz w:val="28"/>
          <w:szCs w:val="28"/>
        </w:rPr>
        <w:t>сельского поселения Каневского района (</w:t>
      </w:r>
      <w:r>
        <w:rPr>
          <w:rFonts w:ascii="Times New Roman" w:hAnsi="Times New Roman"/>
          <w:sz w:val="28"/>
          <w:szCs w:val="28"/>
        </w:rPr>
        <w:t>Дудка</w:t>
      </w:r>
      <w:r w:rsidRPr="00392C9F">
        <w:rPr>
          <w:rFonts w:ascii="Times New Roman" w:hAnsi="Times New Roman"/>
          <w:sz w:val="28"/>
          <w:szCs w:val="28"/>
        </w:rPr>
        <w:t>):</w:t>
      </w:r>
    </w:p>
    <w:p w:rsidR="00C817D7" w:rsidRPr="00392C9F" w:rsidRDefault="00C817D7" w:rsidP="00C817D7">
      <w:pPr>
        <w:pStyle w:val="af2"/>
        <w:ind w:firstLine="567"/>
        <w:jc w:val="both"/>
        <w:rPr>
          <w:rFonts w:ascii="Times New Roman" w:hAnsi="Times New Roman"/>
          <w:sz w:val="28"/>
          <w:szCs w:val="28"/>
        </w:rPr>
      </w:pPr>
      <w:r w:rsidRPr="00392C9F">
        <w:rPr>
          <w:rFonts w:ascii="Times New Roman" w:hAnsi="Times New Roman"/>
          <w:sz w:val="28"/>
          <w:szCs w:val="28"/>
        </w:rPr>
        <w:t>2.1.</w:t>
      </w:r>
      <w:r>
        <w:rPr>
          <w:rFonts w:ascii="Times New Roman" w:hAnsi="Times New Roman"/>
          <w:sz w:val="28"/>
          <w:szCs w:val="28"/>
        </w:rPr>
        <w:t xml:space="preserve"> </w:t>
      </w:r>
      <w:proofErr w:type="gramStart"/>
      <w:r w:rsidRPr="00392C9F">
        <w:rPr>
          <w:rFonts w:ascii="Times New Roman" w:hAnsi="Times New Roman"/>
          <w:sz w:val="28"/>
          <w:szCs w:val="28"/>
        </w:rPr>
        <w:t>Разместить</w:t>
      </w:r>
      <w:proofErr w:type="gramEnd"/>
      <w:r w:rsidRPr="00392C9F">
        <w:rPr>
          <w:rFonts w:ascii="Times New Roman" w:hAnsi="Times New Roman"/>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w:t>
      </w:r>
      <w:r>
        <w:rPr>
          <w:rFonts w:ascii="Times New Roman" w:hAnsi="Times New Roman"/>
          <w:sz w:val="28"/>
          <w:szCs w:val="28"/>
        </w:rPr>
        <w:t>ммуникационной сети «Интернет».</w:t>
      </w:r>
    </w:p>
    <w:p w:rsidR="00C817D7" w:rsidRPr="00392C9F" w:rsidRDefault="00C817D7" w:rsidP="00C817D7">
      <w:pPr>
        <w:pStyle w:val="af2"/>
        <w:ind w:firstLine="567"/>
        <w:jc w:val="both"/>
        <w:rPr>
          <w:rFonts w:ascii="Times New Roman" w:hAnsi="Times New Roman"/>
          <w:sz w:val="28"/>
          <w:szCs w:val="28"/>
        </w:rPr>
      </w:pPr>
      <w:r w:rsidRPr="00392C9F">
        <w:rPr>
          <w:rFonts w:ascii="Times New Roman" w:hAnsi="Times New Roman"/>
          <w:sz w:val="28"/>
          <w:szCs w:val="28"/>
        </w:rPr>
        <w:t>3. Настоящее постановление вступает в силу со дня его обнародования.</w:t>
      </w:r>
    </w:p>
    <w:p w:rsidR="0058037A" w:rsidRPr="00AA6016" w:rsidRDefault="0058037A" w:rsidP="00C13CA7">
      <w:pPr>
        <w:tabs>
          <w:tab w:val="left" w:pos="709"/>
        </w:tabs>
        <w:ind w:firstLine="709"/>
        <w:jc w:val="both"/>
        <w:rPr>
          <w:sz w:val="28"/>
          <w:szCs w:val="28"/>
        </w:rPr>
      </w:pPr>
    </w:p>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AE4DAA" w:rsidRPr="007C30A5" w:rsidRDefault="001B4F0E" w:rsidP="00C13CA7">
      <w:pPr>
        <w:rPr>
          <w:b/>
          <w:bCs/>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sectPr w:rsidR="00AE4DAA" w:rsidRPr="007C30A5" w:rsidSect="00D44A75">
      <w:headerReference w:type="default" r:id="rId8"/>
      <w:footerReference w:type="even" r:id="rId9"/>
      <w:footerReference w:type="default" r:id="rId10"/>
      <w:headerReference w:type="first" r:id="rId11"/>
      <w:footerReference w:type="first" r:id="rId12"/>
      <w:pgSz w:w="11906" w:h="16838"/>
      <w:pgMar w:top="1135" w:right="567" w:bottom="1276"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A41D6"/>
    <w:rsid w:val="001420F8"/>
    <w:rsid w:val="00190B6B"/>
    <w:rsid w:val="001B1696"/>
    <w:rsid w:val="001B4F0E"/>
    <w:rsid w:val="001C282F"/>
    <w:rsid w:val="001D6887"/>
    <w:rsid w:val="001D73DC"/>
    <w:rsid w:val="002A034E"/>
    <w:rsid w:val="002C154C"/>
    <w:rsid w:val="002D57BB"/>
    <w:rsid w:val="00333DF7"/>
    <w:rsid w:val="00335F2F"/>
    <w:rsid w:val="00341F4A"/>
    <w:rsid w:val="00386587"/>
    <w:rsid w:val="00390132"/>
    <w:rsid w:val="003A40D0"/>
    <w:rsid w:val="003B3EA2"/>
    <w:rsid w:val="003E51C2"/>
    <w:rsid w:val="003F76C0"/>
    <w:rsid w:val="00401404"/>
    <w:rsid w:val="004254E3"/>
    <w:rsid w:val="00435526"/>
    <w:rsid w:val="004709F0"/>
    <w:rsid w:val="00490496"/>
    <w:rsid w:val="004D4288"/>
    <w:rsid w:val="00503DCA"/>
    <w:rsid w:val="00520A75"/>
    <w:rsid w:val="005533FB"/>
    <w:rsid w:val="00575A38"/>
    <w:rsid w:val="0058037A"/>
    <w:rsid w:val="00586F7C"/>
    <w:rsid w:val="005A4E9D"/>
    <w:rsid w:val="005E7483"/>
    <w:rsid w:val="005F56D7"/>
    <w:rsid w:val="006119A0"/>
    <w:rsid w:val="00646F62"/>
    <w:rsid w:val="00691ECE"/>
    <w:rsid w:val="007C30A5"/>
    <w:rsid w:val="00897EE2"/>
    <w:rsid w:val="008A0DA3"/>
    <w:rsid w:val="008B7340"/>
    <w:rsid w:val="009264E7"/>
    <w:rsid w:val="009403C6"/>
    <w:rsid w:val="009A4ED8"/>
    <w:rsid w:val="009B50C8"/>
    <w:rsid w:val="00A021E9"/>
    <w:rsid w:val="00A14CDE"/>
    <w:rsid w:val="00A445AA"/>
    <w:rsid w:val="00A53A49"/>
    <w:rsid w:val="00A547AE"/>
    <w:rsid w:val="00A569B3"/>
    <w:rsid w:val="00A61810"/>
    <w:rsid w:val="00A73080"/>
    <w:rsid w:val="00A948EF"/>
    <w:rsid w:val="00A97CD2"/>
    <w:rsid w:val="00AA6016"/>
    <w:rsid w:val="00AE4DAA"/>
    <w:rsid w:val="00AF4E10"/>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4A75"/>
    <w:rsid w:val="00D47D02"/>
    <w:rsid w:val="00D942AE"/>
    <w:rsid w:val="00D95AEF"/>
    <w:rsid w:val="00D973CD"/>
    <w:rsid w:val="00DC3AB9"/>
    <w:rsid w:val="00DF1D50"/>
    <w:rsid w:val="00E0508E"/>
    <w:rsid w:val="00E14172"/>
    <w:rsid w:val="00E23033"/>
    <w:rsid w:val="00E757DD"/>
    <w:rsid w:val="00EA354D"/>
    <w:rsid w:val="00EC70A6"/>
    <w:rsid w:val="00F81AA4"/>
    <w:rsid w:val="00FD0493"/>
    <w:rsid w:val="00FD3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0">
    <w:name w:val="Основной шрифт абзаца1"/>
    <w:rsid w:val="009A4ED8"/>
  </w:style>
  <w:style w:type="character" w:styleId="a3">
    <w:name w:val="page number"/>
    <w:basedOn w:val="10"/>
    <w:rsid w:val="009A4ED8"/>
  </w:style>
  <w:style w:type="character" w:customStyle="1" w:styleId="a4">
    <w:name w:val="Название Знак"/>
    <w:basedOn w:val="10"/>
    <w:rsid w:val="009A4ED8"/>
    <w:rPr>
      <w:b/>
      <w:bCs/>
      <w:sz w:val="32"/>
      <w:szCs w:val="24"/>
    </w:rPr>
  </w:style>
  <w:style w:type="character" w:customStyle="1" w:styleId="a5">
    <w:name w:val="Нижний колонтитул Знак"/>
    <w:basedOn w:val="10"/>
    <w:rsid w:val="009A4ED8"/>
    <w:rPr>
      <w:sz w:val="24"/>
      <w:szCs w:val="24"/>
    </w:rPr>
  </w:style>
  <w:style w:type="character" w:customStyle="1" w:styleId="60">
    <w:name w:val="Заголовок 6 Знак"/>
    <w:basedOn w:val="10"/>
    <w:rsid w:val="009A4ED8"/>
    <w:rPr>
      <w:b/>
      <w:bCs/>
      <w:sz w:val="28"/>
      <w:szCs w:val="24"/>
    </w:rPr>
  </w:style>
  <w:style w:type="character" w:customStyle="1" w:styleId="a6">
    <w:name w:val="Текст Знак"/>
    <w:basedOn w:val="10"/>
    <w:rsid w:val="009A4ED8"/>
    <w:rPr>
      <w:rFonts w:ascii="Courier New" w:hAnsi="Courier New" w:cs="Courier New"/>
    </w:rPr>
  </w:style>
  <w:style w:type="character" w:styleId="a7">
    <w:name w:val="Hyperlink"/>
    <w:basedOn w:val="10"/>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1">
    <w:name w:val="Название1"/>
    <w:basedOn w:val="a"/>
    <w:rsid w:val="009A4ED8"/>
    <w:pPr>
      <w:suppressLineNumbers/>
      <w:spacing w:before="120" w:after="120"/>
    </w:pPr>
    <w:rPr>
      <w:rFonts w:cs="Mangal"/>
      <w:i/>
      <w:iCs/>
    </w:rPr>
  </w:style>
  <w:style w:type="paragraph" w:customStyle="1" w:styleId="12">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rsid w:val="009A4ED8"/>
    <w:pPr>
      <w:tabs>
        <w:tab w:val="center" w:pos="4677"/>
        <w:tab w:val="right" w:pos="9355"/>
      </w:tabs>
    </w:pPr>
  </w:style>
  <w:style w:type="paragraph" w:styleId="ad">
    <w:name w:val="Title"/>
    <w:basedOn w:val="a"/>
    <w:next w:val="ae"/>
    <w:qFormat/>
    <w:rsid w:val="009A4ED8"/>
    <w:pPr>
      <w:jc w:val="center"/>
    </w:pPr>
    <w:rPr>
      <w:b/>
      <w:bCs/>
      <w:sz w:val="32"/>
    </w:rPr>
  </w:style>
  <w:style w:type="paragraph" w:styleId="ae">
    <w:name w:val="Subtitle"/>
    <w:basedOn w:val="a8"/>
    <w:next w:val="a9"/>
    <w:qFormat/>
    <w:rsid w:val="009A4ED8"/>
    <w:pPr>
      <w:jc w:val="center"/>
    </w:pPr>
    <w:rPr>
      <w:i/>
      <w:iCs/>
    </w:rPr>
  </w:style>
  <w:style w:type="paragraph" w:styleId="af">
    <w:name w:val="footer"/>
    <w:basedOn w:val="a"/>
    <w:rsid w:val="009A4ED8"/>
    <w:pPr>
      <w:tabs>
        <w:tab w:val="center" w:pos="4677"/>
        <w:tab w:val="right" w:pos="9355"/>
      </w:tabs>
    </w:pPr>
  </w:style>
  <w:style w:type="paragraph" w:styleId="af0">
    <w:name w:val="Balloon Text"/>
    <w:basedOn w:val="a"/>
    <w:rsid w:val="009A4ED8"/>
    <w:rPr>
      <w:rFonts w:ascii="Tahoma" w:hAnsi="Tahoma" w:cs="Tahoma"/>
      <w:sz w:val="16"/>
      <w:szCs w:val="16"/>
    </w:rPr>
  </w:style>
  <w:style w:type="paragraph" w:customStyle="1" w:styleId="13">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1">
    <w:name w:val="Содержимое врезки"/>
    <w:basedOn w:val="a9"/>
    <w:rsid w:val="009A4ED8"/>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uiPriority w:val="1"/>
    <w:qFormat/>
    <w:rsid w:val="00C817D7"/>
    <w:rPr>
      <w:rFonts w:asciiTheme="minorHAnsi" w:eastAsiaTheme="minorEastAsia" w:hAnsiTheme="minorHAnsi"/>
      <w:sz w:val="22"/>
      <w:szCs w:val="22"/>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1206</Words>
  <Characters>6877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Microsoft</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2020-04-09T15:18:00Z</cp:lastPrinted>
  <dcterms:created xsi:type="dcterms:W3CDTF">2020-05-21T07:56:00Z</dcterms:created>
  <dcterms:modified xsi:type="dcterms:W3CDTF">2020-05-21T07:56:00Z</dcterms:modified>
</cp:coreProperties>
</file>