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D" w:rsidRDefault="00DB109B" w:rsidP="00B0600E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81" w:rsidRPr="00117888" w:rsidRDefault="00D73881" w:rsidP="00B0600E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2952A2" w:rsidRDefault="002952A2" w:rsidP="00D73881">
      <w:pPr>
        <w:jc w:val="center"/>
        <w:rPr>
          <w:b/>
          <w:sz w:val="28"/>
          <w:szCs w:val="28"/>
        </w:rPr>
      </w:pPr>
    </w:p>
    <w:p w:rsidR="004A4CD7" w:rsidRPr="008100F1" w:rsidRDefault="00D73881" w:rsidP="008100F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4A4CD7" w:rsidRDefault="004A4CD7" w:rsidP="00D73881">
      <w:pPr>
        <w:rPr>
          <w:sz w:val="28"/>
          <w:szCs w:val="28"/>
        </w:rPr>
      </w:pPr>
    </w:p>
    <w:p w:rsidR="004A4CD7" w:rsidRDefault="00B0600E" w:rsidP="00374179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</w:t>
      </w:r>
      <w:r w:rsidR="00374179">
        <w:rPr>
          <w:sz w:val="28"/>
          <w:szCs w:val="28"/>
        </w:rPr>
        <w:t xml:space="preserve"> </w:t>
      </w:r>
      <w:r w:rsidR="004A4CD7">
        <w:rPr>
          <w:sz w:val="28"/>
          <w:szCs w:val="28"/>
        </w:rPr>
        <w:t xml:space="preserve">     </w:t>
      </w:r>
      <w:r w:rsidR="00D73881">
        <w:rPr>
          <w:sz w:val="28"/>
          <w:szCs w:val="28"/>
        </w:rPr>
        <w:t xml:space="preserve">            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D946FD">
        <w:rPr>
          <w:sz w:val="28"/>
          <w:szCs w:val="28"/>
        </w:rPr>
        <w:t xml:space="preserve">   </w:t>
      </w:r>
      <w:r w:rsidR="004E2817">
        <w:rPr>
          <w:sz w:val="28"/>
          <w:szCs w:val="28"/>
        </w:rPr>
        <w:t xml:space="preserve">     </w:t>
      </w:r>
      <w:r w:rsidR="002A75F9">
        <w:rPr>
          <w:sz w:val="28"/>
          <w:szCs w:val="28"/>
        </w:rPr>
        <w:t xml:space="preserve">    </w:t>
      </w:r>
      <w:r w:rsidR="004A4CD7">
        <w:rPr>
          <w:sz w:val="28"/>
          <w:szCs w:val="28"/>
        </w:rPr>
        <w:t xml:space="preserve">          </w:t>
      </w:r>
      <w:r w:rsidR="002A75F9">
        <w:rPr>
          <w:sz w:val="28"/>
          <w:szCs w:val="28"/>
        </w:rPr>
        <w:t xml:space="preserve"> </w:t>
      </w:r>
      <w:r w:rsidR="00D73881">
        <w:rPr>
          <w:sz w:val="28"/>
          <w:szCs w:val="28"/>
        </w:rPr>
        <w:t xml:space="preserve"> №</w:t>
      </w:r>
      <w:r w:rsidR="00D946FD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8B7CD3">
        <w:rPr>
          <w:sz w:val="28"/>
          <w:szCs w:val="28"/>
        </w:rPr>
        <w:t xml:space="preserve">                                     </w:t>
      </w:r>
    </w:p>
    <w:p w:rsidR="00D73881" w:rsidRPr="008B7CD3" w:rsidRDefault="004E2817" w:rsidP="00B0600E">
      <w:pPr>
        <w:jc w:val="center"/>
        <w:rPr>
          <w:sz w:val="28"/>
          <w:szCs w:val="28"/>
        </w:rPr>
      </w:pPr>
      <w:r w:rsidRPr="008B7CD3">
        <w:rPr>
          <w:sz w:val="28"/>
          <w:szCs w:val="28"/>
        </w:rPr>
        <w:t>поселок</w:t>
      </w:r>
      <w:r w:rsidR="00D73881" w:rsidRPr="008B7CD3">
        <w:rPr>
          <w:sz w:val="28"/>
          <w:szCs w:val="28"/>
        </w:rPr>
        <w:t xml:space="preserve"> Красногвардеец</w:t>
      </w:r>
    </w:p>
    <w:p w:rsidR="00D73881" w:rsidRDefault="00D73881" w:rsidP="008B7CD3">
      <w:pPr>
        <w:jc w:val="both"/>
        <w:rPr>
          <w:sz w:val="28"/>
          <w:szCs w:val="28"/>
        </w:rPr>
      </w:pPr>
    </w:p>
    <w:p w:rsidR="00B0600E" w:rsidRPr="008B7CD3" w:rsidRDefault="00B0600E" w:rsidP="008B7CD3">
      <w:pPr>
        <w:jc w:val="both"/>
        <w:rPr>
          <w:sz w:val="28"/>
          <w:szCs w:val="28"/>
        </w:rPr>
      </w:pPr>
    </w:p>
    <w:p w:rsidR="00374179" w:rsidRDefault="00374179" w:rsidP="00374179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плана противодействия коррупции в администрации Красногвардейского сельского поселения Каневского района </w:t>
      </w:r>
    </w:p>
    <w:p w:rsidR="00374179" w:rsidRPr="00847630" w:rsidRDefault="00374179" w:rsidP="00374179">
      <w:pPr>
        <w:autoSpaceDE w:val="0"/>
        <w:jc w:val="both"/>
        <w:rPr>
          <w:sz w:val="28"/>
          <w:szCs w:val="28"/>
        </w:rPr>
      </w:pPr>
    </w:p>
    <w:p w:rsidR="00374179" w:rsidRPr="002204A4" w:rsidRDefault="00374179" w:rsidP="00B0600E">
      <w:pPr>
        <w:tabs>
          <w:tab w:val="left" w:pos="720"/>
          <w:tab w:val="left" w:pos="900"/>
        </w:tabs>
        <w:autoSpaceDE w:val="0"/>
        <w:ind w:firstLine="567"/>
        <w:jc w:val="both"/>
        <w:rPr>
          <w:sz w:val="28"/>
          <w:szCs w:val="28"/>
        </w:rPr>
      </w:pPr>
      <w:r w:rsidRPr="0084763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847630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25 декабря 2008 года № 273-ФЗ «О противодействии коррупции», распоряжением главы администрации (губернатора) Краснодарского края от 30 сентября 2008 года № 789-р (в редакции от 31 мая 2016 года № 169-р) «О мерах по противодействию коррупции в Краснодарском крае», в целях повышения эффективности противодействия коррупции в администрации Красногвардейского сельского поселения Каневского района, </w:t>
      </w:r>
      <w:proofErr w:type="spellStart"/>
      <w:proofErr w:type="gramStart"/>
      <w:r w:rsidRPr="002204A4">
        <w:rPr>
          <w:sz w:val="28"/>
          <w:szCs w:val="28"/>
        </w:rPr>
        <w:t>п</w:t>
      </w:r>
      <w:proofErr w:type="spellEnd"/>
      <w:proofErr w:type="gramEnd"/>
      <w:r w:rsidRPr="002204A4">
        <w:rPr>
          <w:sz w:val="28"/>
          <w:szCs w:val="28"/>
        </w:rPr>
        <w:t xml:space="preserve"> о с т а </w:t>
      </w:r>
      <w:proofErr w:type="spellStart"/>
      <w:r w:rsidRPr="002204A4">
        <w:rPr>
          <w:sz w:val="28"/>
          <w:szCs w:val="28"/>
        </w:rPr>
        <w:t>н</w:t>
      </w:r>
      <w:proofErr w:type="spellEnd"/>
      <w:r w:rsidRPr="002204A4">
        <w:rPr>
          <w:sz w:val="28"/>
          <w:szCs w:val="28"/>
        </w:rPr>
        <w:t xml:space="preserve"> о в л я ю:</w:t>
      </w:r>
    </w:p>
    <w:p w:rsidR="00374179" w:rsidRDefault="00374179" w:rsidP="00B0600E">
      <w:pPr>
        <w:ind w:firstLine="567"/>
        <w:jc w:val="both"/>
        <w:rPr>
          <w:sz w:val="28"/>
          <w:szCs w:val="28"/>
        </w:rPr>
      </w:pPr>
      <w:bookmarkStart w:id="0" w:name="sub_102"/>
      <w:r>
        <w:rPr>
          <w:sz w:val="28"/>
          <w:szCs w:val="28"/>
        </w:rPr>
        <w:t>1. Утвердить план противодействия коррупции в администрации Красногвардейского сельского поселения Каневского района (прилагается).</w:t>
      </w:r>
    </w:p>
    <w:p w:rsidR="00374179" w:rsidRDefault="00374179" w:rsidP="00B060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Красногвардейского сельского поселения Каневского района обеспечить исполнение мероприятий плана в установленные сроки. Информацию о результатах исполнения плана предоставлять ежеквартально, в срок до 1 числа месяца, следующего за отчетным, в отдел по взаимодействию с правоохранительными органами и казачеством администрации муниципального образования Каневской район.</w:t>
      </w:r>
    </w:p>
    <w:p w:rsidR="00B0600E" w:rsidRPr="00B46461" w:rsidRDefault="00374179" w:rsidP="00B0600E">
      <w:pPr>
        <w:ind w:firstLine="567"/>
        <w:jc w:val="both"/>
        <w:rPr>
          <w:szCs w:val="20"/>
        </w:rPr>
      </w:pPr>
      <w:r>
        <w:rPr>
          <w:sz w:val="28"/>
          <w:szCs w:val="28"/>
        </w:rPr>
        <w:t>3.</w:t>
      </w:r>
      <w:bookmarkEnd w:id="0"/>
      <w:r w:rsidRPr="00DF5C33">
        <w:rPr>
          <w:sz w:val="28"/>
          <w:szCs w:val="28"/>
        </w:rPr>
        <w:t xml:space="preserve"> </w:t>
      </w:r>
      <w:r w:rsidR="00B0600E" w:rsidRPr="00B46461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B0600E" w:rsidRPr="00B46461">
        <w:rPr>
          <w:rFonts w:cs="Tahoma"/>
          <w:sz w:val="28"/>
          <w:szCs w:val="28"/>
        </w:rPr>
        <w:t xml:space="preserve"> </w:t>
      </w:r>
      <w:proofErr w:type="gramStart"/>
      <w:r w:rsidR="00B0600E" w:rsidRPr="00B46461">
        <w:rPr>
          <w:rFonts w:cs="Tahoma"/>
          <w:sz w:val="28"/>
          <w:szCs w:val="28"/>
        </w:rPr>
        <w:t>разместить</w:t>
      </w:r>
      <w:proofErr w:type="gramEnd"/>
      <w:r w:rsidR="00B0600E" w:rsidRPr="00B46461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0600E" w:rsidRPr="00B46461">
        <w:rPr>
          <w:rFonts w:cs="Tahoma"/>
          <w:sz w:val="28"/>
          <w:szCs w:val="28"/>
        </w:rPr>
        <w:t>».</w:t>
      </w:r>
    </w:p>
    <w:p w:rsidR="00374179" w:rsidRPr="00DF5C33" w:rsidRDefault="00374179" w:rsidP="00B060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3D1F">
        <w:rPr>
          <w:sz w:val="28"/>
          <w:szCs w:val="28"/>
        </w:rPr>
        <w:t xml:space="preserve">. </w:t>
      </w:r>
      <w:proofErr w:type="gramStart"/>
      <w:r w:rsidRPr="00DF5C33">
        <w:rPr>
          <w:sz w:val="28"/>
          <w:szCs w:val="28"/>
        </w:rPr>
        <w:t>Контроль за</w:t>
      </w:r>
      <w:proofErr w:type="gramEnd"/>
      <w:r w:rsidRPr="00DF5C3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DF5C33">
        <w:rPr>
          <w:sz w:val="28"/>
          <w:szCs w:val="28"/>
        </w:rPr>
        <w:t>.</w:t>
      </w:r>
    </w:p>
    <w:p w:rsidR="00374179" w:rsidRPr="00DF5C33" w:rsidRDefault="00374179" w:rsidP="00B060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3D1F">
        <w:rPr>
          <w:sz w:val="28"/>
          <w:szCs w:val="28"/>
        </w:rPr>
        <w:t xml:space="preserve">. </w:t>
      </w:r>
      <w:r w:rsidRPr="00DF5C33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Pr="00DF5C33">
        <w:rPr>
          <w:sz w:val="28"/>
          <w:szCs w:val="28"/>
        </w:rPr>
        <w:t>.</w:t>
      </w:r>
    </w:p>
    <w:p w:rsidR="00374179" w:rsidRDefault="00374179" w:rsidP="00374179">
      <w:pPr>
        <w:jc w:val="both"/>
        <w:rPr>
          <w:sz w:val="28"/>
          <w:szCs w:val="28"/>
        </w:rPr>
      </w:pPr>
    </w:p>
    <w:p w:rsidR="00DB109B" w:rsidRDefault="00DB109B" w:rsidP="00374179">
      <w:pPr>
        <w:jc w:val="both"/>
        <w:rPr>
          <w:sz w:val="28"/>
          <w:szCs w:val="28"/>
        </w:rPr>
      </w:pPr>
    </w:p>
    <w:p w:rsidR="00DB109B" w:rsidRPr="00DF5C33" w:rsidRDefault="00DB109B" w:rsidP="00374179">
      <w:pPr>
        <w:jc w:val="both"/>
        <w:rPr>
          <w:sz w:val="28"/>
          <w:szCs w:val="28"/>
        </w:rPr>
      </w:pPr>
    </w:p>
    <w:p w:rsidR="00374179" w:rsidRPr="00DF5C33" w:rsidRDefault="00374179" w:rsidP="00374179">
      <w:pPr>
        <w:jc w:val="both"/>
        <w:rPr>
          <w:sz w:val="28"/>
          <w:szCs w:val="28"/>
        </w:rPr>
      </w:pPr>
      <w:r w:rsidRPr="00DF5C33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DF5C33">
        <w:rPr>
          <w:sz w:val="28"/>
          <w:szCs w:val="28"/>
        </w:rPr>
        <w:t xml:space="preserve"> сельского поселения</w:t>
      </w:r>
    </w:p>
    <w:p w:rsidR="00374179" w:rsidRDefault="00374179" w:rsidP="00374179">
      <w:pPr>
        <w:jc w:val="both"/>
        <w:rPr>
          <w:sz w:val="28"/>
          <w:szCs w:val="28"/>
        </w:rPr>
      </w:pPr>
      <w:r w:rsidRPr="00DF5C33">
        <w:rPr>
          <w:sz w:val="28"/>
          <w:szCs w:val="28"/>
        </w:rPr>
        <w:t xml:space="preserve">Каневского района                                                                  </w:t>
      </w:r>
      <w:r>
        <w:rPr>
          <w:sz w:val="28"/>
          <w:szCs w:val="28"/>
        </w:rPr>
        <w:t xml:space="preserve">      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374179" w:rsidRDefault="00374179" w:rsidP="00374179">
      <w:pPr>
        <w:jc w:val="both"/>
        <w:rPr>
          <w:sz w:val="28"/>
          <w:szCs w:val="28"/>
        </w:rPr>
      </w:pPr>
    </w:p>
    <w:p w:rsidR="00374179" w:rsidRDefault="00374179" w:rsidP="00374179">
      <w:pPr>
        <w:jc w:val="both"/>
        <w:rPr>
          <w:sz w:val="28"/>
          <w:szCs w:val="28"/>
        </w:rPr>
      </w:pPr>
    </w:p>
    <w:p w:rsidR="008B3D1F" w:rsidRPr="00DF5C33" w:rsidRDefault="008B3D1F" w:rsidP="00374179">
      <w:pPr>
        <w:jc w:val="both"/>
        <w:rPr>
          <w:sz w:val="28"/>
          <w:szCs w:val="28"/>
        </w:rPr>
      </w:pPr>
    </w:p>
    <w:p w:rsidR="00374179" w:rsidRPr="0021272B" w:rsidRDefault="00374179" w:rsidP="00374179">
      <w:pPr>
        <w:tabs>
          <w:tab w:val="left" w:pos="2775"/>
        </w:tabs>
        <w:ind w:firstLine="720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 w:rsidRPr="0021272B">
        <w:rPr>
          <w:sz w:val="28"/>
          <w:szCs w:val="28"/>
        </w:rPr>
        <w:t>ПРИЛОЖЕНИЕ</w:t>
      </w:r>
    </w:p>
    <w:p w:rsidR="00374179" w:rsidRPr="0021272B" w:rsidRDefault="00374179" w:rsidP="00374179">
      <w:pPr>
        <w:tabs>
          <w:tab w:val="left" w:pos="2775"/>
        </w:tabs>
        <w:ind w:firstLine="720"/>
        <w:jc w:val="right"/>
        <w:rPr>
          <w:sz w:val="28"/>
          <w:szCs w:val="28"/>
        </w:rPr>
      </w:pPr>
      <w:r w:rsidRPr="0021272B">
        <w:rPr>
          <w:sz w:val="28"/>
          <w:szCs w:val="28"/>
        </w:rPr>
        <w:t>УТВЕРЖДЕН</w:t>
      </w:r>
    </w:p>
    <w:p w:rsidR="00374179" w:rsidRPr="0021272B" w:rsidRDefault="00374179" w:rsidP="00374179">
      <w:pPr>
        <w:tabs>
          <w:tab w:val="left" w:pos="2775"/>
        </w:tabs>
        <w:ind w:firstLine="720"/>
        <w:jc w:val="right"/>
        <w:rPr>
          <w:sz w:val="28"/>
          <w:szCs w:val="28"/>
        </w:rPr>
      </w:pPr>
      <w:r w:rsidRPr="0021272B">
        <w:rPr>
          <w:sz w:val="28"/>
          <w:szCs w:val="28"/>
        </w:rPr>
        <w:t xml:space="preserve">постановлением администрации </w:t>
      </w:r>
    </w:p>
    <w:p w:rsidR="00DB109B" w:rsidRDefault="00374179" w:rsidP="00374179">
      <w:pPr>
        <w:tabs>
          <w:tab w:val="left" w:pos="2775"/>
        </w:tabs>
        <w:ind w:firstLine="720"/>
        <w:jc w:val="right"/>
        <w:rPr>
          <w:sz w:val="28"/>
          <w:szCs w:val="28"/>
        </w:rPr>
      </w:pPr>
      <w:r w:rsidRPr="0021272B">
        <w:rPr>
          <w:sz w:val="28"/>
          <w:szCs w:val="28"/>
        </w:rPr>
        <w:t>К</w:t>
      </w:r>
      <w:r w:rsidR="002039DA">
        <w:rPr>
          <w:sz w:val="28"/>
          <w:szCs w:val="28"/>
        </w:rPr>
        <w:t>расногвардейского</w:t>
      </w:r>
      <w:r w:rsidRPr="0021272B">
        <w:rPr>
          <w:sz w:val="28"/>
          <w:szCs w:val="28"/>
        </w:rPr>
        <w:t xml:space="preserve"> сельского </w:t>
      </w:r>
    </w:p>
    <w:p w:rsidR="00374179" w:rsidRPr="0021272B" w:rsidRDefault="00374179" w:rsidP="00374179">
      <w:pPr>
        <w:tabs>
          <w:tab w:val="left" w:pos="2775"/>
        </w:tabs>
        <w:ind w:firstLine="720"/>
        <w:jc w:val="right"/>
        <w:rPr>
          <w:sz w:val="28"/>
          <w:szCs w:val="28"/>
        </w:rPr>
      </w:pPr>
      <w:r w:rsidRPr="0021272B">
        <w:rPr>
          <w:sz w:val="28"/>
          <w:szCs w:val="28"/>
        </w:rPr>
        <w:t xml:space="preserve">поселения Каневского района </w:t>
      </w:r>
    </w:p>
    <w:p w:rsidR="00374179" w:rsidRPr="0021272B" w:rsidRDefault="00374179" w:rsidP="00374179">
      <w:pPr>
        <w:tabs>
          <w:tab w:val="left" w:pos="2775"/>
        </w:tabs>
        <w:ind w:firstLine="720"/>
        <w:jc w:val="right"/>
        <w:rPr>
          <w:sz w:val="28"/>
          <w:szCs w:val="28"/>
        </w:rPr>
      </w:pPr>
      <w:r w:rsidRPr="0021272B">
        <w:rPr>
          <w:sz w:val="28"/>
          <w:szCs w:val="28"/>
        </w:rPr>
        <w:t xml:space="preserve">от </w:t>
      </w:r>
      <w:r w:rsidR="00DB109B">
        <w:rPr>
          <w:sz w:val="28"/>
          <w:szCs w:val="28"/>
        </w:rPr>
        <w:t>________________</w:t>
      </w:r>
      <w:r w:rsidRPr="0021272B">
        <w:rPr>
          <w:sz w:val="28"/>
          <w:szCs w:val="28"/>
        </w:rPr>
        <w:t xml:space="preserve"> № </w:t>
      </w:r>
      <w:r w:rsidR="00DB109B">
        <w:rPr>
          <w:sz w:val="28"/>
          <w:szCs w:val="28"/>
        </w:rPr>
        <w:t>____</w:t>
      </w:r>
    </w:p>
    <w:p w:rsidR="00374179" w:rsidRDefault="00374179" w:rsidP="00374179">
      <w:pPr>
        <w:ind w:firstLine="720"/>
        <w:jc w:val="both"/>
        <w:rPr>
          <w:color w:val="FF0000"/>
          <w:sz w:val="28"/>
          <w:szCs w:val="28"/>
        </w:rPr>
      </w:pPr>
    </w:p>
    <w:p w:rsidR="00374179" w:rsidRDefault="00374179" w:rsidP="0037417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74179" w:rsidRDefault="00374179" w:rsidP="0037417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противодействия коррупции </w:t>
      </w:r>
      <w:r w:rsidR="002039DA">
        <w:rPr>
          <w:sz w:val="28"/>
          <w:szCs w:val="28"/>
        </w:rPr>
        <w:t>в администрации Красногвардейского</w:t>
      </w:r>
      <w:r>
        <w:rPr>
          <w:sz w:val="28"/>
          <w:szCs w:val="28"/>
        </w:rPr>
        <w:t xml:space="preserve"> сельского поселения Каневского района </w:t>
      </w:r>
    </w:p>
    <w:p w:rsidR="00374179" w:rsidRDefault="00374179" w:rsidP="00374179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536"/>
        <w:gridCol w:w="1877"/>
        <w:gridCol w:w="2453"/>
      </w:tblGrid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</w:tcPr>
          <w:p w:rsidR="00374179" w:rsidRPr="00633F5F" w:rsidRDefault="00374179" w:rsidP="00374179">
            <w:pPr>
              <w:jc w:val="center"/>
            </w:pPr>
            <w:r>
              <w:t>Мероприятие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Срок исполнения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r>
              <w:t>Ответственный исполнитель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374179" w:rsidRPr="00633F5F" w:rsidRDefault="00374179" w:rsidP="00374179">
            <w:pPr>
              <w:jc w:val="center"/>
            </w:pPr>
            <w:r>
              <w:t>2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r>
              <w:t>4</w:t>
            </w:r>
          </w:p>
        </w:tc>
      </w:tr>
      <w:tr w:rsidR="00374179" w:rsidRPr="00633F5F" w:rsidTr="00DB109B">
        <w:tc>
          <w:tcPr>
            <w:tcW w:w="9683" w:type="dxa"/>
            <w:gridSpan w:val="4"/>
          </w:tcPr>
          <w:p w:rsidR="00374179" w:rsidRPr="00633F5F" w:rsidRDefault="00374179" w:rsidP="00374179">
            <w:pPr>
              <w:jc w:val="center"/>
            </w:pPr>
            <w:r>
              <w:t>1. Мониторинг и оценка уровня восприятия коррупции и эффективности мер и программ противодействия коррупции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1.1</w:t>
            </w:r>
          </w:p>
        </w:tc>
        <w:tc>
          <w:tcPr>
            <w:tcW w:w="4536" w:type="dxa"/>
          </w:tcPr>
          <w:p w:rsidR="00374179" w:rsidRPr="00633F5F" w:rsidRDefault="00374179" w:rsidP="00374179">
            <w:pPr>
              <w:jc w:val="center"/>
            </w:pPr>
            <w:r>
              <w:t xml:space="preserve">Проведения мониторинга и оценки уровня восприятия коррупции и эффективности мер и программ противодействия коррупции </w:t>
            </w:r>
            <w:r w:rsidR="002039DA">
              <w:t>в администрации Красногвардейского</w:t>
            </w:r>
            <w:r>
              <w:t xml:space="preserve"> сельского поселения в целях подготовки доклада о мониторинге и об оценке уровня восприятия коррупции и эффективности мер противодействия коррупции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ежегодно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2039DA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1.2.</w:t>
            </w:r>
          </w:p>
        </w:tc>
        <w:tc>
          <w:tcPr>
            <w:tcW w:w="4536" w:type="dxa"/>
          </w:tcPr>
          <w:p w:rsidR="00374179" w:rsidRPr="00633F5F" w:rsidRDefault="00374179" w:rsidP="00374179">
            <w:pPr>
              <w:jc w:val="center"/>
            </w:pPr>
            <w:r>
              <w:t xml:space="preserve">Освещение в средствах массовой информации результатов мониторинга и оценки уровня восприятия коррупции и эффективности мер противодействия коррупции 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ежегодно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2039DA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1.3</w:t>
            </w:r>
          </w:p>
        </w:tc>
        <w:tc>
          <w:tcPr>
            <w:tcW w:w="4536" w:type="dxa"/>
          </w:tcPr>
          <w:p w:rsidR="00374179" w:rsidRPr="004B0E7F" w:rsidRDefault="00374179" w:rsidP="00374179">
            <w:pPr>
              <w:jc w:val="center"/>
            </w:pPr>
            <w:r w:rsidRPr="004B0E7F">
              <w:t>Внесение изменений в план противодействия корру</w:t>
            </w:r>
            <w:r w:rsidR="002039DA">
              <w:t xml:space="preserve">пции в администрации Красногвардейского </w:t>
            </w:r>
            <w:r w:rsidRPr="004B0E7F">
              <w:t>сельского поселения и муниципальных учреждениях, направленных на достижение конкретных результатов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>
              <w:t>по мере необходимости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</w:t>
            </w:r>
            <w:r w:rsidR="002039DA">
              <w:t>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1.4.</w:t>
            </w:r>
          </w:p>
        </w:tc>
        <w:tc>
          <w:tcPr>
            <w:tcW w:w="4536" w:type="dxa"/>
          </w:tcPr>
          <w:p w:rsidR="00374179" w:rsidRPr="004B0E7F" w:rsidRDefault="00374179" w:rsidP="00374179">
            <w:pPr>
              <w:jc w:val="center"/>
            </w:pPr>
            <w:r w:rsidRPr="004B0E7F"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правонарушений, выполнения иной оплачиваемой работы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2039DA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1.5.</w:t>
            </w:r>
          </w:p>
        </w:tc>
        <w:tc>
          <w:tcPr>
            <w:tcW w:w="4536" w:type="dxa"/>
          </w:tcPr>
          <w:p w:rsidR="00374179" w:rsidRPr="004B0E7F" w:rsidRDefault="00374179" w:rsidP="00374179">
            <w:pPr>
              <w:jc w:val="center"/>
            </w:pPr>
            <w:r w:rsidRPr="004B0E7F">
              <w:t>Принятие мер по итогам рассмотрения уведомления о склонении к совершению коррупционного правонарушения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 w:rsidRPr="00037D60">
              <w:t>в случае поступления уведомления</w:t>
            </w:r>
          </w:p>
        </w:tc>
        <w:tc>
          <w:tcPr>
            <w:tcW w:w="2453" w:type="dxa"/>
          </w:tcPr>
          <w:p w:rsidR="00374179" w:rsidRDefault="00374179" w:rsidP="002039D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2039D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374179" w:rsidRPr="00633F5F" w:rsidTr="00DB109B">
        <w:tc>
          <w:tcPr>
            <w:tcW w:w="9683" w:type="dxa"/>
            <w:gridSpan w:val="4"/>
          </w:tcPr>
          <w:p w:rsidR="00374179" w:rsidRPr="00633F5F" w:rsidRDefault="00374179" w:rsidP="00374179">
            <w:pPr>
              <w:jc w:val="center"/>
            </w:pPr>
            <w:r>
              <w:t xml:space="preserve">2. Меры, направленные на повышение эффективности антикоррупционной работы 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2.1.</w:t>
            </w:r>
          </w:p>
        </w:tc>
        <w:tc>
          <w:tcPr>
            <w:tcW w:w="4536" w:type="dxa"/>
          </w:tcPr>
          <w:p w:rsidR="00374179" w:rsidRPr="00633F5F" w:rsidRDefault="00374179" w:rsidP="002039DA">
            <w:pPr>
              <w:jc w:val="center"/>
            </w:pPr>
            <w:r>
              <w:t xml:space="preserve">Проведение мониторинга </w:t>
            </w:r>
            <w:proofErr w:type="spellStart"/>
            <w:r>
              <w:t>коррупциногенных</w:t>
            </w:r>
            <w:proofErr w:type="spellEnd"/>
            <w:r>
              <w:t xml:space="preserve"> рисков в администрации К</w:t>
            </w:r>
            <w:r w:rsidR="002039DA">
              <w:t>расногвардейского</w:t>
            </w:r>
            <w:r>
              <w:t xml:space="preserve"> сельского поселения 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ежегодно</w:t>
            </w:r>
          </w:p>
        </w:tc>
        <w:tc>
          <w:tcPr>
            <w:tcW w:w="2453" w:type="dxa"/>
          </w:tcPr>
          <w:p w:rsidR="00374179" w:rsidRPr="00633F5F" w:rsidRDefault="00374179" w:rsidP="002039D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2039D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2.2.</w:t>
            </w:r>
          </w:p>
        </w:tc>
        <w:tc>
          <w:tcPr>
            <w:tcW w:w="4536" w:type="dxa"/>
          </w:tcPr>
          <w:p w:rsidR="00374179" w:rsidRPr="00633F5F" w:rsidRDefault="00374179" w:rsidP="00374179">
            <w:pPr>
              <w:jc w:val="center"/>
            </w:pPr>
            <w:r>
              <w:t>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ежегодно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6B1D8A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374179" w:rsidRPr="00633F5F" w:rsidTr="00DB109B">
        <w:tc>
          <w:tcPr>
            <w:tcW w:w="9683" w:type="dxa"/>
            <w:gridSpan w:val="4"/>
          </w:tcPr>
          <w:p w:rsidR="00374179" w:rsidRPr="00633F5F" w:rsidRDefault="00374179" w:rsidP="00374179">
            <w:pPr>
              <w:jc w:val="center"/>
            </w:pPr>
            <w:r>
              <w:t>3. Совершенствование работы органа местного самоуправления по профилактике коррупционных и иных правонарушений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 xml:space="preserve">3.1. 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служащими. Выявление признаков нарушения законодательства Российской Федерации о муниципальной службе и о противодействии коррупции. Оперативное реагирование на ставшие известными факты коррупционных проявлений.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3.2.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Проведение проверок достоверности и полноты сведений о </w:t>
            </w:r>
            <w:proofErr w:type="gramStart"/>
            <w:r w:rsidRPr="00404676">
              <w:t>доходах</w:t>
            </w:r>
            <w:proofErr w:type="gramEnd"/>
            <w:r w:rsidRPr="00404676">
              <w:t xml:space="preserve"> об имуществе и обязательствах имущественного характера, представляемых гражданами, претендующими на замещение должностей муниципальной службы (количество проверок, результаты)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3.3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(количество проверок, результаты)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 xml:space="preserve">расногвардейского </w:t>
            </w:r>
            <w:r>
              <w:t>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3.4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мер по их предотвращению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3.5.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Обеспечение в централизованном порядке повышения квалификации муниципальных служащих, в должностные обязанности которых входит участие в противодействии коррупции, по образовательной программе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 w:rsidRPr="00374179">
              <w:rPr>
                <w:spacing w:val="2"/>
              </w:rPr>
              <w:t>по отдельному  плану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3.6.</w:t>
            </w:r>
          </w:p>
        </w:tc>
        <w:tc>
          <w:tcPr>
            <w:tcW w:w="4536" w:type="dxa"/>
          </w:tcPr>
          <w:p w:rsidR="00374179" w:rsidRPr="00404676" w:rsidRDefault="00374179" w:rsidP="00DB109B">
            <w:pPr>
              <w:tabs>
                <w:tab w:val="left" w:pos="1170"/>
              </w:tabs>
              <w:jc w:val="center"/>
            </w:pPr>
            <w:r w:rsidRPr="00404676">
              <w:t>Организация обсуждения вопросов о состоянии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принятию мер по ее совершенствованию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 w:rsidRPr="00797444">
              <w:t>ежеквартально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3.7.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Осуществление </w:t>
            </w:r>
            <w:proofErr w:type="gramStart"/>
            <w:r w:rsidRPr="00404676">
              <w:t>контроля  за</w:t>
            </w:r>
            <w:proofErr w:type="gramEnd"/>
            <w:r w:rsidRPr="00404676">
              <w:t xml:space="preserve"> выполнением муниципальными служащими  обязанности сообщать в случаях, установленных федеральными  законами, о получении ими подарков в связи с  их должностным положением или в связи с исполнением ими служебных обязанностей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3.8.</w:t>
            </w:r>
          </w:p>
        </w:tc>
        <w:tc>
          <w:tcPr>
            <w:tcW w:w="4536" w:type="dxa"/>
          </w:tcPr>
          <w:p w:rsidR="00374179" w:rsidRPr="00633F5F" w:rsidRDefault="00374179" w:rsidP="00374179">
            <w:pPr>
              <w:jc w:val="center"/>
            </w:pPr>
            <w:r w:rsidRPr="00374179">
              <w:rPr>
                <w:spacing w:val="4"/>
              </w:rPr>
              <w:t>Проведение заседаний  комиссии по соблюдению требований к  служебному поведению   и  урегулированию конфликта интересов</w:t>
            </w:r>
          </w:p>
        </w:tc>
        <w:tc>
          <w:tcPr>
            <w:tcW w:w="1877" w:type="dxa"/>
          </w:tcPr>
          <w:p w:rsidR="00374179" w:rsidRPr="00374179" w:rsidRDefault="00374179" w:rsidP="00374179">
            <w:pPr>
              <w:shd w:val="clear" w:color="auto" w:fill="FFFFFF"/>
              <w:spacing w:line="259" w:lineRule="exact"/>
              <w:ind w:left="72"/>
              <w:rPr>
                <w:spacing w:val="2"/>
              </w:rPr>
            </w:pPr>
            <w:r w:rsidRPr="00374179">
              <w:rPr>
                <w:spacing w:val="2"/>
              </w:rPr>
              <w:t xml:space="preserve">         по мере</w:t>
            </w:r>
          </w:p>
          <w:p w:rsidR="00374179" w:rsidRPr="00633F5F" w:rsidRDefault="00374179" w:rsidP="00374179">
            <w:pPr>
              <w:jc w:val="center"/>
            </w:pPr>
            <w:r w:rsidRPr="00374179">
              <w:rPr>
                <w:spacing w:val="2"/>
              </w:rPr>
              <w:t>необходимости</w:t>
            </w:r>
          </w:p>
        </w:tc>
        <w:tc>
          <w:tcPr>
            <w:tcW w:w="2453" w:type="dxa"/>
          </w:tcPr>
          <w:p w:rsidR="00374179" w:rsidRPr="0068344A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 xml:space="preserve">расногвардейского </w:t>
            </w:r>
            <w:r>
              <w:t>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3.9.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 по исполнению ими обязанностей, установленных  в целях противодействия коррупции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3.10.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Проведение мероприятий </w:t>
            </w:r>
            <w:proofErr w:type="gramStart"/>
            <w:r w:rsidRPr="00404676">
              <w:t>по формированию у муниципальных служащих негативного  отношения к дарению подарков этим служащим  в связи с их должностным положением</w:t>
            </w:r>
            <w:proofErr w:type="gramEnd"/>
            <w:r w:rsidRPr="00404676">
              <w:t xml:space="preserve"> или в связи с  исполнением ими  служебных обязанностей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3.11.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По каждому случаю несоблюдения ограничений, запретов и 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осуществление проверки в соответствии с нормативными правовыми актами Российской Федерации и применение  соответствующих мер ответственности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3.12.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Проведение в установленном порядке антикоррупционной экспертизы проектов муниципальных правовых актов, содержащих нормы права (количество выданных положительных и отрицательных заключений)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 w:rsidRPr="00374179">
              <w:rPr>
                <w:spacing w:val="4"/>
              </w:rPr>
              <w:t>постоянно</w:t>
            </w:r>
          </w:p>
        </w:tc>
        <w:tc>
          <w:tcPr>
            <w:tcW w:w="2453" w:type="dxa"/>
          </w:tcPr>
          <w:p w:rsidR="00374179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3.13.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Проведение в установленном порядке мониторингов </w:t>
            </w:r>
            <w:proofErr w:type="spellStart"/>
            <w:r w:rsidRPr="00404676">
              <w:t>правоприменения</w:t>
            </w:r>
            <w:proofErr w:type="spellEnd"/>
            <w:r w:rsidRPr="00404676">
              <w:t xml:space="preserve"> муниципальных нормативных правовых актов в целях реализации антикоррупционной политики и устранения коррупциогенных факторов</w:t>
            </w:r>
          </w:p>
        </w:tc>
        <w:tc>
          <w:tcPr>
            <w:tcW w:w="1877" w:type="dxa"/>
          </w:tcPr>
          <w:p w:rsidR="00374179" w:rsidRPr="00374179" w:rsidRDefault="00374179" w:rsidP="00374179">
            <w:pPr>
              <w:jc w:val="center"/>
              <w:rPr>
                <w:spacing w:val="4"/>
              </w:rPr>
            </w:pPr>
            <w:r w:rsidRPr="00374179">
              <w:rPr>
                <w:spacing w:val="4"/>
              </w:rPr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и отдел учета и отчетности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3.14.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Принятие (издание), изменение или признание </w:t>
            </w:r>
            <w:proofErr w:type="gramStart"/>
            <w:r w:rsidRPr="00404676">
              <w:t>утратившими</w:t>
            </w:r>
            <w:proofErr w:type="gramEnd"/>
            <w:r w:rsidRPr="00404676">
              <w:t xml:space="preserve"> силу (отмена) 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404676">
              <w:t>правоприменения</w:t>
            </w:r>
            <w:proofErr w:type="spellEnd"/>
          </w:p>
        </w:tc>
        <w:tc>
          <w:tcPr>
            <w:tcW w:w="1877" w:type="dxa"/>
          </w:tcPr>
          <w:p w:rsidR="00374179" w:rsidRPr="00374179" w:rsidRDefault="00374179" w:rsidP="00374179">
            <w:pPr>
              <w:jc w:val="center"/>
              <w:rPr>
                <w:spacing w:val="4"/>
              </w:rPr>
            </w:pPr>
            <w:r w:rsidRPr="00797444">
              <w:t>по итогам  реали</w:t>
            </w:r>
            <w:r>
              <w:t>зации пункта 3.13</w:t>
            </w:r>
          </w:p>
        </w:tc>
        <w:tc>
          <w:tcPr>
            <w:tcW w:w="2453" w:type="dxa"/>
          </w:tcPr>
          <w:p w:rsidR="00374179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и отдел учета и отчетности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3.15.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Обеспечение рассмотрения вопросов правоприменительной </w:t>
            </w:r>
            <w:proofErr w:type="gramStart"/>
            <w:r w:rsidRPr="00404676">
              <w:t>практики</w:t>
            </w:r>
            <w:proofErr w:type="gramEnd"/>
            <w:r w:rsidRPr="00404676"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образования, подведомственных учреждений (организаций) и их должностных лиц</w:t>
            </w:r>
          </w:p>
        </w:tc>
        <w:tc>
          <w:tcPr>
            <w:tcW w:w="1877" w:type="dxa"/>
          </w:tcPr>
          <w:p w:rsidR="00374179" w:rsidRPr="00374179" w:rsidRDefault="00374179" w:rsidP="00374179">
            <w:pPr>
              <w:jc w:val="center"/>
              <w:rPr>
                <w:spacing w:val="4"/>
              </w:rPr>
            </w:pPr>
            <w:r w:rsidRPr="00374179">
              <w:rPr>
                <w:spacing w:val="4"/>
              </w:rPr>
              <w:t>постоянно</w:t>
            </w:r>
          </w:p>
        </w:tc>
        <w:tc>
          <w:tcPr>
            <w:tcW w:w="2453" w:type="dxa"/>
          </w:tcPr>
          <w:p w:rsidR="00374179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и отдел учета и отчетности администрации К</w:t>
            </w:r>
            <w:r w:rsidR="006B1D8A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3.16.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 xml:space="preserve">Принятие мер, направленных на предупреждение нарушений, влекущих признание  </w:t>
            </w:r>
            <w:proofErr w:type="gramStart"/>
            <w:r w:rsidRPr="00404676">
              <w:t>незаконными</w:t>
            </w:r>
            <w:proofErr w:type="gramEnd"/>
            <w:r w:rsidRPr="00404676">
              <w:t xml:space="preserve"> решений и действий (бездействия) органов местного самоуправления муниципального образования, подведомственных организаций и их должностных лиц</w:t>
            </w:r>
          </w:p>
        </w:tc>
        <w:tc>
          <w:tcPr>
            <w:tcW w:w="1877" w:type="dxa"/>
          </w:tcPr>
          <w:p w:rsidR="00374179" w:rsidRPr="00374179" w:rsidRDefault="00374179" w:rsidP="00374179">
            <w:pPr>
              <w:jc w:val="center"/>
              <w:rPr>
                <w:spacing w:val="4"/>
              </w:rPr>
            </w:pPr>
            <w:r w:rsidRPr="00374179">
              <w:rPr>
                <w:spacing w:val="4"/>
              </w:rPr>
              <w:t>постоянно</w:t>
            </w:r>
          </w:p>
        </w:tc>
        <w:tc>
          <w:tcPr>
            <w:tcW w:w="2453" w:type="dxa"/>
          </w:tcPr>
          <w:p w:rsidR="00374179" w:rsidRDefault="00374179" w:rsidP="006B1D8A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3F5B0C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3.17.</w:t>
            </w:r>
          </w:p>
        </w:tc>
        <w:tc>
          <w:tcPr>
            <w:tcW w:w="4536" w:type="dxa"/>
          </w:tcPr>
          <w:p w:rsidR="00374179" w:rsidRPr="00404676" w:rsidRDefault="00374179" w:rsidP="00374179">
            <w:pPr>
              <w:jc w:val="center"/>
            </w:pPr>
            <w:r w:rsidRPr="00404676">
              <w:t>В установленном законодательством порядке принятие мер ответственности  в отношении должностных лиц, действия (бездействия) которых признаны решением суда  незаконными</w:t>
            </w:r>
          </w:p>
        </w:tc>
        <w:tc>
          <w:tcPr>
            <w:tcW w:w="1877" w:type="dxa"/>
          </w:tcPr>
          <w:p w:rsidR="00374179" w:rsidRPr="00374179" w:rsidRDefault="00374179" w:rsidP="00374179">
            <w:pPr>
              <w:jc w:val="center"/>
              <w:rPr>
                <w:spacing w:val="4"/>
              </w:rPr>
            </w:pPr>
            <w:r w:rsidRPr="00797444"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 К</w:t>
            </w:r>
            <w:r w:rsidR="003F5B0C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3.18.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9473E0">
              <w:t>Принятие мер, направленных на устранение последствий, наступивших вследствие  принятия ненормативного правового акта</w:t>
            </w:r>
          </w:p>
        </w:tc>
        <w:tc>
          <w:tcPr>
            <w:tcW w:w="1877" w:type="dxa"/>
          </w:tcPr>
          <w:p w:rsidR="00374179" w:rsidRPr="00374179" w:rsidRDefault="00374179" w:rsidP="00374179">
            <w:pPr>
              <w:jc w:val="center"/>
              <w:rPr>
                <w:spacing w:val="4"/>
              </w:rPr>
            </w:pPr>
            <w:r w:rsidRPr="00797444"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и отдел учета и отчетности администрации К</w:t>
            </w:r>
            <w:r w:rsidR="003F5B0C">
              <w:t>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374179" w:rsidRPr="00633F5F" w:rsidTr="00DB109B">
        <w:tc>
          <w:tcPr>
            <w:tcW w:w="9683" w:type="dxa"/>
            <w:gridSpan w:val="4"/>
          </w:tcPr>
          <w:p w:rsidR="00374179" w:rsidRPr="00633F5F" w:rsidRDefault="00374179" w:rsidP="00374179">
            <w:pPr>
              <w:jc w:val="center"/>
            </w:pPr>
            <w:r>
              <w:t>4. Совершенствование взаимодействия органа местного самоуправления со средствами массовой информации, населением и институтами гражданского общества в вопросах противодействия коррупции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4.1.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9473E0">
              <w:t>Обеспечение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 (количество проведенных  публичных слушаний)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3F5B0C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Pr="00633F5F" w:rsidRDefault="00374179" w:rsidP="00374179">
            <w:pPr>
              <w:jc w:val="center"/>
            </w:pPr>
            <w:r>
              <w:t>4.2.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9473E0">
              <w:t>Опубликование муниципальных правовых актов и их проектов, направленных на противодействие коррупции (количество опубликованных муниципальных правовых актов и их проектов)</w:t>
            </w:r>
          </w:p>
        </w:tc>
        <w:tc>
          <w:tcPr>
            <w:tcW w:w="1877" w:type="dxa"/>
          </w:tcPr>
          <w:p w:rsidR="00374179" w:rsidRPr="00633F5F" w:rsidRDefault="00374179" w:rsidP="00374179">
            <w:pPr>
              <w:jc w:val="center"/>
            </w:pPr>
            <w:r>
              <w:t xml:space="preserve">постоянно </w:t>
            </w:r>
          </w:p>
        </w:tc>
        <w:tc>
          <w:tcPr>
            <w:tcW w:w="2453" w:type="dxa"/>
          </w:tcPr>
          <w:p w:rsidR="00374179" w:rsidRPr="00633F5F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3F5B0C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4.3.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9473E0">
              <w:t>Организация пресс-конференций, брифингов, встреч по вопросам противодействия коррупции (количество мероприятий)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3F5B0C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4.4.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9473E0">
              <w:t>Активизация работы по формированию у служащих отрицательного отношения к коррупции с привлечением для этого общественных объединений, уставной задачей которых является участие в противодействии коррупции, и других институтов гражданского общества. Предание гласности каждого установленного в соответствующем органе факта коррупции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>
              <w:t>постоянно</w:t>
            </w:r>
          </w:p>
        </w:tc>
        <w:tc>
          <w:tcPr>
            <w:tcW w:w="2453" w:type="dxa"/>
          </w:tcPr>
          <w:p w:rsidR="00374179" w:rsidRPr="009473E0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3F5B0C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4.5.</w:t>
            </w:r>
          </w:p>
        </w:tc>
        <w:tc>
          <w:tcPr>
            <w:tcW w:w="4536" w:type="dxa"/>
          </w:tcPr>
          <w:p w:rsidR="00374179" w:rsidRPr="009473E0" w:rsidRDefault="00DB109B" w:rsidP="00374179">
            <w:pPr>
              <w:jc w:val="center"/>
            </w:pPr>
            <w:r>
              <w:rPr>
                <w:spacing w:val="5"/>
              </w:rPr>
              <w:t>Осуществление экспертизы жалоб и</w:t>
            </w:r>
            <w:r w:rsidR="00374179" w:rsidRPr="00374179">
              <w:rPr>
                <w:spacing w:val="5"/>
              </w:rPr>
              <w:t xml:space="preserve"> обращений  граждан, поступающих в администра</w:t>
            </w:r>
            <w:r w:rsidR="00662FBE">
              <w:rPr>
                <w:spacing w:val="5"/>
              </w:rPr>
              <w:t xml:space="preserve">цию </w:t>
            </w:r>
            <w:proofErr w:type="gramStart"/>
            <w:r w:rsidR="00662FBE">
              <w:rPr>
                <w:spacing w:val="5"/>
              </w:rPr>
              <w:t>Красногвардейского</w:t>
            </w:r>
            <w:proofErr w:type="gramEnd"/>
            <w:r w:rsidR="00374179" w:rsidRPr="00374179">
              <w:rPr>
                <w:spacing w:val="5"/>
              </w:rPr>
              <w:t xml:space="preserve"> сель</w:t>
            </w:r>
            <w:r>
              <w:rPr>
                <w:spacing w:val="5"/>
              </w:rPr>
              <w:t xml:space="preserve">ского поселения Каневского района на  наличие  сведений </w:t>
            </w:r>
            <w:r w:rsidR="00374179" w:rsidRPr="00374179">
              <w:rPr>
                <w:spacing w:val="5"/>
              </w:rPr>
              <w:t>о фактах коррупции с направлением поступившей информации для проведения проверки в соответствующие компетентные органы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 w:rsidRPr="00374179">
              <w:rPr>
                <w:spacing w:val="2"/>
              </w:rPr>
              <w:t>ежегодно</w:t>
            </w:r>
          </w:p>
        </w:tc>
        <w:tc>
          <w:tcPr>
            <w:tcW w:w="2453" w:type="dxa"/>
          </w:tcPr>
          <w:p w:rsidR="00374179" w:rsidRPr="009473E0" w:rsidRDefault="00374179" w:rsidP="00374179">
            <w:pPr>
              <w:jc w:val="center"/>
            </w:pPr>
            <w:proofErr w:type="gramStart"/>
            <w:r>
              <w:t>о</w:t>
            </w:r>
            <w:r w:rsidR="00662FBE">
              <w:t>бщий</w:t>
            </w:r>
            <w:proofErr w:type="gramEnd"/>
            <w:r w:rsidR="00662FBE">
              <w:t xml:space="preserve"> отдел администрации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4.6.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374179">
              <w:rPr>
                <w:spacing w:val="5"/>
              </w:rPr>
              <w:t>Оказание поддержки инициативам общественных организаций  и объединений, направленным на  вовлечение широкой  общественности  в  противодействие  коррупции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 w:rsidRPr="00374179">
              <w:rPr>
                <w:spacing w:val="2"/>
              </w:rPr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3F5B0C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6B1D8A" w:rsidRPr="00633F5F" w:rsidTr="00DB109B">
        <w:tc>
          <w:tcPr>
            <w:tcW w:w="817" w:type="dxa"/>
          </w:tcPr>
          <w:p w:rsidR="00374179" w:rsidRDefault="00374179" w:rsidP="00374179">
            <w:pPr>
              <w:jc w:val="center"/>
            </w:pPr>
            <w:r>
              <w:t>4.7.</w:t>
            </w:r>
          </w:p>
        </w:tc>
        <w:tc>
          <w:tcPr>
            <w:tcW w:w="4536" w:type="dxa"/>
          </w:tcPr>
          <w:p w:rsidR="00374179" w:rsidRPr="009473E0" w:rsidRDefault="00374179" w:rsidP="00374179">
            <w:pPr>
              <w:jc w:val="center"/>
            </w:pPr>
            <w:r w:rsidRPr="00374179">
              <w:rPr>
                <w:spacing w:val="5"/>
              </w:rPr>
              <w:t xml:space="preserve">Размещение и постоянное обновление информации тематического раздела по  противодействию коррупции на  официальном сайте администрации  </w:t>
            </w:r>
            <w:r w:rsidR="003F5B0C">
              <w:rPr>
                <w:spacing w:val="5"/>
              </w:rPr>
              <w:t>Красногвардейского</w:t>
            </w:r>
            <w:r w:rsidRPr="00374179">
              <w:rPr>
                <w:spacing w:val="5"/>
              </w:rPr>
              <w:t xml:space="preserve"> сельского поселения</w:t>
            </w:r>
          </w:p>
        </w:tc>
        <w:tc>
          <w:tcPr>
            <w:tcW w:w="1877" w:type="dxa"/>
          </w:tcPr>
          <w:p w:rsidR="00374179" w:rsidRDefault="00374179" w:rsidP="00374179">
            <w:pPr>
              <w:jc w:val="center"/>
            </w:pPr>
            <w:r w:rsidRPr="00374179">
              <w:rPr>
                <w:spacing w:val="2"/>
              </w:rPr>
              <w:t>постоянно</w:t>
            </w:r>
          </w:p>
        </w:tc>
        <w:tc>
          <w:tcPr>
            <w:tcW w:w="2453" w:type="dxa"/>
          </w:tcPr>
          <w:p w:rsidR="00374179" w:rsidRDefault="00374179" w:rsidP="00374179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 адми</w:t>
            </w:r>
            <w:r w:rsidR="003F5B0C">
              <w:t>нистрации Красногвардейского</w:t>
            </w:r>
            <w:r>
              <w:t xml:space="preserve"> сельского поселения Каневского района</w:t>
            </w:r>
          </w:p>
        </w:tc>
      </w:tr>
    </w:tbl>
    <w:p w:rsidR="008100F1" w:rsidRDefault="008100F1" w:rsidP="008B7CD3">
      <w:pPr>
        <w:jc w:val="both"/>
        <w:rPr>
          <w:sz w:val="28"/>
          <w:szCs w:val="28"/>
        </w:rPr>
      </w:pPr>
    </w:p>
    <w:p w:rsidR="008100F1" w:rsidRDefault="008100F1" w:rsidP="008B7CD3">
      <w:pPr>
        <w:jc w:val="both"/>
        <w:rPr>
          <w:sz w:val="28"/>
          <w:szCs w:val="28"/>
        </w:rPr>
      </w:pPr>
    </w:p>
    <w:p w:rsidR="008100F1" w:rsidRDefault="008100F1" w:rsidP="008B7CD3">
      <w:pPr>
        <w:jc w:val="both"/>
        <w:rPr>
          <w:sz w:val="28"/>
          <w:szCs w:val="28"/>
        </w:rPr>
      </w:pPr>
    </w:p>
    <w:p w:rsidR="007E7EDE" w:rsidRDefault="007E7EDE" w:rsidP="008B7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50210C" w:rsidRPr="008B7CD3" w:rsidRDefault="00FC6CAA" w:rsidP="008B7CD3">
      <w:pPr>
        <w:jc w:val="both"/>
        <w:rPr>
          <w:sz w:val="28"/>
          <w:szCs w:val="28"/>
        </w:rPr>
      </w:pPr>
      <w:r w:rsidRPr="008B7CD3">
        <w:rPr>
          <w:sz w:val="28"/>
          <w:szCs w:val="28"/>
        </w:rPr>
        <w:t>поселения</w:t>
      </w:r>
      <w:r w:rsidR="007E7EDE">
        <w:rPr>
          <w:sz w:val="28"/>
          <w:szCs w:val="28"/>
        </w:rPr>
        <w:t xml:space="preserve"> </w:t>
      </w:r>
      <w:r w:rsidR="002952A2" w:rsidRPr="008B7CD3">
        <w:rPr>
          <w:sz w:val="28"/>
          <w:szCs w:val="28"/>
        </w:rPr>
        <w:t xml:space="preserve"> </w:t>
      </w:r>
      <w:r w:rsidRPr="008B7CD3">
        <w:rPr>
          <w:sz w:val="28"/>
          <w:szCs w:val="28"/>
        </w:rPr>
        <w:t xml:space="preserve">Каневского района </w:t>
      </w:r>
      <w:r w:rsidR="002952A2" w:rsidRPr="008B7CD3">
        <w:rPr>
          <w:sz w:val="28"/>
          <w:szCs w:val="28"/>
        </w:rPr>
        <w:t xml:space="preserve">                  </w:t>
      </w:r>
      <w:r w:rsidR="007E7EDE">
        <w:rPr>
          <w:sz w:val="28"/>
          <w:szCs w:val="28"/>
        </w:rPr>
        <w:t xml:space="preserve">                             </w:t>
      </w:r>
      <w:r w:rsidR="002952A2" w:rsidRPr="008B7CD3">
        <w:rPr>
          <w:sz w:val="28"/>
          <w:szCs w:val="28"/>
        </w:rPr>
        <w:t xml:space="preserve"> </w:t>
      </w:r>
      <w:r w:rsidR="007E7EDE">
        <w:rPr>
          <w:sz w:val="28"/>
          <w:szCs w:val="28"/>
        </w:rPr>
        <w:t>Ю.В</w:t>
      </w:r>
      <w:r w:rsidRPr="008B7CD3">
        <w:rPr>
          <w:sz w:val="28"/>
          <w:szCs w:val="28"/>
        </w:rPr>
        <w:t xml:space="preserve">. </w:t>
      </w:r>
      <w:proofErr w:type="spellStart"/>
      <w:r w:rsidR="007E7EDE">
        <w:rPr>
          <w:sz w:val="28"/>
          <w:szCs w:val="28"/>
        </w:rPr>
        <w:t>Гринь</w:t>
      </w:r>
      <w:proofErr w:type="spellEnd"/>
    </w:p>
    <w:sectPr w:rsidR="0050210C" w:rsidRPr="008B7CD3" w:rsidSect="008100F1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8F" w:rsidRDefault="0028538F" w:rsidP="004A4CD7">
      <w:r>
        <w:separator/>
      </w:r>
    </w:p>
  </w:endnote>
  <w:endnote w:type="continuationSeparator" w:id="1">
    <w:p w:rsidR="0028538F" w:rsidRDefault="0028538F" w:rsidP="004A4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8F" w:rsidRDefault="0028538F" w:rsidP="004A4CD7">
      <w:r>
        <w:separator/>
      </w:r>
    </w:p>
  </w:footnote>
  <w:footnote w:type="continuationSeparator" w:id="1">
    <w:p w:rsidR="0028538F" w:rsidRDefault="0028538F" w:rsidP="004A4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ED918BF"/>
    <w:multiLevelType w:val="hybridMultilevel"/>
    <w:tmpl w:val="F740D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77EDD"/>
    <w:multiLevelType w:val="hybridMultilevel"/>
    <w:tmpl w:val="849EFFFC"/>
    <w:lvl w:ilvl="0" w:tplc="2C52A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C8479B"/>
    <w:multiLevelType w:val="hybridMultilevel"/>
    <w:tmpl w:val="B43268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FD6A23"/>
    <w:multiLevelType w:val="hybridMultilevel"/>
    <w:tmpl w:val="0A0E3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462C8C"/>
    <w:multiLevelType w:val="hybridMultilevel"/>
    <w:tmpl w:val="870C603E"/>
    <w:lvl w:ilvl="0" w:tplc="7AF68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287159"/>
    <w:multiLevelType w:val="hybridMultilevel"/>
    <w:tmpl w:val="53E84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B6AF4"/>
    <w:multiLevelType w:val="hybridMultilevel"/>
    <w:tmpl w:val="3CCE0A18"/>
    <w:lvl w:ilvl="0" w:tplc="6922C3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9"/>
  </w:num>
  <w:num w:numId="10">
    <w:abstractNumId w:val="18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7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3881"/>
    <w:rsid w:val="00041080"/>
    <w:rsid w:val="000B45AC"/>
    <w:rsid w:val="00121A66"/>
    <w:rsid w:val="00171FB4"/>
    <w:rsid w:val="001931A9"/>
    <w:rsid w:val="001C1B49"/>
    <w:rsid w:val="001C7E39"/>
    <w:rsid w:val="002039DA"/>
    <w:rsid w:val="00212AA8"/>
    <w:rsid w:val="002752A3"/>
    <w:rsid w:val="0028538F"/>
    <w:rsid w:val="002952A2"/>
    <w:rsid w:val="002A75F9"/>
    <w:rsid w:val="002D0D61"/>
    <w:rsid w:val="00323DAD"/>
    <w:rsid w:val="0034320C"/>
    <w:rsid w:val="0035404A"/>
    <w:rsid w:val="003544AA"/>
    <w:rsid w:val="00374179"/>
    <w:rsid w:val="0039253D"/>
    <w:rsid w:val="003F5B0C"/>
    <w:rsid w:val="0040383B"/>
    <w:rsid w:val="00406912"/>
    <w:rsid w:val="00427AA4"/>
    <w:rsid w:val="004461A4"/>
    <w:rsid w:val="004562BB"/>
    <w:rsid w:val="00456CF0"/>
    <w:rsid w:val="004747D3"/>
    <w:rsid w:val="00474995"/>
    <w:rsid w:val="0048522D"/>
    <w:rsid w:val="004A4CD7"/>
    <w:rsid w:val="004A5AF0"/>
    <w:rsid w:val="004C4F40"/>
    <w:rsid w:val="004D40EB"/>
    <w:rsid w:val="004E2817"/>
    <w:rsid w:val="0050210C"/>
    <w:rsid w:val="00545149"/>
    <w:rsid w:val="00564B73"/>
    <w:rsid w:val="0057279A"/>
    <w:rsid w:val="0058434A"/>
    <w:rsid w:val="005B1962"/>
    <w:rsid w:val="005E3301"/>
    <w:rsid w:val="006009FD"/>
    <w:rsid w:val="00661207"/>
    <w:rsid w:val="00662FBE"/>
    <w:rsid w:val="006A42BC"/>
    <w:rsid w:val="006B0368"/>
    <w:rsid w:val="006B1D8A"/>
    <w:rsid w:val="006B6160"/>
    <w:rsid w:val="006C71B4"/>
    <w:rsid w:val="006C745E"/>
    <w:rsid w:val="006D1CF3"/>
    <w:rsid w:val="006F544E"/>
    <w:rsid w:val="00702FDB"/>
    <w:rsid w:val="0071664A"/>
    <w:rsid w:val="007571C0"/>
    <w:rsid w:val="00780DEB"/>
    <w:rsid w:val="00785835"/>
    <w:rsid w:val="007D29C1"/>
    <w:rsid w:val="007D4F4E"/>
    <w:rsid w:val="007E757C"/>
    <w:rsid w:val="007E7EDE"/>
    <w:rsid w:val="00800D9E"/>
    <w:rsid w:val="008100F1"/>
    <w:rsid w:val="00847EE2"/>
    <w:rsid w:val="00854D3D"/>
    <w:rsid w:val="008914DB"/>
    <w:rsid w:val="008B04B0"/>
    <w:rsid w:val="008B3D1F"/>
    <w:rsid w:val="008B7CD3"/>
    <w:rsid w:val="008C2E59"/>
    <w:rsid w:val="008D5E7B"/>
    <w:rsid w:val="008D6591"/>
    <w:rsid w:val="008E1CDD"/>
    <w:rsid w:val="008E7783"/>
    <w:rsid w:val="0093327C"/>
    <w:rsid w:val="009347E3"/>
    <w:rsid w:val="009B3BDF"/>
    <w:rsid w:val="009C2148"/>
    <w:rsid w:val="009E2A9F"/>
    <w:rsid w:val="009E5FA7"/>
    <w:rsid w:val="009F0305"/>
    <w:rsid w:val="00A53D79"/>
    <w:rsid w:val="00A83BA4"/>
    <w:rsid w:val="00AD3959"/>
    <w:rsid w:val="00AF5B07"/>
    <w:rsid w:val="00B0600E"/>
    <w:rsid w:val="00B078F3"/>
    <w:rsid w:val="00B2210C"/>
    <w:rsid w:val="00B22574"/>
    <w:rsid w:val="00B24803"/>
    <w:rsid w:val="00B40B4B"/>
    <w:rsid w:val="00B46EE8"/>
    <w:rsid w:val="00B54364"/>
    <w:rsid w:val="00B54825"/>
    <w:rsid w:val="00B65818"/>
    <w:rsid w:val="00BA363E"/>
    <w:rsid w:val="00BB7644"/>
    <w:rsid w:val="00BD7DCC"/>
    <w:rsid w:val="00BF5575"/>
    <w:rsid w:val="00BF5C31"/>
    <w:rsid w:val="00BF77DA"/>
    <w:rsid w:val="00C13E38"/>
    <w:rsid w:val="00C22612"/>
    <w:rsid w:val="00C4375B"/>
    <w:rsid w:val="00C45531"/>
    <w:rsid w:val="00C5199C"/>
    <w:rsid w:val="00C51D25"/>
    <w:rsid w:val="00C54CD8"/>
    <w:rsid w:val="00C55490"/>
    <w:rsid w:val="00C6409C"/>
    <w:rsid w:val="00C9354D"/>
    <w:rsid w:val="00CA5A2C"/>
    <w:rsid w:val="00CC69A0"/>
    <w:rsid w:val="00CD4A11"/>
    <w:rsid w:val="00D24651"/>
    <w:rsid w:val="00D54CE4"/>
    <w:rsid w:val="00D733BE"/>
    <w:rsid w:val="00D73881"/>
    <w:rsid w:val="00D8289D"/>
    <w:rsid w:val="00D92BED"/>
    <w:rsid w:val="00D946FD"/>
    <w:rsid w:val="00DA27F7"/>
    <w:rsid w:val="00DB109B"/>
    <w:rsid w:val="00DB26E9"/>
    <w:rsid w:val="00DD611A"/>
    <w:rsid w:val="00E14B2C"/>
    <w:rsid w:val="00E15AB3"/>
    <w:rsid w:val="00E26D6E"/>
    <w:rsid w:val="00EA3F33"/>
    <w:rsid w:val="00EB7788"/>
    <w:rsid w:val="00EC5D6B"/>
    <w:rsid w:val="00ED1302"/>
    <w:rsid w:val="00EE4791"/>
    <w:rsid w:val="00EF0A47"/>
    <w:rsid w:val="00EF3A3F"/>
    <w:rsid w:val="00F22C3B"/>
    <w:rsid w:val="00F23E35"/>
    <w:rsid w:val="00F403A9"/>
    <w:rsid w:val="00F56E59"/>
    <w:rsid w:val="00F75A7B"/>
    <w:rsid w:val="00F93357"/>
    <w:rsid w:val="00F938A3"/>
    <w:rsid w:val="00F95DDB"/>
    <w:rsid w:val="00FA0A20"/>
    <w:rsid w:val="00FB4210"/>
    <w:rsid w:val="00FC6CAA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uiPriority w:val="99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basedOn w:val="a0"/>
    <w:uiPriority w:val="99"/>
    <w:rsid w:val="00EF0A47"/>
    <w:rPr>
      <w:b/>
      <w:bCs/>
      <w:color w:val="106BBE"/>
      <w:sz w:val="26"/>
      <w:szCs w:val="26"/>
    </w:rPr>
  </w:style>
  <w:style w:type="paragraph" w:styleId="af1">
    <w:name w:val="No Spacing"/>
    <w:uiPriority w:val="1"/>
    <w:qFormat/>
    <w:rsid w:val="005E3301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8C2E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2">
    <w:name w:val="header"/>
    <w:basedOn w:val="a"/>
    <w:link w:val="af3"/>
    <w:rsid w:val="004A4CD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4A4CD7"/>
    <w:rPr>
      <w:sz w:val="24"/>
      <w:szCs w:val="24"/>
      <w:lang w:eastAsia="ar-SA"/>
    </w:rPr>
  </w:style>
  <w:style w:type="table" w:styleId="af4">
    <w:name w:val="Table Grid"/>
    <w:basedOn w:val="a1"/>
    <w:rsid w:val="00374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"/>
    <w:basedOn w:val="a"/>
    <w:rsid w:val="00374179"/>
    <w:pPr>
      <w:suppressAutoHyphens w:val="0"/>
      <w:spacing w:after="160" w:line="240" w:lineRule="exact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1421</Words>
  <Characters>11905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2020-06-25T05:33:00Z</cp:lastPrinted>
  <dcterms:created xsi:type="dcterms:W3CDTF">2020-06-25T05:35:00Z</dcterms:created>
  <dcterms:modified xsi:type="dcterms:W3CDTF">2020-06-25T05:35:00Z</dcterms:modified>
</cp:coreProperties>
</file>