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6F2C89" w:rsidP="00CA20A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A" w:rsidRPr="00CA6F14" w:rsidRDefault="00EB50C4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</w:t>
      </w:r>
      <w:r w:rsidR="00CA20A5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5E7483" w:rsidRDefault="00D973CD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CA7">
        <w:rPr>
          <w:rFonts w:ascii="Times New Roman" w:hAnsi="Times New Roman" w:cs="Times New Roman"/>
          <w:sz w:val="28"/>
          <w:szCs w:val="28"/>
        </w:rPr>
        <w:t xml:space="preserve">О </w:t>
      </w:r>
      <w:r w:rsidR="00474AC3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C13CA7" w:rsidRPr="00C13CA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74AC3">
        <w:rPr>
          <w:rFonts w:ascii="Times New Roman" w:hAnsi="Times New Roman" w:cs="Times New Roman"/>
          <w:sz w:val="28"/>
          <w:szCs w:val="28"/>
        </w:rPr>
        <w:t>е</w:t>
      </w:r>
      <w:r w:rsidR="00C13CA7">
        <w:rPr>
          <w:sz w:val="28"/>
          <w:szCs w:val="28"/>
        </w:rPr>
        <w:t xml:space="preserve"> </w:t>
      </w:r>
      <w:r w:rsidR="00C13CA7" w:rsidRPr="00C13CA7">
        <w:rPr>
          <w:rFonts w:ascii="Times New Roman" w:hAnsi="Times New Roman" w:cs="Times New Roman"/>
          <w:sz w:val="28"/>
          <w:szCs w:val="28"/>
        </w:rPr>
        <w:t xml:space="preserve">администрации Красногвардейского сельского поселения Каневского района </w:t>
      </w:r>
      <w:r w:rsidR="005E7483" w:rsidRPr="005E7483">
        <w:rPr>
          <w:rFonts w:ascii="Times New Roman" w:hAnsi="Times New Roman" w:cs="Times New Roman"/>
          <w:sz w:val="28"/>
          <w:szCs w:val="28"/>
        </w:rPr>
        <w:t>от 21 февраля 2019 года № 26 «</w:t>
      </w:r>
      <w:r w:rsidR="005E7483" w:rsidRPr="005E7483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Об утверждении </w:t>
      </w:r>
      <w:r w:rsidR="005E7483" w:rsidRPr="005E7483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 осуществления администрацией Красногвардейского сельского поселения Каневского района полномочий по внутреннему муниципальному финансовому контролю в сфере бюджетных правоотношений»</w:t>
      </w:r>
    </w:p>
    <w:p w:rsidR="00474AC3" w:rsidRPr="00474AC3" w:rsidRDefault="00C33815" w:rsidP="00474AC3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474AC3" w:rsidRPr="000B3A88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88">
        <w:rPr>
          <w:sz w:val="28"/>
          <w:szCs w:val="28"/>
        </w:rPr>
        <w:t xml:space="preserve">В соответствии с Бюджетным кодексом РФ, Федеральным законом от 26 </w:t>
      </w:r>
      <w:proofErr w:type="gramStart"/>
      <w:r w:rsidRPr="000B3A88">
        <w:rPr>
          <w:sz w:val="28"/>
          <w:szCs w:val="28"/>
        </w:rPr>
        <w:t xml:space="preserve">июля 2019 г. № 199-ФЗ «О внесении изменений в Бюджетный кодекс РФ в части совершенствования государственного (муниципального) финансового контроля  внутреннего финансового контроля и внутреннего финансового аудита», </w:t>
      </w:r>
      <w:r>
        <w:rPr>
          <w:sz w:val="28"/>
          <w:szCs w:val="28"/>
        </w:rPr>
        <w:t xml:space="preserve">Федеральным законом от 27 декабря </w:t>
      </w:r>
      <w:r w:rsidRPr="000B3A8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0B3A88">
        <w:rPr>
          <w:sz w:val="28"/>
          <w:szCs w:val="28"/>
        </w:rPr>
        <w:t xml:space="preserve"> № 449-ФЗ «</w:t>
      </w:r>
      <w:r w:rsidRPr="000B3A88">
        <w:rPr>
          <w:sz w:val="28"/>
          <w:szCs w:val="28"/>
          <w:lang w:eastAsia="ru-RU"/>
        </w:rPr>
        <w:t xml:space="preserve"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с </w:t>
      </w:r>
      <w:r w:rsidRPr="000B3A88">
        <w:rPr>
          <w:sz w:val="28"/>
          <w:szCs w:val="28"/>
        </w:rPr>
        <w:t>целью приведения в соответствие с</w:t>
      </w:r>
      <w:proofErr w:type="gramEnd"/>
      <w:r w:rsidRPr="000B3A88">
        <w:rPr>
          <w:sz w:val="28"/>
          <w:szCs w:val="28"/>
        </w:rPr>
        <w:t xml:space="preserve"> действующим законодательством,  </w:t>
      </w:r>
      <w:proofErr w:type="spellStart"/>
      <w:proofErr w:type="gramStart"/>
      <w:r w:rsidRPr="000B3A88">
        <w:rPr>
          <w:sz w:val="28"/>
          <w:szCs w:val="28"/>
        </w:rPr>
        <w:t>п</w:t>
      </w:r>
      <w:proofErr w:type="spellEnd"/>
      <w:proofErr w:type="gramEnd"/>
      <w:r w:rsidRPr="000B3A88">
        <w:rPr>
          <w:sz w:val="28"/>
          <w:szCs w:val="28"/>
        </w:rPr>
        <w:t xml:space="preserve"> о с т а </w:t>
      </w:r>
      <w:proofErr w:type="spellStart"/>
      <w:r w:rsidRPr="000B3A88">
        <w:rPr>
          <w:sz w:val="28"/>
          <w:szCs w:val="28"/>
        </w:rPr>
        <w:t>н</w:t>
      </w:r>
      <w:proofErr w:type="spellEnd"/>
      <w:r w:rsidRPr="000B3A88">
        <w:rPr>
          <w:sz w:val="28"/>
          <w:szCs w:val="28"/>
        </w:rPr>
        <w:t xml:space="preserve"> о в л я ю:</w:t>
      </w:r>
    </w:p>
    <w:p w:rsidR="00474AC3" w:rsidRPr="008D6AAF" w:rsidRDefault="00474AC3" w:rsidP="00474A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6D76F1">
        <w:rPr>
          <w:b/>
          <w:bCs/>
          <w:sz w:val="28"/>
          <w:szCs w:val="28"/>
        </w:rPr>
        <w:t xml:space="preserve"> </w:t>
      </w:r>
      <w:r w:rsidRPr="004C4916">
        <w:rPr>
          <w:bCs/>
          <w:sz w:val="28"/>
          <w:szCs w:val="28"/>
        </w:rPr>
        <w:t xml:space="preserve">постановление администрации </w:t>
      </w:r>
      <w:r w:rsidRPr="00C13CA7">
        <w:rPr>
          <w:sz w:val="28"/>
          <w:szCs w:val="28"/>
        </w:rPr>
        <w:t xml:space="preserve">Красногвардейского сельского поселения Каневского района </w:t>
      </w:r>
      <w:r w:rsidRPr="005E7483">
        <w:rPr>
          <w:sz w:val="28"/>
          <w:szCs w:val="28"/>
        </w:rPr>
        <w:t>от 21 февраля 2019 года № 26 «</w:t>
      </w:r>
      <w:r w:rsidRPr="005E7483">
        <w:rPr>
          <w:sz w:val="28"/>
          <w:szCs w:val="28"/>
          <w:shd w:val="clear" w:color="auto" w:fill="FFFFFF"/>
        </w:rPr>
        <w:t>Об утверждении Порядка осуществления администрацией Красногвардейского сельского поселения Каневского района полномочий по внутреннему муниципальному финансовому контролю в сфере бюджетных правоотношений»</w:t>
      </w:r>
      <w:r w:rsidRPr="004C4916">
        <w:rPr>
          <w:bCs/>
          <w:sz w:val="28"/>
          <w:szCs w:val="28"/>
        </w:rPr>
        <w:t xml:space="preserve">, </w:t>
      </w:r>
      <w:r w:rsidRPr="004C4916">
        <w:rPr>
          <w:sz w:val="28"/>
          <w:szCs w:val="28"/>
        </w:rPr>
        <w:t>сл</w:t>
      </w:r>
      <w:r w:rsidRPr="008D6AAF">
        <w:rPr>
          <w:sz w:val="28"/>
          <w:szCs w:val="28"/>
        </w:rPr>
        <w:t>едующие изменения:</w:t>
      </w:r>
    </w:p>
    <w:p w:rsidR="00474AC3" w:rsidRPr="006D76F1" w:rsidRDefault="00474AC3" w:rsidP="00474AC3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 w:rsidRPr="006D76F1">
        <w:rPr>
          <w:sz w:val="28"/>
          <w:szCs w:val="28"/>
        </w:rPr>
        <w:t>1.1. Пункт 1.1. изложить в новой редакции:</w:t>
      </w:r>
    </w:p>
    <w:p w:rsidR="00474AC3" w:rsidRDefault="00474AC3" w:rsidP="00474AC3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 w:rsidRPr="006D76F1">
        <w:rPr>
          <w:sz w:val="28"/>
          <w:szCs w:val="28"/>
        </w:rPr>
        <w:t xml:space="preserve">«1.1. </w:t>
      </w:r>
      <w:proofErr w:type="gramStart"/>
      <w:r w:rsidRPr="006D76F1">
        <w:rPr>
          <w:sz w:val="28"/>
          <w:szCs w:val="28"/>
        </w:rPr>
        <w:t>Настоящий Порядок разработан во исполнение части 3 статьи 269.2 Бюджетного кодекса Российской Федерации, части 11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</w:t>
      </w:r>
      <w:r>
        <w:rPr>
          <w:sz w:val="28"/>
          <w:szCs w:val="28"/>
        </w:rPr>
        <w:t xml:space="preserve"> </w:t>
      </w:r>
      <w:r w:rsidRPr="006D76F1">
        <w:rPr>
          <w:sz w:val="28"/>
          <w:szCs w:val="28"/>
        </w:rPr>
        <w:t>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</w:t>
      </w:r>
      <w:proofErr w:type="gramEnd"/>
      <w:r w:rsidRPr="006D76F1">
        <w:rPr>
          <w:sz w:val="28"/>
          <w:szCs w:val="28"/>
        </w:rPr>
        <w:t xml:space="preserve">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</w:t>
      </w:r>
      <w:r w:rsidRPr="006D76F1">
        <w:rPr>
          <w:sz w:val="28"/>
          <w:szCs w:val="28"/>
        </w:rPr>
        <w:lastRenderedPageBreak/>
        <w:t>Российской Федерации, а также соблюдения условий муниципальных контрактов, договоров (соглашений) о предоставлении средств из бюджета</w:t>
      </w:r>
      <w:r>
        <w:rPr>
          <w:sz w:val="28"/>
          <w:szCs w:val="28"/>
        </w:rPr>
        <w:t>.</w:t>
      </w:r>
    </w:p>
    <w:p w:rsidR="00474AC3" w:rsidRPr="006D76F1" w:rsidRDefault="00474AC3" w:rsidP="00474AC3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Термины и понятия, используемые в настоящем Порядке, соответствуют терминам и понятиям, установленным Бюджетным кодексом Российской Федерации и Федеральным законом о контрактной системе</w:t>
      </w:r>
      <w:r w:rsidRPr="006D76F1">
        <w:rPr>
          <w:sz w:val="28"/>
          <w:szCs w:val="28"/>
        </w:rPr>
        <w:t>»</w:t>
      </w:r>
    </w:p>
    <w:p w:rsidR="00474AC3" w:rsidRPr="006D76F1" w:rsidRDefault="00474AC3" w:rsidP="00474AC3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 w:rsidRPr="006D76F1">
        <w:rPr>
          <w:sz w:val="28"/>
          <w:szCs w:val="28"/>
        </w:rPr>
        <w:t>1.2. Пункт 1.6. изложить в новой редакции:</w:t>
      </w:r>
    </w:p>
    <w:p w:rsidR="00474AC3" w:rsidRDefault="00474AC3" w:rsidP="00474AC3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 w:rsidRPr="006D76F1">
        <w:rPr>
          <w:sz w:val="28"/>
          <w:szCs w:val="28"/>
        </w:rPr>
        <w:t xml:space="preserve">«1.6. </w:t>
      </w:r>
      <w:r>
        <w:rPr>
          <w:sz w:val="28"/>
          <w:szCs w:val="28"/>
        </w:rPr>
        <w:t>Администрация при осуществлении деятельности по внутреннему муниципальному финансовому контролю осуществляет:</w:t>
      </w:r>
    </w:p>
    <w:p w:rsidR="00474AC3" w:rsidRPr="003A2467" w:rsidRDefault="00474AC3" w:rsidP="00474AC3">
      <w:pPr>
        <w:pStyle w:val="af3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A2467">
        <w:rPr>
          <w:sz w:val="28"/>
          <w:szCs w:val="28"/>
        </w:rPr>
        <w:t>а) полномочия по контролю в финансово-бюджетной сфере:</w:t>
      </w:r>
    </w:p>
    <w:p w:rsidR="00474AC3" w:rsidRPr="003A2467" w:rsidRDefault="00474AC3" w:rsidP="00474AC3">
      <w:pPr>
        <w:pStyle w:val="af3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A2467">
        <w:rPr>
          <w:sz w:val="28"/>
          <w:szCs w:val="28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474AC3" w:rsidRPr="003A2467" w:rsidRDefault="00474AC3" w:rsidP="00474AC3">
      <w:pPr>
        <w:pStyle w:val="af3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A2467">
        <w:rPr>
          <w:sz w:val="28"/>
          <w:szCs w:val="28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474AC3" w:rsidRPr="003A2467" w:rsidRDefault="00474AC3" w:rsidP="00474AC3">
      <w:pPr>
        <w:pStyle w:val="af3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A2467">
        <w:rPr>
          <w:sz w:val="28"/>
          <w:szCs w:val="28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</w:t>
      </w:r>
      <w:r w:rsidRPr="003A2467">
        <w:rPr>
          <w:rStyle w:val="apple-converted-space"/>
          <w:sz w:val="28"/>
          <w:szCs w:val="28"/>
        </w:rPr>
        <w:t> </w:t>
      </w:r>
      <w:hyperlink r:id="rId8" w:history="1">
        <w:r w:rsidRPr="00474AC3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474AC3">
        <w:rPr>
          <w:rStyle w:val="apple-converted-space"/>
          <w:sz w:val="28"/>
          <w:szCs w:val="28"/>
        </w:rPr>
        <w:t> </w:t>
      </w:r>
      <w:r w:rsidRPr="003A2467">
        <w:rPr>
          <w:sz w:val="28"/>
          <w:szCs w:val="28"/>
        </w:rPr>
        <w:t>Российской Федерации, условий договоров (соглашений), заключенных в целях исполнения муниципальных контрактов;</w:t>
      </w:r>
    </w:p>
    <w:p w:rsidR="00474AC3" w:rsidRPr="003A2467" w:rsidRDefault="00474AC3" w:rsidP="00474AC3">
      <w:pPr>
        <w:pStyle w:val="af3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A2467">
        <w:rPr>
          <w:sz w:val="28"/>
          <w:szCs w:val="28"/>
        </w:rPr>
        <w:t xml:space="preserve"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3A2467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3A2467">
        <w:rPr>
          <w:sz w:val="28"/>
          <w:szCs w:val="28"/>
        </w:rPr>
        <w:t xml:space="preserve"> из бюджета;</w:t>
      </w:r>
    </w:p>
    <w:p w:rsidR="00474AC3" w:rsidRPr="003A2467" w:rsidRDefault="00474AC3" w:rsidP="00474AC3">
      <w:pPr>
        <w:pStyle w:val="af3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A2467">
        <w:rPr>
          <w:sz w:val="28"/>
          <w:szCs w:val="28"/>
        </w:rPr>
        <w:t>б) полномочия по контролю в сфере закупок, предусмотренному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474AC3" w:rsidRPr="003A2467" w:rsidRDefault="00474AC3" w:rsidP="00474AC3">
      <w:pPr>
        <w:pStyle w:val="af3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A2467">
        <w:rPr>
          <w:sz w:val="28"/>
          <w:szCs w:val="28"/>
        </w:rPr>
        <w:t xml:space="preserve">за соблюдением правил нормирования в сфере закупок, </w:t>
      </w:r>
      <w:r>
        <w:rPr>
          <w:sz w:val="28"/>
          <w:szCs w:val="28"/>
        </w:rPr>
        <w:t>установленных в соответствии со</w:t>
      </w:r>
      <w:r w:rsidRPr="003A2467">
        <w:rPr>
          <w:rStyle w:val="apple-converted-space"/>
          <w:sz w:val="28"/>
          <w:szCs w:val="28"/>
        </w:rPr>
        <w:t> </w:t>
      </w:r>
      <w:hyperlink r:id="rId9" w:history="1">
        <w:r w:rsidRPr="00474AC3">
          <w:rPr>
            <w:rStyle w:val="a7"/>
            <w:color w:val="auto"/>
            <w:sz w:val="28"/>
            <w:szCs w:val="28"/>
            <w:u w:val="none"/>
          </w:rPr>
          <w:t>статьей 19</w:t>
        </w:r>
      </w:hyperlink>
      <w:r w:rsidRPr="003A2467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Федерального закона №</w:t>
      </w:r>
      <w:r w:rsidRPr="003A2467">
        <w:rPr>
          <w:sz w:val="28"/>
          <w:szCs w:val="28"/>
        </w:rPr>
        <w:t xml:space="preserve"> 44-ФЗ;</w:t>
      </w:r>
    </w:p>
    <w:p w:rsidR="00474AC3" w:rsidRPr="003A2467" w:rsidRDefault="00474AC3" w:rsidP="00474AC3">
      <w:pPr>
        <w:pStyle w:val="af3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 w:rsidRPr="003A2467">
        <w:rPr>
          <w:sz w:val="28"/>
          <w:szCs w:val="28"/>
        </w:rPr>
        <w:t>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цен, единиц товара, работы, услуги;</w:t>
      </w:r>
      <w:proofErr w:type="gramEnd"/>
    </w:p>
    <w:p w:rsidR="00474AC3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2467">
        <w:rPr>
          <w:sz w:val="28"/>
          <w:szCs w:val="28"/>
        </w:rPr>
        <w:t>за соблюдением преду</w:t>
      </w:r>
      <w:r>
        <w:rPr>
          <w:sz w:val="28"/>
          <w:szCs w:val="28"/>
        </w:rPr>
        <w:t>смотренных Федеральным законом №</w:t>
      </w:r>
      <w:r w:rsidRPr="003A2467">
        <w:rPr>
          <w:sz w:val="28"/>
          <w:szCs w:val="28"/>
        </w:rPr>
        <w:t xml:space="preserve">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474AC3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1.7. изложить в следующей редакции:</w:t>
      </w:r>
    </w:p>
    <w:p w:rsidR="00474AC3" w:rsidRPr="006170EC" w:rsidRDefault="00474AC3" w:rsidP="00474AC3">
      <w:pPr>
        <w:shd w:val="clear" w:color="auto" w:fill="FFFFFF"/>
        <w:tabs>
          <w:tab w:val="left" w:pos="893"/>
        </w:tabs>
        <w:ind w:right="-138" w:firstLine="567"/>
        <w:jc w:val="both"/>
      </w:pPr>
      <w:r>
        <w:rPr>
          <w:sz w:val="28"/>
          <w:szCs w:val="28"/>
        </w:rPr>
        <w:t xml:space="preserve">«1.7. </w:t>
      </w:r>
      <w:r w:rsidRPr="006170EC">
        <w:rPr>
          <w:sz w:val="28"/>
          <w:szCs w:val="28"/>
        </w:rPr>
        <w:t>Объектами внутреннего муниципального финансов</w:t>
      </w:r>
      <w:r>
        <w:rPr>
          <w:sz w:val="28"/>
          <w:szCs w:val="28"/>
        </w:rPr>
        <w:t>ого контроля (да</w:t>
      </w:r>
      <w:r w:rsidRPr="006170EC">
        <w:rPr>
          <w:sz w:val="28"/>
          <w:szCs w:val="28"/>
        </w:rPr>
        <w:t>лее - объекты контроля) являются:</w:t>
      </w:r>
    </w:p>
    <w:p w:rsidR="00474AC3" w:rsidRPr="006170EC" w:rsidRDefault="00474AC3" w:rsidP="00474AC3">
      <w:pPr>
        <w:widowControl w:val="0"/>
        <w:shd w:val="clear" w:color="auto" w:fill="FFFFFF"/>
        <w:tabs>
          <w:tab w:val="left" w:pos="768"/>
        </w:tabs>
        <w:suppressAutoHyphens w:val="0"/>
        <w:autoSpaceDE w:val="0"/>
        <w:autoSpaceDN w:val="0"/>
        <w:adjustRightInd w:val="0"/>
        <w:ind w:right="-138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170EC">
        <w:rPr>
          <w:sz w:val="28"/>
          <w:szCs w:val="28"/>
        </w:rPr>
        <w:t>главные распорядители (получатели) бюджетных средств, главные ад</w:t>
      </w:r>
      <w:r w:rsidRPr="006170EC">
        <w:rPr>
          <w:sz w:val="28"/>
          <w:szCs w:val="28"/>
        </w:rPr>
        <w:softHyphen/>
      </w:r>
      <w:r w:rsidRPr="006170EC">
        <w:rPr>
          <w:spacing w:val="-1"/>
          <w:sz w:val="28"/>
          <w:szCs w:val="28"/>
        </w:rPr>
        <w:t xml:space="preserve">министраторы (администраторы) доходов бюджета, главные администраторы </w:t>
      </w:r>
      <w:r w:rsidRPr="006170EC">
        <w:rPr>
          <w:sz w:val="28"/>
          <w:szCs w:val="28"/>
        </w:rPr>
        <w:t>(администраторы) источников финансирования дефицита бюджета муници</w:t>
      </w:r>
      <w:r w:rsidRPr="006170EC">
        <w:rPr>
          <w:sz w:val="28"/>
          <w:szCs w:val="28"/>
        </w:rPr>
        <w:softHyphen/>
        <w:t>пального органа;</w:t>
      </w:r>
      <w:proofErr w:type="gramEnd"/>
    </w:p>
    <w:p w:rsidR="00474AC3" w:rsidRDefault="00474AC3" w:rsidP="00474AC3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right="-1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0EC">
        <w:rPr>
          <w:sz w:val="28"/>
          <w:szCs w:val="28"/>
        </w:rPr>
        <w:t>финансовые органы публично</w:t>
      </w:r>
      <w:r>
        <w:rPr>
          <w:sz w:val="28"/>
          <w:szCs w:val="28"/>
        </w:rPr>
        <w:t xml:space="preserve"> правового образования, бюджету</w:t>
      </w:r>
      <w:r w:rsidRPr="006170EC">
        <w:rPr>
          <w:sz w:val="28"/>
          <w:szCs w:val="28"/>
        </w:rPr>
        <w:t xml:space="preserve"> кото</w:t>
      </w:r>
      <w:r>
        <w:rPr>
          <w:sz w:val="28"/>
          <w:szCs w:val="28"/>
        </w:rPr>
        <w:t>рого предоставлены межбюджетные</w:t>
      </w:r>
      <w:r w:rsidRPr="006170EC">
        <w:rPr>
          <w:sz w:val="28"/>
          <w:szCs w:val="28"/>
        </w:rPr>
        <w:t xml:space="preserve">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</w:t>
      </w:r>
      <w:r>
        <w:rPr>
          <w:sz w:val="28"/>
          <w:szCs w:val="28"/>
        </w:rPr>
        <w:t>екта РФ (местная администрация);</w:t>
      </w:r>
      <w:r w:rsidRPr="006170EC">
        <w:rPr>
          <w:sz w:val="28"/>
          <w:szCs w:val="28"/>
        </w:rPr>
        <w:t xml:space="preserve">  </w:t>
      </w:r>
    </w:p>
    <w:p w:rsidR="00474AC3" w:rsidRPr="006170EC" w:rsidRDefault="00474AC3" w:rsidP="00474AC3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right="-1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0EC">
        <w:rPr>
          <w:spacing w:val="-1"/>
          <w:sz w:val="28"/>
          <w:szCs w:val="28"/>
        </w:rPr>
        <w:t>муниципальные учреждения;</w:t>
      </w:r>
    </w:p>
    <w:p w:rsidR="00474AC3" w:rsidRPr="006170EC" w:rsidRDefault="00474AC3" w:rsidP="00474AC3">
      <w:pPr>
        <w:shd w:val="clear" w:color="auto" w:fill="FFFFFF"/>
        <w:ind w:right="-1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170EC">
        <w:rPr>
          <w:sz w:val="28"/>
          <w:szCs w:val="28"/>
        </w:rPr>
        <w:t xml:space="preserve">муниципальные  унитарные предприятия; </w:t>
      </w:r>
    </w:p>
    <w:p w:rsidR="00474AC3" w:rsidRPr="006170EC" w:rsidRDefault="00474AC3" w:rsidP="00474AC3">
      <w:pPr>
        <w:shd w:val="clear" w:color="auto" w:fill="FFFFFF"/>
        <w:ind w:right="-138" w:firstLine="567"/>
        <w:jc w:val="both"/>
      </w:pPr>
      <w:r>
        <w:rPr>
          <w:sz w:val="28"/>
          <w:szCs w:val="28"/>
        </w:rPr>
        <w:t xml:space="preserve">- </w:t>
      </w:r>
      <w:r w:rsidRPr="006170EC">
        <w:rPr>
          <w:sz w:val="28"/>
          <w:szCs w:val="28"/>
        </w:rPr>
        <w:t xml:space="preserve">государственные корпорации (компании), публично-правовые компании, </w:t>
      </w:r>
    </w:p>
    <w:p w:rsidR="00474AC3" w:rsidRPr="006170EC" w:rsidRDefault="00474AC3" w:rsidP="00474AC3">
      <w:pPr>
        <w:shd w:val="clear" w:color="auto" w:fill="FFFFFF"/>
        <w:ind w:left="5" w:right="-138" w:firstLine="567"/>
        <w:jc w:val="both"/>
      </w:pPr>
      <w:r>
        <w:rPr>
          <w:spacing w:val="-1"/>
          <w:sz w:val="28"/>
          <w:szCs w:val="28"/>
        </w:rPr>
        <w:t xml:space="preserve">- </w:t>
      </w:r>
      <w:r w:rsidRPr="006170EC">
        <w:rPr>
          <w:spacing w:val="-1"/>
          <w:sz w:val="28"/>
          <w:szCs w:val="28"/>
        </w:rPr>
        <w:t>хозяйственные товарищества и общества с участи</w:t>
      </w:r>
      <w:r>
        <w:rPr>
          <w:spacing w:val="-1"/>
          <w:sz w:val="28"/>
          <w:szCs w:val="28"/>
        </w:rPr>
        <w:t>ем публично-правовых об</w:t>
      </w:r>
      <w:r w:rsidRPr="006170EC">
        <w:rPr>
          <w:spacing w:val="-1"/>
          <w:sz w:val="28"/>
          <w:szCs w:val="28"/>
        </w:rPr>
        <w:t>разований в их уставных (складочных) капиталах, а также коммерческие ор</w:t>
      </w:r>
      <w:r w:rsidRPr="006170EC">
        <w:rPr>
          <w:spacing w:val="-1"/>
          <w:sz w:val="28"/>
          <w:szCs w:val="28"/>
        </w:rPr>
        <w:softHyphen/>
      </w:r>
      <w:r w:rsidRPr="006170EC">
        <w:rPr>
          <w:sz w:val="28"/>
          <w:szCs w:val="28"/>
        </w:rPr>
        <w:t>ганизации с долей (вкладом) таких товариществ и обществ в их уставных (складочных) капиталах;</w:t>
      </w:r>
    </w:p>
    <w:p w:rsidR="00474AC3" w:rsidRPr="006170EC" w:rsidRDefault="00474AC3" w:rsidP="00474AC3">
      <w:pPr>
        <w:shd w:val="clear" w:color="auto" w:fill="FFFFFF"/>
        <w:ind w:right="-138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ю</w:t>
      </w:r>
      <w:r w:rsidRPr="006170EC">
        <w:rPr>
          <w:sz w:val="28"/>
          <w:szCs w:val="28"/>
        </w:rPr>
        <w:t>ридические лица (за исключением государственных (муниципальных) учреждений, государственных (муници</w:t>
      </w:r>
      <w:r w:rsidRPr="006170EC">
        <w:rPr>
          <w:sz w:val="28"/>
          <w:szCs w:val="28"/>
        </w:rPr>
        <w:softHyphen/>
        <w:t xml:space="preserve">пальных) унитарных предприятий, государственных корпораций (компаний), публично-правовых компаний, хозяйственных товариществ и обществ с </w:t>
      </w:r>
      <w:r w:rsidRPr="006170EC">
        <w:rPr>
          <w:spacing w:val="-1"/>
          <w:sz w:val="28"/>
          <w:szCs w:val="28"/>
        </w:rPr>
        <w:t>участием публично-правовых образований в их уставных (складочных) капи</w:t>
      </w:r>
      <w:r w:rsidRPr="006170EC">
        <w:rPr>
          <w:sz w:val="28"/>
          <w:szCs w:val="28"/>
        </w:rPr>
        <w:t>талах, а также коммерческих организаций</w:t>
      </w:r>
      <w:r>
        <w:rPr>
          <w:sz w:val="28"/>
          <w:szCs w:val="28"/>
        </w:rPr>
        <w:t xml:space="preserve"> с долей (вкладом) таких товари</w:t>
      </w:r>
      <w:r w:rsidRPr="006170EC">
        <w:rPr>
          <w:sz w:val="28"/>
          <w:szCs w:val="28"/>
        </w:rPr>
        <w:t>ществ и обществ в их уст</w:t>
      </w:r>
      <w:r>
        <w:rPr>
          <w:sz w:val="28"/>
          <w:szCs w:val="28"/>
        </w:rPr>
        <w:t xml:space="preserve">авных (складочных) капиталах), </w:t>
      </w:r>
      <w:r w:rsidRPr="006170EC">
        <w:rPr>
          <w:sz w:val="28"/>
          <w:szCs w:val="28"/>
        </w:rPr>
        <w:t>индивидуальные предприниматели, физические лица, являющиеся:</w:t>
      </w:r>
      <w:proofErr w:type="gramEnd"/>
    </w:p>
    <w:p w:rsidR="00474AC3" w:rsidRPr="006170EC" w:rsidRDefault="00474AC3" w:rsidP="00474AC3">
      <w:pPr>
        <w:shd w:val="clear" w:color="auto" w:fill="FFFFFF"/>
        <w:ind w:left="29" w:right="-138" w:firstLine="567"/>
        <w:jc w:val="both"/>
        <w:rPr>
          <w:sz w:val="28"/>
          <w:szCs w:val="28"/>
        </w:rPr>
      </w:pPr>
      <w:r w:rsidRPr="006170EC">
        <w:rPr>
          <w:sz w:val="28"/>
          <w:szCs w:val="28"/>
        </w:rPr>
        <w:t xml:space="preserve">- 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 контрактов, кредиты. </w:t>
      </w:r>
      <w:proofErr w:type="gramStart"/>
      <w:r w:rsidRPr="006170EC">
        <w:rPr>
          <w:sz w:val="28"/>
          <w:szCs w:val="28"/>
        </w:rPr>
        <w:t>Обеспеченные</w:t>
      </w:r>
      <w:proofErr w:type="gramEnd"/>
      <w:r w:rsidRPr="006170EC">
        <w:rPr>
          <w:sz w:val="28"/>
          <w:szCs w:val="28"/>
        </w:rPr>
        <w:t xml:space="preserve"> государственными и муниципальными гарантиями, </w:t>
      </w:r>
    </w:p>
    <w:p w:rsidR="00474AC3" w:rsidRPr="006170EC" w:rsidRDefault="00474AC3" w:rsidP="00474AC3">
      <w:pPr>
        <w:shd w:val="clear" w:color="auto" w:fill="FFFFFF"/>
        <w:ind w:left="29" w:right="-138" w:firstLine="567"/>
        <w:jc w:val="both"/>
        <w:rPr>
          <w:sz w:val="28"/>
          <w:szCs w:val="28"/>
        </w:rPr>
      </w:pPr>
      <w:proofErr w:type="gramStart"/>
      <w:r w:rsidRPr="006170EC">
        <w:rPr>
          <w:sz w:val="28"/>
          <w:szCs w:val="28"/>
        </w:rPr>
        <w:t xml:space="preserve">- исполнителями (поставщиками, подрядчиками) по договорам (соглашениям), заключенными в целях исполнения договоров (соглашений) о предоставлении средств из соответствующего бюджета и (или) государственных (муниципальных) контрактов, которым в соответствии с федеральными законами открыты лицевые счета в Федеральном казначействе, финансовом органе субъекта РФ (муниципального образования), </w:t>
      </w:r>
      <w:proofErr w:type="gramEnd"/>
    </w:p>
    <w:p w:rsidR="00474AC3" w:rsidRPr="006170EC" w:rsidRDefault="00474AC3" w:rsidP="00474AC3">
      <w:pPr>
        <w:shd w:val="clear" w:color="auto" w:fill="FFFFFF"/>
        <w:ind w:left="29" w:right="-138" w:firstLine="567"/>
        <w:jc w:val="both"/>
        <w:rPr>
          <w:sz w:val="28"/>
          <w:szCs w:val="28"/>
        </w:rPr>
      </w:pPr>
      <w:r w:rsidRPr="006170EC">
        <w:rPr>
          <w:sz w:val="28"/>
          <w:szCs w:val="28"/>
        </w:rPr>
        <w:t xml:space="preserve">- органы управления государственными внебюджетными фондами, </w:t>
      </w:r>
    </w:p>
    <w:p w:rsidR="00474AC3" w:rsidRPr="006170EC" w:rsidRDefault="00474AC3" w:rsidP="00474AC3">
      <w:pPr>
        <w:shd w:val="clear" w:color="auto" w:fill="FFFFFF"/>
        <w:ind w:left="29" w:right="-138" w:firstLine="567"/>
        <w:jc w:val="both"/>
        <w:rPr>
          <w:sz w:val="28"/>
          <w:szCs w:val="28"/>
        </w:rPr>
      </w:pPr>
      <w:proofErr w:type="gramStart"/>
      <w:r w:rsidRPr="006170EC">
        <w:rPr>
          <w:sz w:val="28"/>
          <w:szCs w:val="28"/>
        </w:rPr>
        <w:t xml:space="preserve">- юридические лица, получающие средства из бюджетов государственных внебюджетных фондов по договором о финансовом обеспечении обязательного медицинского  страхования, </w:t>
      </w:r>
      <w:proofErr w:type="gramEnd"/>
    </w:p>
    <w:p w:rsidR="00474AC3" w:rsidRPr="006170EC" w:rsidRDefault="00474AC3" w:rsidP="00474AC3">
      <w:pPr>
        <w:shd w:val="clear" w:color="auto" w:fill="FFFFFF"/>
        <w:ind w:left="29" w:right="-138" w:firstLine="567"/>
        <w:jc w:val="both"/>
      </w:pPr>
      <w:r w:rsidRPr="006170EC">
        <w:rPr>
          <w:sz w:val="28"/>
          <w:szCs w:val="28"/>
        </w:rPr>
        <w:t xml:space="preserve"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РФ.   </w:t>
      </w:r>
    </w:p>
    <w:p w:rsidR="00474AC3" w:rsidRPr="006170EC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органы </w:t>
      </w:r>
      <w:r>
        <w:rPr>
          <w:sz w:val="28"/>
          <w:szCs w:val="28"/>
          <w:lang w:eastAsia="ru-RU"/>
        </w:rPr>
        <w:t xml:space="preserve">муниципального финансового контроля, являющиеся органами (должностными </w:t>
      </w:r>
      <w:r w:rsidRPr="006170EC">
        <w:rPr>
          <w:sz w:val="28"/>
          <w:szCs w:val="28"/>
          <w:lang w:eastAsia="ru-RU"/>
        </w:rPr>
        <w:t xml:space="preserve">лицами) исполнительной власти субъектов Российской Федерации (местных администраций), в части осуществления ими </w:t>
      </w:r>
      <w:proofErr w:type="gramStart"/>
      <w:r w:rsidRPr="006170EC">
        <w:rPr>
          <w:sz w:val="28"/>
          <w:szCs w:val="28"/>
          <w:lang w:eastAsia="ru-RU"/>
        </w:rPr>
        <w:t>контроля за</w:t>
      </w:r>
      <w:proofErr w:type="gramEnd"/>
      <w:r w:rsidRPr="006170EC">
        <w:rPr>
          <w:sz w:val="28"/>
          <w:szCs w:val="28"/>
          <w:lang w:eastAsia="ru-RU"/>
        </w:rPr>
        <w:t xml:space="preserve"> соблюдением Федерального </w:t>
      </w:r>
      <w:hyperlink r:id="rId10" w:history="1">
        <w:r w:rsidRPr="006170EC">
          <w:rPr>
            <w:sz w:val="28"/>
            <w:szCs w:val="28"/>
            <w:lang w:eastAsia="ru-RU"/>
          </w:rPr>
          <w:t>закона</w:t>
        </w:r>
      </w:hyperlink>
      <w:r w:rsidRPr="006170EC">
        <w:rPr>
          <w:sz w:val="28"/>
          <w:szCs w:val="28"/>
          <w:lang w:eastAsia="ru-RU"/>
        </w:rPr>
        <w:t xml:space="preserve"> о контрактной системе;</w:t>
      </w:r>
    </w:p>
    <w:p w:rsidR="00474AC3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- </w:t>
      </w:r>
      <w:r w:rsidRPr="006170EC">
        <w:rPr>
          <w:sz w:val="28"/>
          <w:szCs w:val="28"/>
          <w:lang w:eastAsia="ru-RU"/>
        </w:rPr>
        <w:t xml:space="preserve">субъекты контроля в части закупок, в отношении которых органами государственного (муниципального) контроля, являющимися органами (должностными лицами) исполнительной власти субъектов Российской Федерации (местных администраций), осуществлены мероприятия по контролю в соответствии с </w:t>
      </w:r>
      <w:hyperlink r:id="rId11" w:history="1">
        <w:r w:rsidRPr="006170EC">
          <w:rPr>
            <w:sz w:val="28"/>
            <w:szCs w:val="28"/>
            <w:lang w:eastAsia="ru-RU"/>
          </w:rPr>
          <w:t>частью 8 статьи 99</w:t>
        </w:r>
      </w:hyperlink>
      <w:r w:rsidRPr="006170EC">
        <w:rPr>
          <w:sz w:val="28"/>
          <w:szCs w:val="28"/>
          <w:lang w:eastAsia="ru-RU"/>
        </w:rPr>
        <w:t xml:space="preserve"> Федерального закона о контрактной системе.</w:t>
      </w:r>
      <w:proofErr w:type="gramEnd"/>
    </w:p>
    <w:p w:rsidR="00474AC3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1.4</w:t>
      </w:r>
      <w:r w:rsidRPr="006170EC">
        <w:rPr>
          <w:sz w:val="28"/>
          <w:szCs w:val="28"/>
          <w:lang w:eastAsia="ru-RU"/>
        </w:rPr>
        <w:t>.</w:t>
      </w:r>
      <w:r w:rsidRPr="006170EC">
        <w:rPr>
          <w:sz w:val="28"/>
          <w:szCs w:val="28"/>
        </w:rPr>
        <w:t xml:space="preserve"> подпункт «</w:t>
      </w:r>
      <w:r>
        <w:rPr>
          <w:sz w:val="28"/>
          <w:szCs w:val="28"/>
        </w:rPr>
        <w:t>г</w:t>
      </w:r>
      <w:r w:rsidRPr="006170EC">
        <w:rPr>
          <w:sz w:val="28"/>
          <w:szCs w:val="28"/>
        </w:rPr>
        <w:t xml:space="preserve">» </w:t>
      </w:r>
      <w:r w:rsidRPr="006170E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6170E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6170EC">
        <w:rPr>
          <w:sz w:val="28"/>
          <w:szCs w:val="28"/>
        </w:rPr>
        <w:t xml:space="preserve"> 1.9. </w:t>
      </w:r>
      <w:r>
        <w:rPr>
          <w:sz w:val="28"/>
          <w:szCs w:val="28"/>
        </w:rPr>
        <w:t>изложить в следующей редакции</w:t>
      </w:r>
      <w:r w:rsidRPr="006170EC">
        <w:rPr>
          <w:sz w:val="28"/>
          <w:szCs w:val="28"/>
        </w:rPr>
        <w:t>:</w:t>
      </w:r>
    </w:p>
    <w:p w:rsidR="00474AC3" w:rsidRPr="006170EC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«г)</w:t>
      </w:r>
      <w:r w:rsidRPr="006170E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направлять представления и (или) предписания в случаях, предусмотренных законодательством Российской Федерации</w:t>
      </w:r>
      <w:proofErr w:type="gramStart"/>
      <w:r>
        <w:rPr>
          <w:sz w:val="28"/>
          <w:szCs w:val="28"/>
          <w:lang w:eastAsia="ru-RU"/>
        </w:rPr>
        <w:t>;»</w:t>
      </w:r>
      <w:proofErr w:type="gramEnd"/>
      <w:r>
        <w:rPr>
          <w:sz w:val="28"/>
          <w:szCs w:val="28"/>
          <w:lang w:eastAsia="ru-RU"/>
        </w:rPr>
        <w:t>.</w:t>
      </w:r>
    </w:p>
    <w:p w:rsidR="00474AC3" w:rsidRPr="006170EC" w:rsidRDefault="00474AC3" w:rsidP="00474AC3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 w:rsidRPr="006170EC">
        <w:rPr>
          <w:sz w:val="28"/>
          <w:szCs w:val="28"/>
        </w:rPr>
        <w:t>1.5. Пункт 1.9. добавить подпунктом «</w:t>
      </w:r>
      <w:proofErr w:type="spellStart"/>
      <w:r w:rsidRPr="006170EC">
        <w:rPr>
          <w:sz w:val="28"/>
          <w:szCs w:val="28"/>
        </w:rPr>
        <w:t>з</w:t>
      </w:r>
      <w:proofErr w:type="spellEnd"/>
      <w:r w:rsidRPr="006170EC">
        <w:rPr>
          <w:sz w:val="28"/>
          <w:szCs w:val="28"/>
        </w:rPr>
        <w:t>» следующего содержания:</w:t>
      </w:r>
    </w:p>
    <w:p w:rsidR="00474AC3" w:rsidRDefault="00474AC3" w:rsidP="00474AC3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 w:rsidRPr="006170EC">
        <w:rPr>
          <w:sz w:val="28"/>
          <w:szCs w:val="28"/>
        </w:rPr>
        <w:t>«</w:t>
      </w:r>
      <w:proofErr w:type="spellStart"/>
      <w:r w:rsidRPr="006170EC">
        <w:rPr>
          <w:sz w:val="28"/>
          <w:szCs w:val="28"/>
        </w:rPr>
        <w:t>з</w:t>
      </w:r>
      <w:proofErr w:type="spellEnd"/>
      <w:r w:rsidRPr="006170EC">
        <w:rPr>
          <w:sz w:val="28"/>
          <w:szCs w:val="28"/>
        </w:rPr>
        <w:t xml:space="preserve">) направлять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6170EC">
        <w:rPr>
          <w:sz w:val="28"/>
          <w:szCs w:val="28"/>
        </w:rPr>
        <w:t>недействительными</w:t>
      </w:r>
      <w:proofErr w:type="gramEnd"/>
      <w:r w:rsidRPr="006170EC">
        <w:rPr>
          <w:sz w:val="28"/>
          <w:szCs w:val="28"/>
        </w:rPr>
        <w:t xml:space="preserve"> в соответствии с Гражданским </w:t>
      </w:r>
      <w:hyperlink r:id="rId12" w:history="1">
        <w:r w:rsidRPr="006170EC">
          <w:rPr>
            <w:sz w:val="28"/>
            <w:szCs w:val="28"/>
          </w:rPr>
          <w:t>кодексом</w:t>
        </w:r>
      </w:hyperlink>
      <w:r w:rsidRPr="006170EC">
        <w:rPr>
          <w:sz w:val="28"/>
          <w:szCs w:val="28"/>
        </w:rPr>
        <w:t xml:space="preserve"> Российской Федерации.».</w:t>
      </w:r>
    </w:p>
    <w:p w:rsidR="00474AC3" w:rsidRDefault="00474AC3" w:rsidP="00474AC3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Подпункт 3.7.9. пункта 3.7. изложить в следующей редакции:</w:t>
      </w:r>
    </w:p>
    <w:p w:rsidR="00474AC3" w:rsidRPr="00870A77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«3.7.9. </w:t>
      </w:r>
      <w:r w:rsidRPr="00870A77">
        <w:rPr>
          <w:sz w:val="28"/>
          <w:szCs w:val="28"/>
          <w:lang w:eastAsia="ru-RU"/>
        </w:rPr>
        <w:t xml:space="preserve">По результатам рассмотрения акта и иных материалов камеральной проверки </w:t>
      </w:r>
      <w:r>
        <w:rPr>
          <w:sz w:val="28"/>
          <w:szCs w:val="28"/>
          <w:lang w:eastAsia="ru-RU"/>
        </w:rPr>
        <w:t>глава Красногвардейского сельского поселения Каневского района (заместитель главы, начальник общего отдела администрации Красногвардейского сельского поселения Каневского района)</w:t>
      </w:r>
      <w:r w:rsidRPr="00870A77">
        <w:rPr>
          <w:sz w:val="28"/>
          <w:szCs w:val="28"/>
          <w:lang w:eastAsia="ru-RU"/>
        </w:rPr>
        <w:t xml:space="preserve"> принимает решение:</w:t>
      </w:r>
    </w:p>
    <w:p w:rsidR="00474AC3" w:rsidRPr="00870A77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70A77">
        <w:rPr>
          <w:sz w:val="28"/>
          <w:szCs w:val="28"/>
          <w:lang w:eastAsia="ru-RU"/>
        </w:rPr>
        <w:t>а) о направлении или об отсутствии оснований для направления представления и (или) предписания объекту контроля;</w:t>
      </w:r>
    </w:p>
    <w:p w:rsidR="00474AC3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870A77">
        <w:rPr>
          <w:sz w:val="28"/>
          <w:szCs w:val="28"/>
          <w:lang w:eastAsia="ru-RU"/>
        </w:rPr>
        <w:t>) о проведении внеплановой выездной проверки (ревизии)</w:t>
      </w:r>
      <w:r>
        <w:rPr>
          <w:sz w:val="28"/>
          <w:szCs w:val="28"/>
          <w:lang w:eastAsia="ru-RU"/>
        </w:rPr>
        <w:t>»</w:t>
      </w:r>
      <w:r w:rsidRPr="00870A77">
        <w:rPr>
          <w:sz w:val="28"/>
          <w:szCs w:val="28"/>
          <w:lang w:eastAsia="ru-RU"/>
        </w:rPr>
        <w:t>.</w:t>
      </w:r>
    </w:p>
    <w:p w:rsidR="00474AC3" w:rsidRDefault="00474AC3" w:rsidP="00474AC3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Подпункт 3.8.1. пункта 3.8. изложить в следующей редакции:</w:t>
      </w:r>
    </w:p>
    <w:p w:rsidR="00474AC3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«3.8.1. </w:t>
      </w:r>
      <w:proofErr w:type="gramStart"/>
      <w:r>
        <w:rPr>
          <w:sz w:val="28"/>
          <w:szCs w:val="28"/>
          <w:lang w:eastAsia="ru-RU"/>
        </w:rPr>
        <w:t>Проведение выездной проверки (ревизии) состоит в осуществлении соответствующих контрольных действий в отношении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документов,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документов, и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оформлении</w:t>
      </w:r>
      <w:proofErr w:type="gramEnd"/>
      <w:r>
        <w:rPr>
          <w:sz w:val="28"/>
          <w:szCs w:val="28"/>
          <w:lang w:eastAsia="ru-RU"/>
        </w:rPr>
        <w:t xml:space="preserve"> акта выездной проверки.»;</w:t>
      </w:r>
    </w:p>
    <w:p w:rsidR="00474AC3" w:rsidRDefault="00474AC3" w:rsidP="00474AC3">
      <w:pPr>
        <w:pStyle w:val="af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Подпункт 3.8.19. пункта 3.8. изложить в следующей редакции:</w:t>
      </w:r>
    </w:p>
    <w:p w:rsidR="00474AC3" w:rsidRPr="00870A77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«3.8.19. По результатам рассмотрения акта и иных материалов выездной проверки (ревизии) глава Красногвардейского сельского поселения Каневского района (заместитель главы, начальник общего отдела администрации Красногвардейского сельского поселения Каневского района)</w:t>
      </w:r>
      <w:r w:rsidRPr="00870A77">
        <w:rPr>
          <w:sz w:val="28"/>
          <w:szCs w:val="28"/>
          <w:lang w:eastAsia="ru-RU"/>
        </w:rPr>
        <w:t xml:space="preserve"> принимает решение:</w:t>
      </w:r>
    </w:p>
    <w:p w:rsidR="00474AC3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о направлении или об отсутствии оснований для направления представления и (или) предписания объекту контроля;</w:t>
      </w:r>
    </w:p>
    <w:p w:rsidR="005E7483" w:rsidRPr="00474AC3" w:rsidRDefault="00474AC3" w:rsidP="00474AC3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40FF">
        <w:rPr>
          <w:sz w:val="28"/>
          <w:szCs w:val="28"/>
        </w:rPr>
        <w:t>б) о назначении внеплановой выездной проверки (ревизии), в том числе при представлении объектом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</w:t>
      </w:r>
      <w:proofErr w:type="gramStart"/>
      <w:r w:rsidRPr="00D840FF">
        <w:rPr>
          <w:sz w:val="28"/>
          <w:szCs w:val="28"/>
        </w:rPr>
        <w:t>;»</w:t>
      </w:r>
      <w:proofErr w:type="gramEnd"/>
      <w:r w:rsidRPr="00D840FF">
        <w:rPr>
          <w:sz w:val="28"/>
          <w:szCs w:val="28"/>
        </w:rPr>
        <w:t>.</w:t>
      </w:r>
    </w:p>
    <w:p w:rsidR="00593388" w:rsidRPr="00EA2CBB" w:rsidRDefault="005E7483" w:rsidP="00593388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 w:rsidRPr="00593388">
        <w:rPr>
          <w:sz w:val="28"/>
          <w:szCs w:val="28"/>
          <w:shd w:val="clear" w:color="auto" w:fill="FFFFFF"/>
        </w:rPr>
        <w:t xml:space="preserve">2. </w:t>
      </w:r>
      <w:r w:rsidR="00593388" w:rsidRPr="00EA2CBB">
        <w:rPr>
          <w:color w:val="000000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593388">
        <w:rPr>
          <w:color w:val="000000"/>
          <w:sz w:val="28"/>
          <w:szCs w:val="28"/>
        </w:rPr>
        <w:t>Дудка</w:t>
      </w:r>
      <w:r w:rsidR="00593388" w:rsidRPr="00EA2CBB">
        <w:rPr>
          <w:color w:val="000000"/>
          <w:sz w:val="28"/>
          <w:szCs w:val="28"/>
        </w:rPr>
        <w:t xml:space="preserve">) </w:t>
      </w:r>
      <w:proofErr w:type="gramStart"/>
      <w:r w:rsidR="00593388" w:rsidRPr="00EA2CBB">
        <w:rPr>
          <w:color w:val="000000"/>
          <w:sz w:val="28"/>
          <w:szCs w:val="28"/>
        </w:rPr>
        <w:t>разместить</w:t>
      </w:r>
      <w:proofErr w:type="gramEnd"/>
      <w:r w:rsidR="00593388"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</w:t>
      </w:r>
      <w:r w:rsidR="00474AC3">
        <w:rPr>
          <w:color w:val="000000"/>
          <w:sz w:val="28"/>
          <w:szCs w:val="28"/>
        </w:rPr>
        <w:t>ммуникационной сети «Интернет»</w:t>
      </w:r>
      <w:r w:rsidR="00593388" w:rsidRPr="00EA2CBB">
        <w:rPr>
          <w:color w:val="000000"/>
          <w:sz w:val="28"/>
          <w:szCs w:val="28"/>
        </w:rPr>
        <w:t>.</w:t>
      </w:r>
    </w:p>
    <w:p w:rsidR="00593388" w:rsidRPr="00593388" w:rsidRDefault="00593388" w:rsidP="0059338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3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3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33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93388" w:rsidRPr="00392C9F" w:rsidRDefault="00593388" w:rsidP="0059338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93388">
        <w:rPr>
          <w:rFonts w:ascii="Times New Roman" w:hAnsi="Times New Roman" w:cs="Times New Roman"/>
          <w:sz w:val="28"/>
          <w:szCs w:val="28"/>
        </w:rPr>
        <w:t>4. Настоящее</w:t>
      </w:r>
      <w:r w:rsidRPr="00392C9F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2D57BB" w:rsidRPr="005B70C7" w:rsidRDefault="002D57BB" w:rsidP="00593388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593388">
      <w:pgSz w:w="11906" w:h="16838"/>
      <w:pgMar w:top="1135" w:right="567" w:bottom="284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AA" w:rsidRDefault="00A445AA">
      <w:r>
        <w:separator/>
      </w:r>
    </w:p>
  </w:endnote>
  <w:endnote w:type="continuationSeparator" w:id="1">
    <w:p w:rsidR="00A445AA" w:rsidRDefault="00A4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AA" w:rsidRDefault="00A445AA">
      <w:r>
        <w:separator/>
      </w:r>
    </w:p>
  </w:footnote>
  <w:footnote w:type="continuationSeparator" w:id="1">
    <w:p w:rsidR="00A445AA" w:rsidRDefault="00A44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CCE1A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1420F8"/>
    <w:rsid w:val="001B1696"/>
    <w:rsid w:val="001B4F0E"/>
    <w:rsid w:val="001C282F"/>
    <w:rsid w:val="001F2199"/>
    <w:rsid w:val="00205928"/>
    <w:rsid w:val="002C15B9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74AC3"/>
    <w:rsid w:val="004B032A"/>
    <w:rsid w:val="004D4288"/>
    <w:rsid w:val="00520A75"/>
    <w:rsid w:val="00575A38"/>
    <w:rsid w:val="0058037A"/>
    <w:rsid w:val="00586F7C"/>
    <w:rsid w:val="00593388"/>
    <w:rsid w:val="005E7483"/>
    <w:rsid w:val="005F56D7"/>
    <w:rsid w:val="00646F62"/>
    <w:rsid w:val="00691ECE"/>
    <w:rsid w:val="006F2C89"/>
    <w:rsid w:val="007C30A5"/>
    <w:rsid w:val="00897EE2"/>
    <w:rsid w:val="008A0DA3"/>
    <w:rsid w:val="008B7340"/>
    <w:rsid w:val="009264E7"/>
    <w:rsid w:val="009B50C8"/>
    <w:rsid w:val="00A021E9"/>
    <w:rsid w:val="00A14CDE"/>
    <w:rsid w:val="00A445AA"/>
    <w:rsid w:val="00A53A49"/>
    <w:rsid w:val="00A547AE"/>
    <w:rsid w:val="00A569B3"/>
    <w:rsid w:val="00A730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9307D"/>
    <w:rsid w:val="00CA20A5"/>
    <w:rsid w:val="00CA6F14"/>
    <w:rsid w:val="00CF459A"/>
    <w:rsid w:val="00D03951"/>
    <w:rsid w:val="00D20CF3"/>
    <w:rsid w:val="00D302FE"/>
    <w:rsid w:val="00D47D02"/>
    <w:rsid w:val="00D942AE"/>
    <w:rsid w:val="00D95AEF"/>
    <w:rsid w:val="00D973CD"/>
    <w:rsid w:val="00DB6F61"/>
    <w:rsid w:val="00DC3AB9"/>
    <w:rsid w:val="00DF1D50"/>
    <w:rsid w:val="00E0508E"/>
    <w:rsid w:val="00E14172"/>
    <w:rsid w:val="00E2283B"/>
    <w:rsid w:val="00E23033"/>
    <w:rsid w:val="00EA354D"/>
    <w:rsid w:val="00EB50C4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19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1F2199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F2199"/>
  </w:style>
  <w:style w:type="character" w:customStyle="1" w:styleId="WW8Num1z1">
    <w:name w:val="WW8Num1z1"/>
    <w:rsid w:val="001F2199"/>
  </w:style>
  <w:style w:type="character" w:customStyle="1" w:styleId="WW8Num1z2">
    <w:name w:val="WW8Num1z2"/>
    <w:rsid w:val="001F2199"/>
  </w:style>
  <w:style w:type="character" w:customStyle="1" w:styleId="WW8Num1z3">
    <w:name w:val="WW8Num1z3"/>
    <w:rsid w:val="001F2199"/>
  </w:style>
  <w:style w:type="character" w:customStyle="1" w:styleId="WW8Num1z4">
    <w:name w:val="WW8Num1z4"/>
    <w:rsid w:val="001F2199"/>
  </w:style>
  <w:style w:type="character" w:customStyle="1" w:styleId="WW8Num1z5">
    <w:name w:val="WW8Num1z5"/>
    <w:rsid w:val="001F2199"/>
  </w:style>
  <w:style w:type="character" w:customStyle="1" w:styleId="WW8Num1z6">
    <w:name w:val="WW8Num1z6"/>
    <w:rsid w:val="001F2199"/>
  </w:style>
  <w:style w:type="character" w:customStyle="1" w:styleId="WW8Num1z7">
    <w:name w:val="WW8Num1z7"/>
    <w:rsid w:val="001F2199"/>
  </w:style>
  <w:style w:type="character" w:customStyle="1" w:styleId="WW8Num1z8">
    <w:name w:val="WW8Num1z8"/>
    <w:rsid w:val="001F2199"/>
  </w:style>
  <w:style w:type="character" w:customStyle="1" w:styleId="10">
    <w:name w:val="Основной шрифт абзаца1"/>
    <w:rsid w:val="001F2199"/>
  </w:style>
  <w:style w:type="character" w:styleId="a3">
    <w:name w:val="page number"/>
    <w:basedOn w:val="10"/>
    <w:rsid w:val="001F2199"/>
  </w:style>
  <w:style w:type="character" w:customStyle="1" w:styleId="a4">
    <w:name w:val="Название Знак"/>
    <w:basedOn w:val="10"/>
    <w:rsid w:val="001F2199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1F2199"/>
    <w:rPr>
      <w:sz w:val="24"/>
      <w:szCs w:val="24"/>
    </w:rPr>
  </w:style>
  <w:style w:type="character" w:customStyle="1" w:styleId="60">
    <w:name w:val="Заголовок 6 Знак"/>
    <w:basedOn w:val="10"/>
    <w:rsid w:val="001F2199"/>
    <w:rPr>
      <w:b/>
      <w:bCs/>
      <w:sz w:val="28"/>
      <w:szCs w:val="24"/>
    </w:rPr>
  </w:style>
  <w:style w:type="character" w:customStyle="1" w:styleId="a6">
    <w:name w:val="Текст Знак"/>
    <w:basedOn w:val="10"/>
    <w:rsid w:val="001F2199"/>
    <w:rPr>
      <w:rFonts w:ascii="Courier New" w:hAnsi="Courier New" w:cs="Courier New"/>
    </w:rPr>
  </w:style>
  <w:style w:type="character" w:styleId="a7">
    <w:name w:val="Hyperlink"/>
    <w:basedOn w:val="10"/>
    <w:rsid w:val="001F2199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1F21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1F2199"/>
    <w:pPr>
      <w:spacing w:after="120"/>
    </w:pPr>
  </w:style>
  <w:style w:type="paragraph" w:styleId="aa">
    <w:name w:val="List"/>
    <w:basedOn w:val="a9"/>
    <w:rsid w:val="001F2199"/>
    <w:rPr>
      <w:rFonts w:cs="Mangal"/>
    </w:rPr>
  </w:style>
  <w:style w:type="paragraph" w:customStyle="1" w:styleId="11">
    <w:name w:val="Название1"/>
    <w:basedOn w:val="a"/>
    <w:rsid w:val="001F219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F2199"/>
    <w:pPr>
      <w:suppressLineNumbers/>
    </w:pPr>
    <w:rPr>
      <w:rFonts w:cs="Mangal"/>
    </w:rPr>
  </w:style>
  <w:style w:type="paragraph" w:styleId="ab">
    <w:name w:val="Body Text Indent"/>
    <w:basedOn w:val="a"/>
    <w:rsid w:val="001F2199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1F2199"/>
    <w:pPr>
      <w:jc w:val="both"/>
    </w:pPr>
    <w:rPr>
      <w:sz w:val="28"/>
      <w:szCs w:val="20"/>
    </w:rPr>
  </w:style>
  <w:style w:type="paragraph" w:styleId="ac">
    <w:name w:val="header"/>
    <w:basedOn w:val="a"/>
    <w:rsid w:val="001F2199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1F2199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1F2199"/>
    <w:pPr>
      <w:jc w:val="center"/>
    </w:pPr>
    <w:rPr>
      <w:i/>
      <w:iCs/>
    </w:rPr>
  </w:style>
  <w:style w:type="paragraph" w:styleId="af">
    <w:name w:val="footer"/>
    <w:basedOn w:val="a"/>
    <w:rsid w:val="001F2199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1F2199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1F219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1F21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1F219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1F2199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4B032A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Normal (Web)"/>
    <w:basedOn w:val="a"/>
    <w:rsid w:val="00474AC3"/>
    <w:pPr>
      <w:suppressAutoHyphens w:val="0"/>
      <w:spacing w:before="100" w:beforeAutospacing="1" w:after="119"/>
    </w:pPr>
    <w:rPr>
      <w:lang w:eastAsia="ru-RU"/>
    </w:rPr>
  </w:style>
  <w:style w:type="character" w:customStyle="1" w:styleId="apple-converted-space">
    <w:name w:val="apple-converted-space"/>
    <w:basedOn w:val="a0"/>
    <w:rsid w:val="00474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96B972373D9F791BD9D8C7584B29F0B3C775897880D44050F1CF52922D87FAE8BE3E2D6BD4ED321E17AE31EN00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5EF40D32C68AD54EC3A54D821C89E3B46516EB4F31A6EBA2C2D1E732AEE132144BF4E7D6F04DFAE8244AECFAE7S2Q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FE0D16806B1F9A190FE54CE4A4988D91F979105082F71B7EF92039A1CF6FAF7D7EDADDC8B91A4DEE095327AF0E1D4DCBD760F8C54722E5I2I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6FE0D16806B1F9A190FE54CE4A4988D91F979105082F71B7EF92039A1CF6FAF6F7E82D1C9BB0344E41C0576E9I5I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396B972373D9F791BD9D8C7584B29F0B3D755C9B810D44050F1CF52922D87FBC8BBBEED7BE51D520F42CB25B5C50A11A78BAE07434AE9CN20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1785</Words>
  <Characters>10178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признании утратившим силу постановления администрации Красногвардейского сельс</vt:lpstr>
      <vt:lpstr/>
    </vt:vector>
  </TitlesOfParts>
  <Company>Microsoft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2020-08-19T12:52:00Z</dcterms:created>
  <dcterms:modified xsi:type="dcterms:W3CDTF">2020-08-19T12:52:00Z</dcterms:modified>
</cp:coreProperties>
</file>