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AA2E8A" w:rsidP="00093C45">
      <w:pPr>
        <w:jc w:val="center"/>
        <w:rPr>
          <w:b/>
          <w:bCs/>
          <w:sz w:val="28"/>
        </w:rPr>
      </w:pPr>
      <w:r>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AE4DAA" w:rsidRPr="00CA6F14" w:rsidRDefault="00AE4DAA" w:rsidP="00C13CA7">
      <w:pPr>
        <w:jc w:val="center"/>
        <w:rPr>
          <w:b/>
          <w:bCs/>
          <w:sz w:val="16"/>
          <w:szCs w:val="16"/>
        </w:rPr>
      </w:pP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D501A5" w:rsidRDefault="00D501A5" w:rsidP="00D501A5">
      <w:pPr>
        <w:pStyle w:val="ConsPlusTitle"/>
        <w:widowControl/>
        <w:jc w:val="center"/>
        <w:rPr>
          <w:rFonts w:ascii="Times New Roman" w:hAnsi="Times New Roman" w:cs="Times New Roman"/>
          <w:sz w:val="28"/>
          <w:szCs w:val="28"/>
        </w:rPr>
      </w:pPr>
      <w:r w:rsidRPr="00F91DDB">
        <w:rPr>
          <w:rFonts w:ascii="Times New Roman" w:hAnsi="Times New Roman" w:cs="Times New Roman"/>
          <w:sz w:val="28"/>
          <w:szCs w:val="28"/>
        </w:rPr>
        <w:t xml:space="preserve">О предоставлении отсрочки уплаты арендных платежей </w:t>
      </w:r>
    </w:p>
    <w:p w:rsidR="00D501A5" w:rsidRPr="00F91DDB" w:rsidRDefault="00D501A5" w:rsidP="00D501A5">
      <w:pPr>
        <w:pStyle w:val="ConsPlusTitle"/>
        <w:widowControl/>
        <w:jc w:val="center"/>
        <w:rPr>
          <w:rFonts w:ascii="Times New Roman" w:hAnsi="Times New Roman" w:cs="Times New Roman"/>
          <w:sz w:val="28"/>
          <w:szCs w:val="28"/>
        </w:rPr>
      </w:pPr>
      <w:r w:rsidRPr="00F91DDB">
        <w:rPr>
          <w:rFonts w:ascii="Times New Roman" w:hAnsi="Times New Roman" w:cs="Times New Roman"/>
          <w:sz w:val="28"/>
          <w:szCs w:val="28"/>
        </w:rPr>
        <w:t xml:space="preserve">за имущество, находящееся в собственности </w:t>
      </w:r>
      <w:proofErr w:type="gramStart"/>
      <w:r w:rsidRPr="00F91DDB">
        <w:rPr>
          <w:rFonts w:ascii="Times New Roman" w:hAnsi="Times New Roman" w:cs="Times New Roman"/>
          <w:sz w:val="28"/>
          <w:szCs w:val="28"/>
        </w:rPr>
        <w:t>муниципального</w:t>
      </w:r>
      <w:proofErr w:type="gramEnd"/>
      <w:r w:rsidRPr="00F91DDB">
        <w:rPr>
          <w:rFonts w:ascii="Times New Roman" w:hAnsi="Times New Roman" w:cs="Times New Roman"/>
          <w:sz w:val="28"/>
          <w:szCs w:val="28"/>
        </w:rPr>
        <w:t xml:space="preserve"> </w:t>
      </w:r>
    </w:p>
    <w:p w:rsidR="00D501A5" w:rsidRDefault="00D501A5" w:rsidP="00D501A5">
      <w:pPr>
        <w:autoSpaceDN w:val="0"/>
        <w:adjustRightInd w:val="0"/>
        <w:jc w:val="center"/>
        <w:rPr>
          <w:b/>
          <w:bCs/>
          <w:sz w:val="28"/>
          <w:szCs w:val="28"/>
          <w:lang w:eastAsia="ru-RU"/>
        </w:rPr>
      </w:pPr>
      <w:r w:rsidRPr="00F91DDB">
        <w:rPr>
          <w:b/>
          <w:bCs/>
          <w:sz w:val="28"/>
          <w:szCs w:val="28"/>
          <w:lang w:eastAsia="ru-RU"/>
        </w:rPr>
        <w:t xml:space="preserve">образования </w:t>
      </w:r>
      <w:r>
        <w:rPr>
          <w:b/>
          <w:bCs/>
          <w:sz w:val="28"/>
          <w:szCs w:val="28"/>
          <w:lang w:eastAsia="ru-RU"/>
        </w:rPr>
        <w:t>Красногвардейское</w:t>
      </w:r>
      <w:r w:rsidRPr="00F91DDB">
        <w:rPr>
          <w:b/>
          <w:bCs/>
          <w:sz w:val="28"/>
          <w:szCs w:val="28"/>
          <w:lang w:eastAsia="ru-RU"/>
        </w:rPr>
        <w:t xml:space="preserve"> сельское поселение Каневского района субъектам малого и среднего предпринимательства, а также </w:t>
      </w:r>
    </w:p>
    <w:p w:rsidR="00D501A5" w:rsidRDefault="00D501A5" w:rsidP="00D501A5">
      <w:pPr>
        <w:autoSpaceDN w:val="0"/>
        <w:adjustRightInd w:val="0"/>
        <w:jc w:val="center"/>
        <w:rPr>
          <w:b/>
          <w:bCs/>
          <w:sz w:val="28"/>
          <w:szCs w:val="28"/>
          <w:lang w:eastAsia="ru-RU"/>
        </w:rPr>
      </w:pPr>
      <w:r w:rsidRPr="00F91DDB">
        <w:rPr>
          <w:b/>
          <w:bCs/>
          <w:sz w:val="28"/>
          <w:szCs w:val="28"/>
          <w:lang w:eastAsia="ru-RU"/>
        </w:rPr>
        <w:t>хозяйствующим субъектам, предоставляющим отсрочку, (снижение)</w:t>
      </w:r>
    </w:p>
    <w:p w:rsidR="00D501A5" w:rsidRPr="00F91DDB" w:rsidRDefault="00D501A5" w:rsidP="00D501A5">
      <w:pPr>
        <w:autoSpaceDN w:val="0"/>
        <w:adjustRightInd w:val="0"/>
        <w:jc w:val="center"/>
        <w:rPr>
          <w:b/>
          <w:bCs/>
          <w:sz w:val="28"/>
          <w:szCs w:val="28"/>
          <w:lang w:eastAsia="ru-RU"/>
        </w:rPr>
      </w:pPr>
      <w:r w:rsidRPr="00F91DDB">
        <w:rPr>
          <w:b/>
          <w:bCs/>
          <w:sz w:val="28"/>
          <w:szCs w:val="28"/>
          <w:lang w:eastAsia="ru-RU"/>
        </w:rPr>
        <w:t xml:space="preserve"> ежемесячной арендной платы субъектам малого </w:t>
      </w:r>
    </w:p>
    <w:p w:rsidR="00D501A5" w:rsidRPr="00F91DDB" w:rsidRDefault="00D501A5" w:rsidP="00D501A5">
      <w:pPr>
        <w:autoSpaceDN w:val="0"/>
        <w:adjustRightInd w:val="0"/>
        <w:jc w:val="center"/>
        <w:rPr>
          <w:b/>
          <w:bCs/>
          <w:sz w:val="28"/>
          <w:szCs w:val="28"/>
          <w:lang w:eastAsia="ru-RU"/>
        </w:rPr>
      </w:pPr>
      <w:r w:rsidRPr="00F91DDB">
        <w:rPr>
          <w:b/>
          <w:bCs/>
          <w:sz w:val="28"/>
          <w:szCs w:val="28"/>
          <w:lang w:eastAsia="ru-RU"/>
        </w:rPr>
        <w:t>и среднего предпринимательства</w:t>
      </w:r>
    </w:p>
    <w:p w:rsidR="00D501A5" w:rsidRDefault="00D501A5" w:rsidP="00D501A5">
      <w:pPr>
        <w:autoSpaceDN w:val="0"/>
        <w:adjustRightInd w:val="0"/>
        <w:jc w:val="center"/>
        <w:rPr>
          <w:b/>
          <w:bCs/>
          <w:sz w:val="28"/>
          <w:szCs w:val="28"/>
          <w:lang w:eastAsia="ru-RU"/>
        </w:rPr>
      </w:pPr>
    </w:p>
    <w:p w:rsidR="00D501A5" w:rsidRPr="00F91DDB" w:rsidRDefault="00D501A5" w:rsidP="00D501A5">
      <w:pPr>
        <w:autoSpaceDN w:val="0"/>
        <w:adjustRightInd w:val="0"/>
        <w:jc w:val="center"/>
        <w:rPr>
          <w:b/>
          <w:bCs/>
          <w:sz w:val="28"/>
          <w:szCs w:val="28"/>
          <w:lang w:eastAsia="ru-RU"/>
        </w:rPr>
      </w:pPr>
    </w:p>
    <w:p w:rsidR="00D501A5" w:rsidRPr="00F91DDB" w:rsidRDefault="00D501A5" w:rsidP="00D501A5">
      <w:pPr>
        <w:autoSpaceDN w:val="0"/>
        <w:adjustRightInd w:val="0"/>
        <w:ind w:firstLine="709"/>
        <w:jc w:val="both"/>
        <w:rPr>
          <w:rFonts w:eastAsia="Calibri"/>
          <w:b/>
          <w:sz w:val="28"/>
          <w:szCs w:val="28"/>
          <w:lang w:eastAsia="ru-RU"/>
        </w:rPr>
      </w:pPr>
      <w:proofErr w:type="gramStart"/>
      <w:r w:rsidRPr="00F91DDB">
        <w:rPr>
          <w:rFonts w:eastAsia="Calibri"/>
          <w:sz w:val="28"/>
          <w:szCs w:val="28"/>
          <w:lang w:eastAsia="ru-RU"/>
        </w:rPr>
        <w:t>Во исполнение пунктов 20, 34 Плана первоочередных мероприятий (действий) по обеспечению устойчивого развития экономики и социальной стабильности в условиях ухудшения ситуации в связи с распространением новой коронавирусной инфекции на территории Краснодарского края, утвержденного 7 апреля 2020 года главой администрации (губернатором) Краснодарского края, в соответствии с пунктом 2 постановления Правительства Российской Федерации  от 3 апреля 2020 года № 439 «Об установлении требований</w:t>
      </w:r>
      <w:proofErr w:type="gramEnd"/>
      <w:r w:rsidRPr="00F91DDB">
        <w:rPr>
          <w:rFonts w:eastAsia="Calibri"/>
          <w:sz w:val="28"/>
          <w:szCs w:val="28"/>
          <w:lang w:eastAsia="ru-RU"/>
        </w:rPr>
        <w:t xml:space="preserve"> </w:t>
      </w:r>
      <w:proofErr w:type="gramStart"/>
      <w:r w:rsidRPr="00F91DDB">
        <w:rPr>
          <w:rFonts w:eastAsia="Calibri"/>
          <w:sz w:val="28"/>
          <w:szCs w:val="28"/>
          <w:lang w:eastAsia="ru-RU"/>
        </w:rPr>
        <w:t>к условиям и срокам уплаты арендной платы по договорам аренды недвижимого имущества», пунктом 4(1) постановления Правительства Российской Федерации от 21 августа 2010 года № 645 «Об имущественной поддержке субъектов малого и среднего предпринимательства при предоставлении  федерального имущества»,  пунктом 4 распоряжения правительства Российской Федерации от 19 марта 2020 года № 670-р (с изменениями от 10 апреля 2020 года № 968-р), постановлением Правительства Российской</w:t>
      </w:r>
      <w:proofErr w:type="gramEnd"/>
      <w:r w:rsidRPr="00F91DDB">
        <w:rPr>
          <w:rFonts w:eastAsia="Calibri"/>
          <w:sz w:val="28"/>
          <w:szCs w:val="28"/>
          <w:lang w:eastAsia="ru-RU"/>
        </w:rPr>
        <w:t xml:space="preserve"> Федерации от 3 апреля 2020 года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в целях оказания имущественной поддержки субъектам малого и среднего предпринимательства на территории Каневского района Краснодар</w:t>
      </w:r>
      <w:r>
        <w:rPr>
          <w:rFonts w:eastAsia="Calibri"/>
          <w:sz w:val="28"/>
          <w:szCs w:val="28"/>
          <w:lang w:eastAsia="ru-RU"/>
        </w:rPr>
        <w:t xml:space="preserve">ского края, </w:t>
      </w:r>
      <w:proofErr w:type="spellStart"/>
      <w:proofErr w:type="gramStart"/>
      <w:r w:rsidRPr="00F91DDB">
        <w:rPr>
          <w:rFonts w:eastAsia="Calibri"/>
          <w:sz w:val="28"/>
          <w:szCs w:val="28"/>
          <w:lang w:eastAsia="ru-RU"/>
        </w:rPr>
        <w:t>п</w:t>
      </w:r>
      <w:proofErr w:type="spellEnd"/>
      <w:proofErr w:type="gramEnd"/>
      <w:r w:rsidRPr="00F91DDB">
        <w:rPr>
          <w:rFonts w:eastAsia="Calibri"/>
          <w:sz w:val="28"/>
          <w:szCs w:val="28"/>
          <w:lang w:eastAsia="ru-RU"/>
        </w:rPr>
        <w:t xml:space="preserve"> о с т а </w:t>
      </w:r>
      <w:proofErr w:type="spellStart"/>
      <w:r w:rsidRPr="00F91DDB">
        <w:rPr>
          <w:rFonts w:eastAsia="Calibri"/>
          <w:sz w:val="28"/>
          <w:szCs w:val="28"/>
          <w:lang w:eastAsia="ru-RU"/>
        </w:rPr>
        <w:t>н</w:t>
      </w:r>
      <w:proofErr w:type="spellEnd"/>
      <w:r w:rsidRPr="00F91DDB">
        <w:rPr>
          <w:rFonts w:eastAsia="Calibri"/>
          <w:sz w:val="28"/>
          <w:szCs w:val="28"/>
          <w:lang w:eastAsia="ru-RU"/>
        </w:rPr>
        <w:t xml:space="preserve"> о в л я ю: </w:t>
      </w:r>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 xml:space="preserve">1. Администрации </w:t>
      </w:r>
      <w:r>
        <w:rPr>
          <w:rFonts w:eastAsia="Calibri"/>
          <w:sz w:val="28"/>
          <w:szCs w:val="28"/>
          <w:lang w:eastAsia="ru-RU"/>
        </w:rPr>
        <w:t>Красногвардейского</w:t>
      </w:r>
      <w:r w:rsidRPr="00F91DDB">
        <w:rPr>
          <w:rFonts w:eastAsia="Calibri"/>
          <w:sz w:val="28"/>
          <w:szCs w:val="28"/>
          <w:lang w:eastAsia="ru-RU"/>
        </w:rPr>
        <w:t xml:space="preserve"> сельского поселения Каневского района, муниц</w:t>
      </w:r>
      <w:r>
        <w:rPr>
          <w:rFonts w:eastAsia="Calibri"/>
          <w:sz w:val="28"/>
          <w:szCs w:val="28"/>
          <w:lang w:eastAsia="ru-RU"/>
        </w:rPr>
        <w:t>ипальным автономным учреждениям</w:t>
      </w:r>
      <w:r w:rsidRPr="00F91DDB">
        <w:rPr>
          <w:rFonts w:eastAsia="Calibri"/>
          <w:sz w:val="28"/>
          <w:szCs w:val="28"/>
          <w:lang w:eastAsia="ru-RU"/>
        </w:rPr>
        <w:t xml:space="preserve"> и муниципальным казенным учреждениям муниципального образования </w:t>
      </w:r>
      <w:r>
        <w:rPr>
          <w:rFonts w:eastAsia="Calibri"/>
          <w:sz w:val="28"/>
          <w:szCs w:val="28"/>
          <w:lang w:eastAsia="ru-RU"/>
        </w:rPr>
        <w:t xml:space="preserve">Красногвардейское </w:t>
      </w:r>
      <w:r w:rsidRPr="00F91DDB">
        <w:rPr>
          <w:rFonts w:eastAsia="Calibri"/>
          <w:sz w:val="28"/>
          <w:szCs w:val="28"/>
          <w:lang w:eastAsia="ru-RU"/>
        </w:rPr>
        <w:t>сельск</w:t>
      </w:r>
      <w:r>
        <w:rPr>
          <w:rFonts w:eastAsia="Calibri"/>
          <w:sz w:val="28"/>
          <w:szCs w:val="28"/>
          <w:lang w:eastAsia="ru-RU"/>
        </w:rPr>
        <w:t xml:space="preserve">ое поселение Каневского района </w:t>
      </w:r>
      <w:r w:rsidRPr="00F91DDB">
        <w:rPr>
          <w:rFonts w:eastAsia="Calibri"/>
          <w:sz w:val="28"/>
          <w:szCs w:val="28"/>
          <w:lang w:eastAsia="ru-RU"/>
        </w:rPr>
        <w:t>по договорам аренды обеспечить:</w:t>
      </w:r>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lastRenderedPageBreak/>
        <w:t>1.1. В течени</w:t>
      </w:r>
      <w:proofErr w:type="gramStart"/>
      <w:r w:rsidRPr="00F91DDB">
        <w:rPr>
          <w:rFonts w:eastAsia="Calibri"/>
          <w:sz w:val="28"/>
          <w:szCs w:val="28"/>
          <w:lang w:eastAsia="ru-RU"/>
        </w:rPr>
        <w:t>и</w:t>
      </w:r>
      <w:proofErr w:type="gramEnd"/>
      <w:r w:rsidRPr="00F91DDB">
        <w:rPr>
          <w:rFonts w:eastAsia="Calibri"/>
          <w:sz w:val="28"/>
          <w:szCs w:val="28"/>
          <w:lang w:eastAsia="ru-RU"/>
        </w:rPr>
        <w:t xml:space="preserve"> 7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заключение дополнительных соглашений, предусматривающих отсрочку уплаты арендных платежей по договорам аренды муниципального имущества, составляющего казну муниципального образования </w:t>
      </w:r>
      <w:r>
        <w:rPr>
          <w:rFonts w:eastAsia="Calibri"/>
          <w:sz w:val="28"/>
          <w:szCs w:val="28"/>
          <w:lang w:eastAsia="ru-RU"/>
        </w:rPr>
        <w:t>Красногвардейское</w:t>
      </w:r>
      <w:r w:rsidRPr="00F91DDB">
        <w:rPr>
          <w:rFonts w:eastAsia="Calibri"/>
          <w:sz w:val="28"/>
          <w:szCs w:val="28"/>
          <w:lang w:eastAsia="ru-RU"/>
        </w:rPr>
        <w:t xml:space="preserve"> сельское поселение Каневского района (в том числе земельных участков), за апрель-июнь 2020 года на срок, предложенный такими арендаторами, но не позднее 31 декабря 2020 года.</w:t>
      </w:r>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1.2. В течени</w:t>
      </w:r>
      <w:proofErr w:type="gramStart"/>
      <w:r w:rsidRPr="00F91DDB">
        <w:rPr>
          <w:rFonts w:eastAsia="Calibri"/>
          <w:sz w:val="28"/>
          <w:szCs w:val="28"/>
          <w:lang w:eastAsia="ru-RU"/>
        </w:rPr>
        <w:t>и</w:t>
      </w:r>
      <w:proofErr w:type="gramEnd"/>
      <w:r w:rsidRPr="00F91DDB">
        <w:rPr>
          <w:rFonts w:eastAsia="Calibri"/>
          <w:sz w:val="28"/>
          <w:szCs w:val="28"/>
          <w:lang w:eastAsia="ru-RU"/>
        </w:rPr>
        <w:t xml:space="preserve"> 7 рабочих дней </w:t>
      </w:r>
      <w:r>
        <w:rPr>
          <w:rFonts w:eastAsia="Calibri"/>
          <w:sz w:val="28"/>
          <w:szCs w:val="28"/>
          <w:lang w:eastAsia="ru-RU"/>
        </w:rPr>
        <w:t xml:space="preserve">со дня обращения арендаторов - </w:t>
      </w:r>
      <w:r w:rsidRPr="00F91DDB">
        <w:rPr>
          <w:rFonts w:eastAsia="Calibri"/>
          <w:sz w:val="28"/>
          <w:szCs w:val="28"/>
          <w:lang w:eastAsia="ru-RU"/>
        </w:rPr>
        <w:t xml:space="preserve">субъектов малого и среднего предпринимательства, включенных в единый реестр субъектов малого и среднего предпринимательства, осуществляющих виды деятельности в сфере автоперевозок, культуры, организации досуга и развлечений, </w:t>
      </w:r>
      <w:proofErr w:type="spellStart"/>
      <w:r w:rsidRPr="00F91DDB">
        <w:rPr>
          <w:rFonts w:eastAsia="Calibri"/>
          <w:sz w:val="28"/>
          <w:szCs w:val="28"/>
          <w:lang w:eastAsia="ru-RU"/>
        </w:rPr>
        <w:t>физкультурно</w:t>
      </w:r>
      <w:proofErr w:type="spellEnd"/>
      <w:r w:rsidRPr="00F91DDB">
        <w:rPr>
          <w:rFonts w:eastAsia="Calibri"/>
          <w:sz w:val="28"/>
          <w:szCs w:val="28"/>
          <w:lang w:eastAsia="ru-RU"/>
        </w:rPr>
        <w:t xml:space="preserve">- оздоровительной деятельности и спорта, туристических агентств и прочих организаций, предоставляющих услуги в сфере туризма, гостиничного бизнеса, общественного питания, организаций дополнительного образования, негосударственных образовательных учреждений, организации конференций и выставок, бытовые услуги населению (ремонт, стирка, химчистка, услуги парикмахерских и салонов красоты), заключение дополнительных соглашений, предусматривающих освобождение таких арендаторов от уплаты арендных платежей по договорам аренды муниципального имущества, составляющего казну муниципального образования </w:t>
      </w:r>
      <w:r>
        <w:rPr>
          <w:rFonts w:eastAsia="Calibri"/>
          <w:sz w:val="28"/>
          <w:szCs w:val="28"/>
          <w:lang w:eastAsia="ru-RU"/>
        </w:rPr>
        <w:t>Красногвардейское</w:t>
      </w:r>
      <w:r w:rsidRPr="00F91DDB">
        <w:rPr>
          <w:rFonts w:eastAsia="Calibri"/>
          <w:sz w:val="28"/>
          <w:szCs w:val="28"/>
          <w:lang w:eastAsia="ru-RU"/>
        </w:rPr>
        <w:t xml:space="preserve"> сельс</w:t>
      </w:r>
      <w:r>
        <w:rPr>
          <w:rFonts w:eastAsia="Calibri"/>
          <w:sz w:val="28"/>
          <w:szCs w:val="28"/>
          <w:lang w:eastAsia="ru-RU"/>
        </w:rPr>
        <w:t>кое поселение Каневского района</w:t>
      </w:r>
      <w:r w:rsidRPr="00F91DDB">
        <w:rPr>
          <w:rFonts w:eastAsia="Calibri"/>
          <w:sz w:val="28"/>
          <w:szCs w:val="28"/>
          <w:lang w:eastAsia="ru-RU"/>
        </w:rPr>
        <w:t xml:space="preserve"> (в том числе земельных участков), за апрель-июнь 2020 года.</w:t>
      </w:r>
    </w:p>
    <w:p w:rsidR="00D501A5" w:rsidRPr="00F91DDB" w:rsidRDefault="00D501A5" w:rsidP="00D501A5">
      <w:pPr>
        <w:autoSpaceDN w:val="0"/>
        <w:adjustRightInd w:val="0"/>
        <w:ind w:firstLine="709"/>
        <w:jc w:val="both"/>
        <w:rPr>
          <w:rFonts w:eastAsia="Calibri"/>
          <w:sz w:val="28"/>
          <w:szCs w:val="28"/>
          <w:lang w:eastAsia="ru-RU"/>
        </w:rPr>
      </w:pPr>
      <w:proofErr w:type="gramStart"/>
      <w:r w:rsidRPr="00F91DDB">
        <w:rPr>
          <w:rFonts w:eastAsia="Calibri"/>
          <w:sz w:val="28"/>
          <w:szCs w:val="28"/>
          <w:lang w:eastAsia="ru-RU"/>
        </w:rPr>
        <w:t xml:space="preserve">Освобождение от уплаты указанных арендных платежей осуществляется в случае, если договором аренды предусмотрено предоставление в аренду муниципального имущества, составляющего казну муниципального образования </w:t>
      </w:r>
      <w:r>
        <w:rPr>
          <w:rFonts w:eastAsia="Calibri"/>
          <w:sz w:val="28"/>
          <w:szCs w:val="28"/>
          <w:lang w:eastAsia="ru-RU"/>
        </w:rPr>
        <w:t>Красногвардейское</w:t>
      </w:r>
      <w:r w:rsidRPr="00F91DDB">
        <w:rPr>
          <w:rFonts w:eastAsia="Calibri"/>
          <w:sz w:val="28"/>
          <w:szCs w:val="28"/>
          <w:lang w:eastAsia="ru-RU"/>
        </w:rPr>
        <w:t xml:space="preserve"> сельск</w:t>
      </w:r>
      <w:r>
        <w:rPr>
          <w:rFonts w:eastAsia="Calibri"/>
          <w:sz w:val="28"/>
          <w:szCs w:val="28"/>
          <w:lang w:eastAsia="ru-RU"/>
        </w:rPr>
        <w:t xml:space="preserve">ое поселение Каневского района </w:t>
      </w:r>
      <w:r w:rsidRPr="00F91DDB">
        <w:rPr>
          <w:rFonts w:eastAsia="Calibri"/>
          <w:sz w:val="28"/>
          <w:szCs w:val="28"/>
          <w:lang w:eastAsia="ru-RU"/>
        </w:rPr>
        <w:t xml:space="preserve">(в том числе земельных участков), в целях его использования для осуществления указанного вида деятельности (видов деятельности), и при наличии документов, подтверждающих использование соответствующего имущества для </w:t>
      </w:r>
      <w:r>
        <w:rPr>
          <w:rFonts w:eastAsia="Calibri"/>
          <w:sz w:val="28"/>
          <w:szCs w:val="28"/>
          <w:lang w:eastAsia="ru-RU"/>
        </w:rPr>
        <w:t xml:space="preserve"> осуществления указанного вида </w:t>
      </w:r>
      <w:r w:rsidRPr="00F91DDB">
        <w:rPr>
          <w:rFonts w:eastAsia="Calibri"/>
          <w:sz w:val="28"/>
          <w:szCs w:val="28"/>
          <w:lang w:eastAsia="ru-RU"/>
        </w:rPr>
        <w:t>деятельности (видов деятельности).</w:t>
      </w:r>
      <w:proofErr w:type="gramEnd"/>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1.3. Уведомление в течени</w:t>
      </w:r>
      <w:proofErr w:type="gramStart"/>
      <w:r w:rsidRPr="00F91DDB">
        <w:rPr>
          <w:rFonts w:eastAsia="Calibri"/>
          <w:sz w:val="28"/>
          <w:szCs w:val="28"/>
          <w:lang w:eastAsia="ru-RU"/>
        </w:rPr>
        <w:t>и</w:t>
      </w:r>
      <w:proofErr w:type="gramEnd"/>
      <w:r w:rsidRPr="00F91DDB">
        <w:rPr>
          <w:rFonts w:eastAsia="Calibri"/>
          <w:sz w:val="28"/>
          <w:szCs w:val="28"/>
          <w:lang w:eastAsia="ru-RU"/>
        </w:rPr>
        <w:t xml:space="preserve"> 7 рабочих дней со дня вступления в силу настоящего постановления арендаторов – субъектов малого и среднего предпринимательства, о возможности заключения дополнительных соглашений в соответствии с подпунктами 1.1 и 1.2  настоящего пункта.</w:t>
      </w:r>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 xml:space="preserve">1.4. </w:t>
      </w:r>
      <w:proofErr w:type="gramStart"/>
      <w:r w:rsidRPr="00F91DDB">
        <w:rPr>
          <w:rFonts w:eastAsia="Calibri"/>
          <w:sz w:val="28"/>
          <w:szCs w:val="28"/>
          <w:lang w:eastAsia="ru-RU"/>
        </w:rPr>
        <w:t xml:space="preserve">Заключение дополнительных соглашений к договорам аренды недвижимого имущества, находящегося в собственности муниципального образования </w:t>
      </w:r>
      <w:r>
        <w:rPr>
          <w:rFonts w:eastAsia="Calibri"/>
          <w:sz w:val="28"/>
          <w:szCs w:val="28"/>
          <w:lang w:eastAsia="ru-RU"/>
        </w:rPr>
        <w:t>Красногвардейское</w:t>
      </w:r>
      <w:r w:rsidRPr="00F91DDB">
        <w:rPr>
          <w:rFonts w:eastAsia="Calibri"/>
          <w:sz w:val="28"/>
          <w:szCs w:val="28"/>
          <w:lang w:eastAsia="ru-RU"/>
        </w:rPr>
        <w:t xml:space="preserve"> сельское поселение Каневского района, о предоставлении отсрочки на 6 месяцев по уплате арендных платежей с хозяйствующими субъектами, в том числе индивидуальными предпринимателями, предоставляющими офисные, торговые, складские, </w:t>
      </w:r>
      <w:proofErr w:type="spellStart"/>
      <w:r w:rsidRPr="00F91DDB">
        <w:rPr>
          <w:rFonts w:eastAsia="Calibri"/>
          <w:sz w:val="28"/>
          <w:szCs w:val="28"/>
          <w:lang w:eastAsia="ru-RU"/>
        </w:rPr>
        <w:t>конгрессно-выставочные</w:t>
      </w:r>
      <w:proofErr w:type="spellEnd"/>
      <w:r w:rsidRPr="00F91DDB">
        <w:rPr>
          <w:rFonts w:eastAsia="Calibri"/>
          <w:sz w:val="28"/>
          <w:szCs w:val="28"/>
          <w:lang w:eastAsia="ru-RU"/>
        </w:rPr>
        <w:t xml:space="preserve"> и производственные помещения в аренду  субъектам малого и среднего предпринимательства, деятельность которых была ограничена в связи с осуществлением мер</w:t>
      </w:r>
      <w:proofErr w:type="gramEnd"/>
      <w:r w:rsidRPr="00F91DDB">
        <w:rPr>
          <w:rFonts w:eastAsia="Calibri"/>
          <w:sz w:val="28"/>
          <w:szCs w:val="28"/>
          <w:lang w:eastAsia="ru-RU"/>
        </w:rPr>
        <w:t xml:space="preserve"> по противодействию распространения новой коронавирусной инфекции, при условии предоставления ими  указанным субъектам отсрочки ежемесячных арендных платежей (снижения арендной платы не менее 50 процентов), на срок, предложенный такими арендаторами, но не позднее 31 декабря 2020 года.</w:t>
      </w:r>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 xml:space="preserve">1.5. </w:t>
      </w:r>
      <w:proofErr w:type="gramStart"/>
      <w:r w:rsidRPr="00F91DDB">
        <w:rPr>
          <w:rFonts w:eastAsia="Calibri"/>
          <w:sz w:val="28"/>
          <w:szCs w:val="28"/>
          <w:lang w:eastAsia="ru-RU"/>
        </w:rPr>
        <w:t xml:space="preserve">Заключение дополнительных соглашений с субъектами малого и среднего предпринимательства, пострадавшими в связи с осуществлением мер по противодействию распространения новой коронавирусной инфекции к договорам аренды имущества, находящегося в собственности муниципального образования </w:t>
      </w:r>
      <w:r w:rsidR="00DA6720">
        <w:rPr>
          <w:rFonts w:eastAsia="Calibri"/>
          <w:sz w:val="28"/>
          <w:szCs w:val="28"/>
          <w:lang w:eastAsia="ru-RU"/>
        </w:rPr>
        <w:t>Красногвардейское</w:t>
      </w:r>
      <w:r w:rsidRPr="00F91DDB">
        <w:rPr>
          <w:rFonts w:eastAsia="Calibri"/>
          <w:sz w:val="28"/>
          <w:szCs w:val="28"/>
          <w:lang w:eastAsia="ru-RU"/>
        </w:rPr>
        <w:t xml:space="preserve"> сельское поселение Каневского района, а также земельных участков, находящихся в собственности муниципального образования </w:t>
      </w:r>
      <w:r w:rsidR="00DA6720">
        <w:rPr>
          <w:rFonts w:eastAsia="Calibri"/>
          <w:sz w:val="28"/>
          <w:szCs w:val="28"/>
          <w:lang w:eastAsia="ru-RU"/>
        </w:rPr>
        <w:t>Красногвардейское</w:t>
      </w:r>
      <w:r w:rsidRPr="00F91DDB">
        <w:rPr>
          <w:rFonts w:eastAsia="Calibri"/>
          <w:sz w:val="28"/>
          <w:szCs w:val="28"/>
          <w:lang w:eastAsia="ru-RU"/>
        </w:rPr>
        <w:t xml:space="preserve"> сельское поселение Каневского района и государственная собственность на которые не разграничена в соответствии с требованиями</w:t>
      </w:r>
      <w:proofErr w:type="gramEnd"/>
      <w:r w:rsidRPr="00F91DDB">
        <w:rPr>
          <w:rFonts w:eastAsia="Calibri"/>
          <w:sz w:val="28"/>
          <w:szCs w:val="28"/>
          <w:lang w:eastAsia="ru-RU"/>
        </w:rPr>
        <w:t xml:space="preserve"> к условиям и срокам отсрочки уплаты арендной платы по договорам аренды недвижимого имущества, утвержденными постановлением Правительства РФ от 3 апреля 2020 года № 439.</w:t>
      </w:r>
    </w:p>
    <w:p w:rsidR="00D501A5" w:rsidRPr="00F91DDB" w:rsidRDefault="00DA6720" w:rsidP="00D501A5">
      <w:pPr>
        <w:autoSpaceDN w:val="0"/>
        <w:adjustRightInd w:val="0"/>
        <w:ind w:firstLine="709"/>
        <w:jc w:val="both"/>
        <w:rPr>
          <w:rFonts w:eastAsia="Calibri"/>
          <w:sz w:val="28"/>
          <w:szCs w:val="28"/>
          <w:lang w:eastAsia="ru-RU"/>
        </w:rPr>
      </w:pPr>
      <w:r>
        <w:rPr>
          <w:rFonts w:eastAsia="Calibri"/>
          <w:sz w:val="28"/>
          <w:szCs w:val="28"/>
          <w:lang w:eastAsia="ru-RU"/>
        </w:rPr>
        <w:t>1.6.</w:t>
      </w:r>
      <w:r w:rsidR="00D501A5" w:rsidRPr="00F91DDB">
        <w:rPr>
          <w:rFonts w:eastAsia="Calibri"/>
          <w:sz w:val="28"/>
          <w:szCs w:val="28"/>
          <w:lang w:eastAsia="ru-RU"/>
        </w:rPr>
        <w:t xml:space="preserve"> </w:t>
      </w:r>
      <w:proofErr w:type="gramStart"/>
      <w:r w:rsidR="00D501A5" w:rsidRPr="00F91DDB">
        <w:rPr>
          <w:rFonts w:eastAsia="Calibri"/>
          <w:sz w:val="28"/>
          <w:szCs w:val="28"/>
          <w:lang w:eastAsia="ru-RU"/>
        </w:rPr>
        <w:t xml:space="preserve">По договорам аренды муниципального имущества (в том числе земельных участков), заключенным на долгосрочной основе с субъектами малого и среднего предпринимательства и организациям, образующим инфраструктуру поддержки субъектов малого и среднего предпринимательства, социальным предприятиям (в том числе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по объектам, включенным в Перечень муниципального имущества </w:t>
      </w:r>
      <w:r>
        <w:rPr>
          <w:rFonts w:eastAsia="Calibri"/>
          <w:sz w:val="28"/>
          <w:szCs w:val="28"/>
          <w:lang w:eastAsia="ru-RU"/>
        </w:rPr>
        <w:t>Красногвардейского</w:t>
      </w:r>
      <w:proofErr w:type="gramEnd"/>
      <w:r w:rsidR="00D501A5" w:rsidRPr="00F91DDB">
        <w:rPr>
          <w:rFonts w:eastAsia="Calibri"/>
          <w:sz w:val="28"/>
          <w:szCs w:val="28"/>
          <w:lang w:eastAsia="ru-RU"/>
        </w:rPr>
        <w:t xml:space="preserve"> </w:t>
      </w:r>
      <w:proofErr w:type="gramStart"/>
      <w:r w:rsidR="00D501A5" w:rsidRPr="00F91DDB">
        <w:rPr>
          <w:rFonts w:eastAsia="Calibri"/>
          <w:sz w:val="28"/>
          <w:szCs w:val="28"/>
          <w:lang w:eastAsia="ru-RU"/>
        </w:rPr>
        <w:t>сельского поселения Каневского района,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w:t>
      </w:r>
      <w:r>
        <w:rPr>
          <w:rFonts w:eastAsia="Calibri"/>
          <w:sz w:val="28"/>
          <w:szCs w:val="28"/>
          <w:lang w:eastAsia="ru-RU"/>
        </w:rPr>
        <w:t xml:space="preserve"> в пользование на долгосрочной </w:t>
      </w:r>
      <w:r w:rsidR="00D501A5" w:rsidRPr="00F91DDB">
        <w:rPr>
          <w:rFonts w:eastAsia="Calibri"/>
          <w:sz w:val="28"/>
          <w:szCs w:val="28"/>
          <w:lang w:eastAsia="ru-RU"/>
        </w:rPr>
        <w:t xml:space="preserve">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постановлением администрации </w:t>
      </w:r>
      <w:r>
        <w:rPr>
          <w:rFonts w:eastAsia="Calibri"/>
          <w:sz w:val="28"/>
          <w:szCs w:val="28"/>
          <w:lang w:eastAsia="ru-RU"/>
        </w:rPr>
        <w:t>Красногвардейского</w:t>
      </w:r>
      <w:r w:rsidR="00D501A5" w:rsidRPr="00F91DDB">
        <w:rPr>
          <w:rFonts w:eastAsia="Calibri"/>
          <w:sz w:val="28"/>
          <w:szCs w:val="28"/>
          <w:lang w:eastAsia="ru-RU"/>
        </w:rPr>
        <w:t xml:space="preserve"> сельского поселения Каневского района от 15 января 2019 года № 4 (далее</w:t>
      </w:r>
      <w:proofErr w:type="gramEnd"/>
      <w:r w:rsidR="00D501A5" w:rsidRPr="00F91DDB">
        <w:rPr>
          <w:rFonts w:eastAsia="Calibri"/>
          <w:sz w:val="28"/>
          <w:szCs w:val="28"/>
          <w:lang w:eastAsia="ru-RU"/>
        </w:rPr>
        <w:t xml:space="preserve"> – </w:t>
      </w:r>
      <w:proofErr w:type="gramStart"/>
      <w:r w:rsidR="00D501A5" w:rsidRPr="00F91DDB">
        <w:rPr>
          <w:rFonts w:eastAsia="Calibri"/>
          <w:sz w:val="28"/>
          <w:szCs w:val="28"/>
          <w:lang w:eastAsia="ru-RU"/>
        </w:rPr>
        <w:t>Перечень):</w:t>
      </w:r>
      <w:proofErr w:type="gramEnd"/>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а) заключение в течение 3 рабочих дней со дня обращения субъекта малого и среднего предпринимательства дополнительного соглашения, предусматривающего отсрочку арендной платы, предусмотренной в 2020 году, и ее уплату равными частями в сроки, предусмотренные договором аренды в 2021 году, или на иных условиях, предложенных арендатором, по согласованию сторон;</w:t>
      </w:r>
    </w:p>
    <w:p w:rsidR="00D501A5" w:rsidRPr="00F91DDB"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б) уведомление в течение 3 рабочих дней со дня вступления в силу настоящего постановления субъектов малого и среднего предпринимательства о возможности заключения дополнительного соглашения в соответствии с требованиями подпункта «а» настоящего пункта.</w:t>
      </w:r>
    </w:p>
    <w:p w:rsidR="0071783D" w:rsidRPr="00D501A5" w:rsidRDefault="00D501A5" w:rsidP="00D501A5">
      <w:pPr>
        <w:autoSpaceDN w:val="0"/>
        <w:adjustRightInd w:val="0"/>
        <w:ind w:firstLine="709"/>
        <w:jc w:val="both"/>
        <w:rPr>
          <w:rFonts w:eastAsia="Calibri"/>
          <w:sz w:val="28"/>
          <w:szCs w:val="28"/>
          <w:lang w:eastAsia="ru-RU"/>
        </w:rPr>
      </w:pPr>
      <w:r w:rsidRPr="00F91DDB">
        <w:rPr>
          <w:rFonts w:eastAsia="Calibri"/>
          <w:sz w:val="28"/>
          <w:szCs w:val="28"/>
          <w:lang w:eastAsia="ru-RU"/>
        </w:rPr>
        <w:t>1.7. Принять меры, направленные на поддержку субъектов малого и среднего предпринимательства, путем заключения по соглашению сторон дополнительных соглашений к договорам аренды имущества, не включенного в Перечень.</w:t>
      </w:r>
    </w:p>
    <w:p w:rsidR="00672FA9" w:rsidRPr="00EA2CBB" w:rsidRDefault="00672FA9" w:rsidP="00672FA9">
      <w:pPr>
        <w:tabs>
          <w:tab w:val="center" w:pos="4677"/>
          <w:tab w:val="right" w:pos="9355"/>
        </w:tabs>
        <w:suppressAutoHyphens w:val="0"/>
        <w:ind w:firstLine="567"/>
        <w:jc w:val="both"/>
        <w:rPr>
          <w:sz w:val="28"/>
          <w:szCs w:val="28"/>
        </w:rPr>
      </w:pPr>
      <w:r>
        <w:rPr>
          <w:sz w:val="28"/>
          <w:szCs w:val="28"/>
          <w:shd w:val="clear" w:color="auto" w:fill="FFFFFF"/>
        </w:rPr>
        <w:t>2.</w:t>
      </w:r>
      <w:r w:rsidRPr="00593388">
        <w:rPr>
          <w:sz w:val="28"/>
          <w:szCs w:val="28"/>
          <w:shd w:val="clear" w:color="auto" w:fill="FFFFFF"/>
        </w:rPr>
        <w:t xml:space="preserve"> </w:t>
      </w:r>
      <w:r w:rsidRPr="00EA2CBB">
        <w:rPr>
          <w:color w:val="000000"/>
          <w:sz w:val="28"/>
          <w:szCs w:val="28"/>
        </w:rPr>
        <w:t>Общему отделу администрации Красногвардейского сельского поселения Каневского района (</w:t>
      </w:r>
      <w:r>
        <w:rPr>
          <w:color w:val="000000"/>
          <w:sz w:val="28"/>
          <w:szCs w:val="28"/>
        </w:rPr>
        <w:t>Дудка</w:t>
      </w:r>
      <w:r w:rsidRPr="00EA2CBB">
        <w:rPr>
          <w:color w:val="000000"/>
          <w:sz w:val="28"/>
          <w:szCs w:val="28"/>
        </w:rPr>
        <w:t xml:space="preserve">) </w:t>
      </w:r>
      <w:proofErr w:type="gramStart"/>
      <w:r w:rsidRPr="00EA2CBB">
        <w:rPr>
          <w:color w:val="000000"/>
          <w:sz w:val="28"/>
          <w:szCs w:val="28"/>
        </w:rPr>
        <w:t>разместить</w:t>
      </w:r>
      <w:proofErr w:type="gramEnd"/>
      <w:r w:rsidRPr="00EA2CBB">
        <w:rPr>
          <w:color w:val="000000"/>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w:t>
      </w:r>
      <w:r w:rsidR="00DE1C19">
        <w:rPr>
          <w:color w:val="000000"/>
          <w:sz w:val="28"/>
          <w:szCs w:val="28"/>
        </w:rPr>
        <w:t>ммуникационной сети «Интернет»</w:t>
      </w:r>
      <w:r w:rsidRPr="00EA2CBB">
        <w:rPr>
          <w:color w:val="000000"/>
          <w:sz w:val="28"/>
          <w:szCs w:val="28"/>
        </w:rPr>
        <w:t>.</w:t>
      </w:r>
    </w:p>
    <w:p w:rsidR="00672FA9" w:rsidRPr="00593388" w:rsidRDefault="00672FA9" w:rsidP="00672FA9">
      <w:pPr>
        <w:pStyle w:val="af2"/>
        <w:ind w:firstLine="567"/>
        <w:jc w:val="both"/>
        <w:rPr>
          <w:rFonts w:ascii="Times New Roman" w:hAnsi="Times New Roman" w:cs="Times New Roman"/>
          <w:sz w:val="28"/>
          <w:szCs w:val="28"/>
        </w:rPr>
      </w:pPr>
      <w:r w:rsidRPr="00593388">
        <w:rPr>
          <w:rFonts w:ascii="Times New Roman" w:hAnsi="Times New Roman" w:cs="Times New Roman"/>
          <w:sz w:val="28"/>
          <w:szCs w:val="28"/>
        </w:rPr>
        <w:t xml:space="preserve">3. </w:t>
      </w:r>
      <w:proofErr w:type="gramStart"/>
      <w:r w:rsidRPr="00593388">
        <w:rPr>
          <w:rFonts w:ascii="Times New Roman" w:hAnsi="Times New Roman" w:cs="Times New Roman"/>
          <w:sz w:val="28"/>
          <w:szCs w:val="28"/>
        </w:rPr>
        <w:t>Контроль за</w:t>
      </w:r>
      <w:proofErr w:type="gramEnd"/>
      <w:r w:rsidRPr="00593388">
        <w:rPr>
          <w:rFonts w:ascii="Times New Roman" w:hAnsi="Times New Roman" w:cs="Times New Roman"/>
          <w:sz w:val="28"/>
          <w:szCs w:val="28"/>
        </w:rPr>
        <w:t xml:space="preserve"> выполнением настоящего постановления оставляю за собой.</w:t>
      </w:r>
    </w:p>
    <w:p w:rsidR="00672FA9" w:rsidRPr="00392C9F" w:rsidRDefault="00672FA9" w:rsidP="00672FA9">
      <w:pPr>
        <w:pStyle w:val="af2"/>
        <w:ind w:firstLine="567"/>
        <w:jc w:val="both"/>
        <w:rPr>
          <w:rFonts w:ascii="Times New Roman" w:hAnsi="Times New Roman"/>
          <w:sz w:val="28"/>
          <w:szCs w:val="28"/>
        </w:rPr>
      </w:pPr>
      <w:r w:rsidRPr="00593388">
        <w:rPr>
          <w:rFonts w:ascii="Times New Roman" w:hAnsi="Times New Roman" w:cs="Times New Roman"/>
          <w:sz w:val="28"/>
          <w:szCs w:val="28"/>
        </w:rPr>
        <w:t>4. Настоящее</w:t>
      </w:r>
      <w:r w:rsidRPr="00392C9F">
        <w:rPr>
          <w:rFonts w:ascii="Times New Roman" w:hAnsi="Times New Roman"/>
          <w:sz w:val="28"/>
          <w:szCs w:val="28"/>
        </w:rPr>
        <w:t xml:space="preserve"> постановление вступает в силу со дня его обнародования.</w:t>
      </w:r>
    </w:p>
    <w:p w:rsidR="0058037A" w:rsidRDefault="0058037A" w:rsidP="00672FA9">
      <w:pPr>
        <w:widowControl w:val="0"/>
        <w:autoSpaceDE w:val="0"/>
        <w:ind w:firstLine="709"/>
        <w:jc w:val="both"/>
        <w:rPr>
          <w:sz w:val="28"/>
          <w:szCs w:val="28"/>
        </w:rPr>
      </w:pPr>
    </w:p>
    <w:p w:rsidR="00672FA9" w:rsidRDefault="00672FA9" w:rsidP="00672FA9">
      <w:pPr>
        <w:widowControl w:val="0"/>
        <w:autoSpaceDE w:val="0"/>
        <w:ind w:firstLine="709"/>
        <w:jc w:val="both"/>
        <w:rPr>
          <w:sz w:val="28"/>
          <w:szCs w:val="28"/>
        </w:rPr>
      </w:pPr>
    </w:p>
    <w:p w:rsidR="00281D0C" w:rsidRPr="00AA6016" w:rsidRDefault="00281D0C" w:rsidP="00672FA9">
      <w:pPr>
        <w:widowControl w:val="0"/>
        <w:autoSpaceDE w:val="0"/>
        <w:ind w:firstLine="709"/>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AE4DAA" w:rsidRPr="00281D0C" w:rsidRDefault="001B4F0E" w:rsidP="00C13CA7">
      <w:pPr>
        <w:rPr>
          <w:sz w:val="28"/>
          <w:szCs w:val="28"/>
        </w:rPr>
      </w:pPr>
      <w:r w:rsidRPr="007C30A5">
        <w:rPr>
          <w:sz w:val="28"/>
          <w:szCs w:val="28"/>
        </w:rPr>
        <w:t xml:space="preserve">поселения Каневского района                                     </w:t>
      </w:r>
      <w:r w:rsidR="00DE2F46">
        <w:rPr>
          <w:sz w:val="28"/>
          <w:szCs w:val="28"/>
        </w:rPr>
        <w:t xml:space="preserve"> </w:t>
      </w:r>
      <w:r w:rsidRPr="007C30A5">
        <w:rPr>
          <w:sz w:val="28"/>
          <w:szCs w:val="28"/>
        </w:rPr>
        <w:t xml:space="preserve">        </w:t>
      </w:r>
      <w:r w:rsidR="00281D0C">
        <w:rPr>
          <w:sz w:val="28"/>
          <w:szCs w:val="28"/>
        </w:rPr>
        <w:t xml:space="preserve">    </w:t>
      </w:r>
      <w:r w:rsidRPr="007C30A5">
        <w:rPr>
          <w:sz w:val="28"/>
          <w:szCs w:val="28"/>
        </w:rPr>
        <w:t xml:space="preserve">            </w:t>
      </w:r>
      <w:r w:rsidR="00AE4DAA" w:rsidRPr="007C30A5">
        <w:rPr>
          <w:sz w:val="28"/>
          <w:szCs w:val="28"/>
        </w:rPr>
        <w:t xml:space="preserve">Ю.В. </w:t>
      </w:r>
      <w:proofErr w:type="spellStart"/>
      <w:r w:rsidR="00AE4DAA" w:rsidRPr="007C30A5">
        <w:rPr>
          <w:sz w:val="28"/>
          <w:szCs w:val="28"/>
        </w:rPr>
        <w:t>Гринь</w:t>
      </w:r>
      <w:proofErr w:type="spellEnd"/>
    </w:p>
    <w:sectPr w:rsidR="00AE4DAA" w:rsidRPr="00281D0C" w:rsidSect="00D501A5">
      <w:pgSz w:w="11906" w:h="16838"/>
      <w:pgMar w:top="993" w:right="70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0A6" w:rsidRDefault="00EC70A6">
      <w:r>
        <w:separator/>
      </w:r>
    </w:p>
  </w:endnote>
  <w:endnote w:type="continuationSeparator" w:id="1">
    <w:p w:rsidR="00EC70A6" w:rsidRDefault="00EC7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0A6" w:rsidRDefault="00EC70A6">
      <w:r>
        <w:separator/>
      </w:r>
    </w:p>
  </w:footnote>
  <w:footnote w:type="continuationSeparator" w:id="1">
    <w:p w:rsidR="00EC70A6" w:rsidRDefault="00EC7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CCE1A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02"/>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93C45"/>
    <w:rsid w:val="000D08AD"/>
    <w:rsid w:val="001420F8"/>
    <w:rsid w:val="001B1696"/>
    <w:rsid w:val="001B4F0E"/>
    <w:rsid w:val="001C282F"/>
    <w:rsid w:val="001F2781"/>
    <w:rsid w:val="00281D0C"/>
    <w:rsid w:val="002D57BB"/>
    <w:rsid w:val="00333DF7"/>
    <w:rsid w:val="00335F2F"/>
    <w:rsid w:val="00341F4A"/>
    <w:rsid w:val="00386587"/>
    <w:rsid w:val="00390132"/>
    <w:rsid w:val="003A40D0"/>
    <w:rsid w:val="003B3EA2"/>
    <w:rsid w:val="003E51C2"/>
    <w:rsid w:val="003F76C0"/>
    <w:rsid w:val="00401404"/>
    <w:rsid w:val="004254E3"/>
    <w:rsid w:val="00435526"/>
    <w:rsid w:val="004D4288"/>
    <w:rsid w:val="00503DCA"/>
    <w:rsid w:val="00520A75"/>
    <w:rsid w:val="00575A38"/>
    <w:rsid w:val="0058037A"/>
    <w:rsid w:val="00586F7C"/>
    <w:rsid w:val="005A6849"/>
    <w:rsid w:val="005E7483"/>
    <w:rsid w:val="005F56D7"/>
    <w:rsid w:val="00622DEF"/>
    <w:rsid w:val="00646F62"/>
    <w:rsid w:val="00672FA9"/>
    <w:rsid w:val="00691ECE"/>
    <w:rsid w:val="00701B97"/>
    <w:rsid w:val="0071783D"/>
    <w:rsid w:val="007C30A5"/>
    <w:rsid w:val="00827368"/>
    <w:rsid w:val="00897EE2"/>
    <w:rsid w:val="008A0DA3"/>
    <w:rsid w:val="008B7340"/>
    <w:rsid w:val="009264E7"/>
    <w:rsid w:val="009B50C8"/>
    <w:rsid w:val="00A021E9"/>
    <w:rsid w:val="00A14CDE"/>
    <w:rsid w:val="00A445AA"/>
    <w:rsid w:val="00A53A49"/>
    <w:rsid w:val="00A547AE"/>
    <w:rsid w:val="00A569B3"/>
    <w:rsid w:val="00A73080"/>
    <w:rsid w:val="00A97CD2"/>
    <w:rsid w:val="00AA2E8A"/>
    <w:rsid w:val="00AA6016"/>
    <w:rsid w:val="00AE4DAA"/>
    <w:rsid w:val="00AF4E10"/>
    <w:rsid w:val="00BC7776"/>
    <w:rsid w:val="00BE1162"/>
    <w:rsid w:val="00BF1DF7"/>
    <w:rsid w:val="00C043A8"/>
    <w:rsid w:val="00C06653"/>
    <w:rsid w:val="00C13CA7"/>
    <w:rsid w:val="00C33815"/>
    <w:rsid w:val="00C408C5"/>
    <w:rsid w:val="00C4401E"/>
    <w:rsid w:val="00C53A44"/>
    <w:rsid w:val="00C9307D"/>
    <w:rsid w:val="00CA6F14"/>
    <w:rsid w:val="00CF459A"/>
    <w:rsid w:val="00D03951"/>
    <w:rsid w:val="00D20CF3"/>
    <w:rsid w:val="00D302FE"/>
    <w:rsid w:val="00D47D02"/>
    <w:rsid w:val="00D501A5"/>
    <w:rsid w:val="00D77FD2"/>
    <w:rsid w:val="00D942AE"/>
    <w:rsid w:val="00D95AEF"/>
    <w:rsid w:val="00D973CD"/>
    <w:rsid w:val="00DA6720"/>
    <w:rsid w:val="00DC3AB9"/>
    <w:rsid w:val="00DE1C19"/>
    <w:rsid w:val="00DE2F46"/>
    <w:rsid w:val="00DF1D50"/>
    <w:rsid w:val="00E0508E"/>
    <w:rsid w:val="00E14172"/>
    <w:rsid w:val="00E23033"/>
    <w:rsid w:val="00EA2E89"/>
    <w:rsid w:val="00EA354D"/>
    <w:rsid w:val="00EC70A6"/>
    <w:rsid w:val="00F81AA4"/>
    <w:rsid w:val="00FD0493"/>
    <w:rsid w:val="00FE1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8AD"/>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0D08AD"/>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D08AD"/>
  </w:style>
  <w:style w:type="character" w:customStyle="1" w:styleId="WW8Num1z1">
    <w:name w:val="WW8Num1z1"/>
    <w:rsid w:val="000D08AD"/>
  </w:style>
  <w:style w:type="character" w:customStyle="1" w:styleId="WW8Num1z2">
    <w:name w:val="WW8Num1z2"/>
    <w:rsid w:val="000D08AD"/>
  </w:style>
  <w:style w:type="character" w:customStyle="1" w:styleId="WW8Num1z3">
    <w:name w:val="WW8Num1z3"/>
    <w:rsid w:val="000D08AD"/>
  </w:style>
  <w:style w:type="character" w:customStyle="1" w:styleId="WW8Num1z4">
    <w:name w:val="WW8Num1z4"/>
    <w:rsid w:val="000D08AD"/>
  </w:style>
  <w:style w:type="character" w:customStyle="1" w:styleId="WW8Num1z5">
    <w:name w:val="WW8Num1z5"/>
    <w:rsid w:val="000D08AD"/>
  </w:style>
  <w:style w:type="character" w:customStyle="1" w:styleId="WW8Num1z6">
    <w:name w:val="WW8Num1z6"/>
    <w:rsid w:val="000D08AD"/>
  </w:style>
  <w:style w:type="character" w:customStyle="1" w:styleId="WW8Num1z7">
    <w:name w:val="WW8Num1z7"/>
    <w:rsid w:val="000D08AD"/>
  </w:style>
  <w:style w:type="character" w:customStyle="1" w:styleId="WW8Num1z8">
    <w:name w:val="WW8Num1z8"/>
    <w:rsid w:val="000D08AD"/>
  </w:style>
  <w:style w:type="character" w:customStyle="1" w:styleId="10">
    <w:name w:val="Основной шрифт абзаца1"/>
    <w:rsid w:val="000D08AD"/>
  </w:style>
  <w:style w:type="character" w:styleId="a3">
    <w:name w:val="page number"/>
    <w:basedOn w:val="10"/>
    <w:rsid w:val="000D08AD"/>
  </w:style>
  <w:style w:type="character" w:customStyle="1" w:styleId="a4">
    <w:name w:val="Название Знак"/>
    <w:basedOn w:val="10"/>
    <w:rsid w:val="000D08AD"/>
    <w:rPr>
      <w:b/>
      <w:bCs/>
      <w:sz w:val="32"/>
      <w:szCs w:val="24"/>
    </w:rPr>
  </w:style>
  <w:style w:type="character" w:customStyle="1" w:styleId="a5">
    <w:name w:val="Нижний колонтитул Знак"/>
    <w:basedOn w:val="10"/>
    <w:rsid w:val="000D08AD"/>
    <w:rPr>
      <w:sz w:val="24"/>
      <w:szCs w:val="24"/>
    </w:rPr>
  </w:style>
  <w:style w:type="character" w:customStyle="1" w:styleId="60">
    <w:name w:val="Заголовок 6 Знак"/>
    <w:basedOn w:val="10"/>
    <w:rsid w:val="000D08AD"/>
    <w:rPr>
      <w:b/>
      <w:bCs/>
      <w:sz w:val="28"/>
      <w:szCs w:val="24"/>
    </w:rPr>
  </w:style>
  <w:style w:type="character" w:customStyle="1" w:styleId="a6">
    <w:name w:val="Текст Знак"/>
    <w:basedOn w:val="10"/>
    <w:rsid w:val="000D08AD"/>
    <w:rPr>
      <w:rFonts w:ascii="Courier New" w:hAnsi="Courier New" w:cs="Courier New"/>
    </w:rPr>
  </w:style>
  <w:style w:type="character" w:styleId="a7">
    <w:name w:val="Hyperlink"/>
    <w:basedOn w:val="10"/>
    <w:rsid w:val="000D08AD"/>
    <w:rPr>
      <w:color w:val="0000FF"/>
      <w:u w:val="single"/>
    </w:rPr>
  </w:style>
  <w:style w:type="paragraph" w:customStyle="1" w:styleId="a8">
    <w:name w:val="Заголовок"/>
    <w:basedOn w:val="a"/>
    <w:next w:val="a9"/>
    <w:rsid w:val="000D08AD"/>
    <w:pPr>
      <w:keepNext/>
      <w:spacing w:before="240" w:after="120"/>
    </w:pPr>
    <w:rPr>
      <w:rFonts w:ascii="Arial" w:eastAsia="Microsoft YaHei" w:hAnsi="Arial" w:cs="Mangal"/>
      <w:sz w:val="28"/>
      <w:szCs w:val="28"/>
    </w:rPr>
  </w:style>
  <w:style w:type="paragraph" w:styleId="a9">
    <w:name w:val="Body Text"/>
    <w:basedOn w:val="a"/>
    <w:rsid w:val="000D08AD"/>
    <w:pPr>
      <w:spacing w:after="120"/>
    </w:pPr>
  </w:style>
  <w:style w:type="paragraph" w:styleId="aa">
    <w:name w:val="List"/>
    <w:basedOn w:val="a9"/>
    <w:rsid w:val="000D08AD"/>
    <w:rPr>
      <w:rFonts w:cs="Mangal"/>
    </w:rPr>
  </w:style>
  <w:style w:type="paragraph" w:customStyle="1" w:styleId="11">
    <w:name w:val="Название1"/>
    <w:basedOn w:val="a"/>
    <w:rsid w:val="000D08AD"/>
    <w:pPr>
      <w:suppressLineNumbers/>
      <w:spacing w:before="120" w:after="120"/>
    </w:pPr>
    <w:rPr>
      <w:rFonts w:cs="Mangal"/>
      <w:i/>
      <w:iCs/>
    </w:rPr>
  </w:style>
  <w:style w:type="paragraph" w:customStyle="1" w:styleId="12">
    <w:name w:val="Указатель1"/>
    <w:basedOn w:val="a"/>
    <w:rsid w:val="000D08AD"/>
    <w:pPr>
      <w:suppressLineNumbers/>
    </w:pPr>
    <w:rPr>
      <w:rFonts w:cs="Mangal"/>
    </w:rPr>
  </w:style>
  <w:style w:type="paragraph" w:styleId="ab">
    <w:name w:val="Body Text Indent"/>
    <w:basedOn w:val="a"/>
    <w:rsid w:val="000D08AD"/>
    <w:pPr>
      <w:ind w:left="720"/>
      <w:jc w:val="both"/>
    </w:pPr>
    <w:rPr>
      <w:sz w:val="28"/>
      <w:szCs w:val="20"/>
    </w:rPr>
  </w:style>
  <w:style w:type="paragraph" w:customStyle="1" w:styleId="21">
    <w:name w:val="Основной текст 21"/>
    <w:basedOn w:val="a"/>
    <w:rsid w:val="000D08AD"/>
    <w:pPr>
      <w:jc w:val="both"/>
    </w:pPr>
    <w:rPr>
      <w:sz w:val="28"/>
      <w:szCs w:val="20"/>
    </w:rPr>
  </w:style>
  <w:style w:type="paragraph" w:styleId="ac">
    <w:name w:val="header"/>
    <w:basedOn w:val="a"/>
    <w:rsid w:val="000D08AD"/>
    <w:pPr>
      <w:tabs>
        <w:tab w:val="center" w:pos="4677"/>
        <w:tab w:val="right" w:pos="9355"/>
      </w:tabs>
    </w:pPr>
  </w:style>
  <w:style w:type="paragraph" w:styleId="ad">
    <w:name w:val="Title"/>
    <w:basedOn w:val="a"/>
    <w:next w:val="ae"/>
    <w:qFormat/>
    <w:rsid w:val="000D08AD"/>
    <w:pPr>
      <w:jc w:val="center"/>
    </w:pPr>
    <w:rPr>
      <w:b/>
      <w:bCs/>
      <w:sz w:val="32"/>
    </w:rPr>
  </w:style>
  <w:style w:type="paragraph" w:styleId="ae">
    <w:name w:val="Subtitle"/>
    <w:basedOn w:val="a8"/>
    <w:next w:val="a9"/>
    <w:qFormat/>
    <w:rsid w:val="000D08AD"/>
    <w:pPr>
      <w:jc w:val="center"/>
    </w:pPr>
    <w:rPr>
      <w:i/>
      <w:iCs/>
    </w:rPr>
  </w:style>
  <w:style w:type="paragraph" w:styleId="af">
    <w:name w:val="footer"/>
    <w:basedOn w:val="a"/>
    <w:rsid w:val="000D08AD"/>
    <w:pPr>
      <w:tabs>
        <w:tab w:val="center" w:pos="4677"/>
        <w:tab w:val="right" w:pos="9355"/>
      </w:tabs>
    </w:pPr>
  </w:style>
  <w:style w:type="paragraph" w:styleId="af0">
    <w:name w:val="Balloon Text"/>
    <w:basedOn w:val="a"/>
    <w:rsid w:val="000D08AD"/>
    <w:rPr>
      <w:rFonts w:ascii="Tahoma" w:hAnsi="Tahoma" w:cs="Tahoma"/>
      <w:sz w:val="16"/>
      <w:szCs w:val="16"/>
    </w:rPr>
  </w:style>
  <w:style w:type="paragraph" w:customStyle="1" w:styleId="13">
    <w:name w:val="Текст1"/>
    <w:basedOn w:val="a"/>
    <w:rsid w:val="000D08AD"/>
    <w:rPr>
      <w:rFonts w:ascii="Courier New" w:hAnsi="Courier New" w:cs="Courier New"/>
      <w:sz w:val="20"/>
      <w:szCs w:val="20"/>
    </w:rPr>
  </w:style>
  <w:style w:type="paragraph" w:customStyle="1" w:styleId="Default">
    <w:name w:val="Default"/>
    <w:rsid w:val="000D08AD"/>
    <w:pPr>
      <w:suppressAutoHyphens/>
      <w:autoSpaceDE w:val="0"/>
    </w:pPr>
    <w:rPr>
      <w:color w:val="000000"/>
      <w:sz w:val="24"/>
      <w:szCs w:val="24"/>
      <w:lang w:eastAsia="ar-SA"/>
    </w:rPr>
  </w:style>
  <w:style w:type="paragraph" w:customStyle="1" w:styleId="ConsPlusTitle">
    <w:name w:val="ConsPlusTitle"/>
    <w:rsid w:val="000D08AD"/>
    <w:pPr>
      <w:widowControl w:val="0"/>
      <w:suppressAutoHyphens/>
      <w:autoSpaceDE w:val="0"/>
    </w:pPr>
    <w:rPr>
      <w:rFonts w:ascii="Arial" w:hAnsi="Arial" w:cs="Arial"/>
      <w:b/>
      <w:bCs/>
      <w:lang w:eastAsia="ar-SA"/>
    </w:rPr>
  </w:style>
  <w:style w:type="paragraph" w:customStyle="1" w:styleId="af1">
    <w:name w:val="Содержимое врезки"/>
    <w:basedOn w:val="a9"/>
    <w:rsid w:val="000D08AD"/>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672FA9"/>
    <w:rPr>
      <w:rFonts w:asciiTheme="minorHAnsi" w:eastAsiaTheme="minorEastAsia" w:hAnsiTheme="minorHAnsi" w:cstheme="minorBidi"/>
      <w:sz w:val="22"/>
      <w:szCs w:val="22"/>
    </w:rPr>
  </w:style>
  <w:style w:type="paragraph" w:styleId="af3">
    <w:name w:val="Normal (Web)"/>
    <w:basedOn w:val="a"/>
    <w:rsid w:val="00DE1C19"/>
    <w:pPr>
      <w:suppressAutoHyphens w:val="0"/>
      <w:spacing w:before="100" w:beforeAutospacing="1" w:after="119"/>
    </w:pPr>
    <w:rPr>
      <w:lang w:eastAsia="ru-RU"/>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2020-06-26T15:27:00Z</cp:lastPrinted>
  <dcterms:created xsi:type="dcterms:W3CDTF">2020-09-07T12:00:00Z</dcterms:created>
  <dcterms:modified xsi:type="dcterms:W3CDTF">2020-09-07T12:00:00Z</dcterms:modified>
</cp:coreProperties>
</file>