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AA" w:rsidRPr="00C817D7" w:rsidRDefault="00C817D7" w:rsidP="00C13CA7">
      <w:pPr>
        <w:jc w:val="center"/>
        <w:rPr>
          <w:bCs/>
          <w:sz w:val="28"/>
          <w:szCs w:val="28"/>
        </w:rPr>
      </w:pPr>
      <w:r w:rsidRPr="00C817D7">
        <w:rPr>
          <w:bCs/>
          <w:sz w:val="28"/>
          <w:szCs w:val="28"/>
        </w:rPr>
        <w:t>проект</w:t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D925D5" w:rsidRDefault="00D925D5" w:rsidP="00D925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Прейскуранта гарантированного </w:t>
      </w:r>
    </w:p>
    <w:p w:rsidR="00D925D5" w:rsidRDefault="00D925D5" w:rsidP="00D925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перечня услуг по погребению, оказываемых на территории </w:t>
      </w:r>
    </w:p>
    <w:p w:rsidR="00D925D5" w:rsidRDefault="00D925D5" w:rsidP="00D925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 поселения Каневского района</w:t>
      </w:r>
    </w:p>
    <w:p w:rsidR="00D925D5" w:rsidRPr="00117243" w:rsidRDefault="00D925D5" w:rsidP="00D925D5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</w:rPr>
      </w:pPr>
    </w:p>
    <w:p w:rsidR="00D925D5" w:rsidRPr="00041948" w:rsidRDefault="00D925D5" w:rsidP="00D925D5">
      <w:pPr>
        <w:shd w:val="clear" w:color="auto" w:fill="FFFFFF"/>
        <w:spacing w:before="10" w:line="312" w:lineRule="exact"/>
        <w:ind w:left="29" w:firstLine="538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В соответствии с пунктом 3 статьи 9 Федерального закона от 12 января 1996 года № 8-ФЗ «О погребении и похоронном деле», часть 2 статьи 9 Закона Краснодарского края от 04 февраля 2004 года № 666-КЗ ФЗ «О погребении и похоронном деле в Краснодарском крае» </w:t>
      </w:r>
      <w:proofErr w:type="spellStart"/>
      <w:proofErr w:type="gramStart"/>
      <w:r w:rsidRPr="009029FB">
        <w:rPr>
          <w:sz w:val="28"/>
          <w:szCs w:val="28"/>
        </w:rPr>
        <w:t>п</w:t>
      </w:r>
      <w:proofErr w:type="spellEnd"/>
      <w:proofErr w:type="gramEnd"/>
      <w:r w:rsidRPr="009029FB">
        <w:rPr>
          <w:sz w:val="28"/>
          <w:szCs w:val="28"/>
        </w:rPr>
        <w:t xml:space="preserve"> о с т а </w:t>
      </w:r>
      <w:proofErr w:type="spellStart"/>
      <w:r w:rsidRPr="009029FB">
        <w:rPr>
          <w:sz w:val="28"/>
          <w:szCs w:val="28"/>
        </w:rPr>
        <w:t>н</w:t>
      </w:r>
      <w:proofErr w:type="spellEnd"/>
      <w:r w:rsidRPr="009029FB">
        <w:rPr>
          <w:sz w:val="28"/>
          <w:szCs w:val="28"/>
        </w:rPr>
        <w:t xml:space="preserve"> о в л я ю:  </w:t>
      </w:r>
      <w:r w:rsidRPr="009029FB">
        <w:rPr>
          <w:sz w:val="28"/>
          <w:szCs w:val="28"/>
        </w:rPr>
        <w:tab/>
      </w:r>
      <w:r w:rsidRPr="009029FB">
        <w:rPr>
          <w:sz w:val="28"/>
          <w:szCs w:val="28"/>
        </w:rPr>
        <w:tab/>
      </w:r>
      <w:r w:rsidRPr="009029FB">
        <w:rPr>
          <w:sz w:val="28"/>
          <w:szCs w:val="28"/>
        </w:rPr>
        <w:tab/>
      </w:r>
    </w:p>
    <w:p w:rsidR="00D925D5" w:rsidRPr="00D925D5" w:rsidRDefault="00D925D5" w:rsidP="00D925D5">
      <w:pPr>
        <w:pStyle w:val="af2"/>
        <w:numPr>
          <w:ilvl w:val="0"/>
          <w:numId w:val="3"/>
        </w:numPr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Утвердить Прейскурант гарантированного перечня услуг по погребению, оказываемых на территории Красногвардейского сельского поселения Каневского района (приложение 1,2).</w:t>
      </w:r>
    </w:p>
    <w:p w:rsidR="00D925D5" w:rsidRPr="00D925D5" w:rsidRDefault="00D925D5" w:rsidP="00D925D5">
      <w:pPr>
        <w:pStyle w:val="af2"/>
        <w:numPr>
          <w:ilvl w:val="0"/>
          <w:numId w:val="3"/>
        </w:numPr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Признать утратившим силу:</w:t>
      </w:r>
    </w:p>
    <w:p w:rsidR="00D925D5" w:rsidRPr="00D925D5" w:rsidRDefault="00D925D5" w:rsidP="00D925D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2.1. Постановление администрации Красногвардейского сельского поселения Каневского района от 25 февраля 2020 года № 25 «Об утверждении Прейскуранта гарантированного перечня услуг по погребению, оказываемых на территории Красногвардейского сельского поселения Каневского района».</w:t>
      </w:r>
    </w:p>
    <w:p w:rsidR="00D925D5" w:rsidRPr="00D925D5" w:rsidRDefault="00D925D5" w:rsidP="00D925D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2.2. Постановление администрации Красногвардейского сельского поселения Каневского района от 23 декабря 2020 года № 181 «Об утверждении Прейскуранта гарантированного перечня услуг по погребению, оказываемых на территории Красногвардейского сельского поселения Каневского района».</w:t>
      </w:r>
    </w:p>
    <w:p w:rsidR="00D925D5" w:rsidRPr="00D925D5" w:rsidRDefault="00D925D5" w:rsidP="00D925D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3. Общему отделу администрации Красногвардейского сельского поселения Каневского района (Дудка)</w:t>
      </w:r>
      <w:bookmarkStart w:id="0" w:name="sub_32"/>
      <w:r w:rsidRPr="00D925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925D5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925D5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Pr="00D925D5">
        <w:rPr>
          <w:rFonts w:ascii="Times New Roman" w:hAnsi="Times New Roman"/>
          <w:sz w:val="28"/>
          <w:szCs w:val="28"/>
        </w:rPr>
        <w:t>» и обнародовать в средствах массовой информации.</w:t>
      </w:r>
    </w:p>
    <w:p w:rsidR="00D925D5" w:rsidRPr="00D925D5" w:rsidRDefault="00D925D5" w:rsidP="00D925D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925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925D5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925D5" w:rsidRPr="00D925D5" w:rsidRDefault="00D925D5" w:rsidP="00D925D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5. Настоящее постановление вступает в силу с момента его официального обнародования и распространяется на правоотношения, возникшие с 01 февраля 2021 года.</w:t>
      </w:r>
    </w:p>
    <w:p w:rsidR="00C817D7" w:rsidRPr="00D925D5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3DF7" w:rsidRPr="007C30A5" w:rsidRDefault="00333DF7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D925D5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</w:p>
    <w:p w:rsidR="00D925D5" w:rsidRPr="00D925D5" w:rsidRDefault="00D925D5" w:rsidP="00D925D5">
      <w:pPr>
        <w:pStyle w:val="2"/>
        <w:tabs>
          <w:tab w:val="num" w:pos="885"/>
        </w:tabs>
        <w:ind w:left="4996" w:firstLine="26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925D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 1</w:t>
      </w:r>
    </w:p>
    <w:p w:rsidR="00D925D5" w:rsidRPr="00661A32" w:rsidRDefault="00D925D5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 w:rsidRPr="00661A32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</w:t>
      </w:r>
    </w:p>
    <w:p w:rsidR="00D925D5" w:rsidRPr="00514173" w:rsidRDefault="00D925D5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 w:rsidRPr="0051417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14173">
        <w:rPr>
          <w:sz w:val="28"/>
          <w:szCs w:val="28"/>
        </w:rPr>
        <w:t xml:space="preserve"> 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 w:rsidRPr="00514173">
        <w:rPr>
          <w:sz w:val="28"/>
          <w:szCs w:val="28"/>
        </w:rPr>
        <w:t xml:space="preserve"> сельского </w:t>
      </w:r>
    </w:p>
    <w:p w:rsidR="00D925D5" w:rsidRPr="00514173" w:rsidRDefault="00D925D5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 w:rsidRPr="00514173">
        <w:rPr>
          <w:sz w:val="28"/>
          <w:szCs w:val="28"/>
        </w:rPr>
        <w:t xml:space="preserve">поселения Каневского района </w:t>
      </w:r>
    </w:p>
    <w:p w:rsidR="00D925D5" w:rsidRPr="00514173" w:rsidRDefault="00D925D5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>
        <w:rPr>
          <w:sz w:val="28"/>
          <w:szCs w:val="28"/>
        </w:rPr>
        <w:t xml:space="preserve">от __________ года </w:t>
      </w:r>
      <w:r w:rsidRPr="00514173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  <w:r w:rsidRPr="00514173">
        <w:rPr>
          <w:sz w:val="28"/>
          <w:szCs w:val="28"/>
        </w:rPr>
        <w:t xml:space="preserve"> </w:t>
      </w:r>
    </w:p>
    <w:p w:rsidR="00D925D5" w:rsidRDefault="00D925D5" w:rsidP="00C13CA7">
      <w:pPr>
        <w:rPr>
          <w:sz w:val="28"/>
          <w:szCs w:val="28"/>
        </w:rPr>
      </w:pPr>
    </w:p>
    <w:p w:rsidR="00D925D5" w:rsidRDefault="00D925D5" w:rsidP="00C13CA7">
      <w:pPr>
        <w:rPr>
          <w:sz w:val="28"/>
          <w:szCs w:val="28"/>
        </w:rPr>
      </w:pP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  <w:r w:rsidRPr="00970CD2">
        <w:rPr>
          <w:color w:val="000000"/>
          <w:sz w:val="28"/>
          <w:szCs w:val="28"/>
        </w:rPr>
        <w:t>ПРЕЙСКУРАНТ</w:t>
      </w: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  <w:r w:rsidRPr="00CE4EF6">
        <w:rPr>
          <w:color w:val="000000"/>
          <w:sz w:val="28"/>
          <w:szCs w:val="28"/>
        </w:rPr>
        <w:t>гарантированного перечня услуг по погребению,</w:t>
      </w: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оказываемых</w:t>
      </w:r>
      <w:proofErr w:type="gramEnd"/>
      <w:r>
        <w:rPr>
          <w:color w:val="000000"/>
          <w:sz w:val="28"/>
          <w:szCs w:val="28"/>
        </w:rPr>
        <w:t xml:space="preserve"> </w:t>
      </w:r>
      <w:r w:rsidRPr="00CE4EF6">
        <w:rPr>
          <w:color w:val="000000"/>
          <w:sz w:val="28"/>
          <w:szCs w:val="28"/>
        </w:rPr>
        <w:t>на территории К</w:t>
      </w:r>
      <w:r>
        <w:rPr>
          <w:color w:val="000000"/>
          <w:sz w:val="28"/>
          <w:szCs w:val="28"/>
        </w:rPr>
        <w:t>расногвардейского</w:t>
      </w:r>
      <w:r w:rsidRPr="00CE4EF6">
        <w:rPr>
          <w:color w:val="000000"/>
          <w:sz w:val="28"/>
          <w:szCs w:val="28"/>
        </w:rPr>
        <w:t xml:space="preserve"> сельского</w:t>
      </w: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  <w:r w:rsidRPr="00CE4EF6">
        <w:rPr>
          <w:color w:val="000000"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 xml:space="preserve"> Каневского района</w:t>
      </w:r>
    </w:p>
    <w:p w:rsidR="00D925D5" w:rsidRDefault="00D925D5" w:rsidP="00D925D5">
      <w:pPr>
        <w:jc w:val="center"/>
        <w:rPr>
          <w:sz w:val="28"/>
          <w:szCs w:val="28"/>
        </w:rPr>
      </w:pPr>
    </w:p>
    <w:tbl>
      <w:tblPr>
        <w:tblW w:w="9267" w:type="dxa"/>
        <w:tblInd w:w="72" w:type="dxa"/>
        <w:tblLook w:val="04A0"/>
      </w:tblPr>
      <w:tblGrid>
        <w:gridCol w:w="636"/>
        <w:gridCol w:w="6491"/>
        <w:gridCol w:w="2140"/>
      </w:tblGrid>
      <w:tr w:rsidR="00D925D5" w:rsidRPr="00970CD2" w:rsidTr="00D925D5">
        <w:trPr>
          <w:trHeight w:val="11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D5" w:rsidRPr="00970CD2" w:rsidRDefault="00D925D5" w:rsidP="00CB7F8B">
            <w:pPr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0CD2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70CD2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70CD2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970CD2">
              <w:rPr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Стоимость,  руб. с 01.0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0CD2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D925D5" w:rsidRPr="00970CD2" w:rsidTr="00D925D5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Оформление</w:t>
            </w:r>
            <w:r w:rsidRPr="00970CD2">
              <w:rPr>
                <w:color w:val="000000"/>
                <w:sz w:val="28"/>
                <w:szCs w:val="28"/>
              </w:rPr>
              <w:t xml:space="preserve"> документов, необходимых для погребения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D925D5" w:rsidRDefault="00D925D5" w:rsidP="00CB7F8B">
            <w:pPr>
              <w:jc w:val="center"/>
              <w:rPr>
                <w:sz w:val="28"/>
                <w:szCs w:val="28"/>
              </w:rPr>
            </w:pPr>
            <w:r w:rsidRPr="00D925D5">
              <w:rPr>
                <w:sz w:val="28"/>
                <w:szCs w:val="28"/>
              </w:rPr>
              <w:t>157,80</w:t>
            </w:r>
          </w:p>
        </w:tc>
      </w:tr>
      <w:tr w:rsidR="00D925D5" w:rsidRPr="00970CD2" w:rsidTr="00D925D5">
        <w:trPr>
          <w:trHeight w:val="97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2.1</w:t>
            </w:r>
            <w:r w:rsidRPr="00970CD2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 xml:space="preserve">Гроб стандартный, строганный, из материалов толщиной 25-32 мм, обитый внутри и снаружи тканью </w:t>
            </w:r>
            <w:proofErr w:type="spellStart"/>
            <w:r w:rsidRPr="00970CD2"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970CD2">
              <w:rPr>
                <w:color w:val="000000"/>
                <w:sz w:val="28"/>
                <w:szCs w:val="28"/>
              </w:rPr>
              <w:t>/б с подушкой из стружки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D925D5" w:rsidRDefault="00D925D5" w:rsidP="00CB7F8B">
            <w:pPr>
              <w:jc w:val="center"/>
              <w:rPr>
                <w:sz w:val="28"/>
                <w:szCs w:val="28"/>
              </w:rPr>
            </w:pPr>
            <w:r w:rsidRPr="00D925D5">
              <w:rPr>
                <w:sz w:val="28"/>
                <w:szCs w:val="28"/>
              </w:rPr>
              <w:t>2109,31</w:t>
            </w:r>
          </w:p>
        </w:tc>
      </w:tr>
      <w:tr w:rsidR="00D925D5" w:rsidRPr="00970CD2" w:rsidTr="00D925D5">
        <w:trPr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70CD2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 w:rsidRPr="00970CD2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6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Ин</w:t>
            </w:r>
            <w:r>
              <w:rPr>
                <w:color w:val="000000"/>
                <w:sz w:val="28"/>
                <w:szCs w:val="28"/>
              </w:rPr>
              <w:t xml:space="preserve">вентарная табличка </w:t>
            </w:r>
            <w:r w:rsidRPr="00970CD2">
              <w:rPr>
                <w:color w:val="000000"/>
                <w:sz w:val="28"/>
                <w:szCs w:val="28"/>
              </w:rPr>
              <w:t>с указанием ФИО, даты рождения и смерти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D925D5" w:rsidRDefault="00D925D5" w:rsidP="00CB7F8B">
            <w:pPr>
              <w:jc w:val="center"/>
              <w:rPr>
                <w:sz w:val="28"/>
                <w:szCs w:val="28"/>
              </w:rPr>
            </w:pPr>
            <w:r w:rsidRPr="00D925D5">
              <w:rPr>
                <w:sz w:val="28"/>
                <w:szCs w:val="28"/>
              </w:rPr>
              <w:t>102,51</w:t>
            </w:r>
          </w:p>
        </w:tc>
      </w:tr>
      <w:tr w:rsidR="00D925D5" w:rsidRPr="00970CD2" w:rsidTr="00D925D5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70CD2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 w:rsidRPr="00970CD2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6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741,76</w:t>
            </w:r>
          </w:p>
        </w:tc>
      </w:tr>
      <w:tr w:rsidR="00D925D5" w:rsidRPr="00970CD2" w:rsidTr="00D925D5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Перев</w:t>
            </w:r>
            <w:r>
              <w:rPr>
                <w:color w:val="000000"/>
                <w:sz w:val="28"/>
                <w:szCs w:val="28"/>
              </w:rPr>
              <w:t>озка тела (останков) умершего к</w:t>
            </w:r>
            <w:r w:rsidRPr="00970CD2">
              <w:rPr>
                <w:color w:val="000000"/>
                <w:sz w:val="28"/>
                <w:szCs w:val="28"/>
              </w:rPr>
              <w:t xml:space="preserve"> месту  захоронения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985,87</w:t>
            </w:r>
          </w:p>
        </w:tc>
      </w:tr>
      <w:tr w:rsidR="00D925D5" w:rsidRPr="00970CD2" w:rsidTr="00D925D5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Погребение </w:t>
            </w:r>
            <w:proofErr w:type="gramStart"/>
            <w:r>
              <w:rPr>
                <w:color w:val="000000"/>
                <w:sz w:val="28"/>
                <w:szCs w:val="28"/>
              </w:rPr>
              <w:t>умершего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970CD2">
              <w:rPr>
                <w:color w:val="000000"/>
                <w:sz w:val="28"/>
                <w:szCs w:val="28"/>
              </w:rPr>
              <w:t>при рытье могилы экскаватором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sz w:val="28"/>
                <w:szCs w:val="28"/>
              </w:rPr>
            </w:pPr>
            <w:r w:rsidRPr="00970CD2">
              <w:rPr>
                <w:sz w:val="28"/>
                <w:szCs w:val="28"/>
              </w:rPr>
              <w:t>- </w:t>
            </w:r>
          </w:p>
        </w:tc>
      </w:tr>
      <w:tr w:rsidR="00D925D5" w:rsidRPr="00970CD2" w:rsidTr="00D925D5">
        <w:trPr>
          <w:trHeight w:val="49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Погребение </w:t>
            </w:r>
            <w:proofErr w:type="gramStart"/>
            <w:r>
              <w:rPr>
                <w:color w:val="000000"/>
                <w:sz w:val="28"/>
                <w:szCs w:val="28"/>
              </w:rPr>
              <w:t>умершего</w:t>
            </w:r>
            <w:proofErr w:type="gramEnd"/>
            <w:r w:rsidRPr="00970CD2">
              <w:rPr>
                <w:color w:val="000000"/>
                <w:sz w:val="28"/>
                <w:szCs w:val="28"/>
              </w:rPr>
              <w:t xml:space="preserve"> при рытье могилы вручную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2326,44</w:t>
            </w:r>
          </w:p>
        </w:tc>
      </w:tr>
      <w:tr w:rsidR="00D925D5" w:rsidRPr="00970CD2" w:rsidTr="00D925D5">
        <w:trPr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  <w:r w:rsidRPr="00970CD2">
              <w:rPr>
                <w:b/>
                <w:bCs/>
                <w:color w:val="000000"/>
                <w:sz w:val="28"/>
                <w:szCs w:val="28"/>
              </w:rPr>
              <w:t xml:space="preserve"> предельная стоимость гарантированного перечня услуг по погребению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6423,69</w:t>
            </w:r>
          </w:p>
        </w:tc>
      </w:tr>
      <w:tr w:rsidR="00D925D5" w:rsidRPr="00970CD2" w:rsidTr="00D925D5">
        <w:trPr>
          <w:trHeight w:val="36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 6.1</w:t>
            </w:r>
          </w:p>
        </w:tc>
        <w:tc>
          <w:tcPr>
            <w:tcW w:w="6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 рытье </w:t>
            </w:r>
            <w:r w:rsidRPr="00970CD2">
              <w:rPr>
                <w:color w:val="000000"/>
                <w:sz w:val="28"/>
                <w:szCs w:val="28"/>
              </w:rPr>
              <w:t>могилы экскаватором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sz w:val="28"/>
                <w:szCs w:val="28"/>
              </w:rPr>
            </w:pPr>
            <w:r w:rsidRPr="00970CD2">
              <w:rPr>
                <w:sz w:val="28"/>
                <w:szCs w:val="28"/>
              </w:rPr>
              <w:t>- </w:t>
            </w:r>
          </w:p>
        </w:tc>
      </w:tr>
      <w:tr w:rsidR="00D925D5" w:rsidRPr="00970CD2" w:rsidTr="00D925D5">
        <w:trPr>
          <w:trHeight w:val="36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 6.2</w:t>
            </w:r>
          </w:p>
        </w:tc>
        <w:tc>
          <w:tcPr>
            <w:tcW w:w="6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 рытье</w:t>
            </w:r>
            <w:r w:rsidRPr="00970CD2">
              <w:rPr>
                <w:color w:val="000000"/>
                <w:sz w:val="28"/>
                <w:szCs w:val="28"/>
              </w:rPr>
              <w:t xml:space="preserve"> могилы вручную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6423,69</w:t>
            </w:r>
          </w:p>
        </w:tc>
      </w:tr>
    </w:tbl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D925D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</w:t>
      </w:r>
      <w:proofErr w:type="spellStart"/>
      <w:r>
        <w:rPr>
          <w:sz w:val="28"/>
          <w:szCs w:val="28"/>
        </w:rPr>
        <w:t>Ю.В.Гринь</w:t>
      </w:r>
      <w:proofErr w:type="spellEnd"/>
    </w:p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</w:p>
    <w:p w:rsidR="00D925D5" w:rsidRPr="00D925D5" w:rsidRDefault="00D925D5" w:rsidP="00D925D5">
      <w:pPr>
        <w:pStyle w:val="2"/>
        <w:tabs>
          <w:tab w:val="num" w:pos="5103"/>
        </w:tabs>
        <w:ind w:left="5103" w:hanging="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925D5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 № 2</w:t>
      </w:r>
    </w:p>
    <w:p w:rsidR="00D925D5" w:rsidRPr="00661A32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 w:rsidRPr="00661A32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</w:t>
      </w:r>
    </w:p>
    <w:p w:rsidR="00D925D5" w:rsidRPr="00514173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 w:rsidRPr="0051417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14173">
        <w:rPr>
          <w:sz w:val="28"/>
          <w:szCs w:val="28"/>
        </w:rPr>
        <w:t xml:space="preserve"> администрации </w:t>
      </w:r>
    </w:p>
    <w:p w:rsidR="00D925D5" w:rsidRPr="00514173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  <w:r w:rsidRPr="00514173">
        <w:rPr>
          <w:sz w:val="28"/>
          <w:szCs w:val="28"/>
        </w:rPr>
        <w:t xml:space="preserve"> сельского </w:t>
      </w:r>
    </w:p>
    <w:p w:rsidR="00D925D5" w:rsidRPr="00514173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 w:rsidRPr="00514173">
        <w:rPr>
          <w:sz w:val="28"/>
          <w:szCs w:val="28"/>
        </w:rPr>
        <w:t xml:space="preserve">поселения Каневского района </w:t>
      </w:r>
    </w:p>
    <w:p w:rsidR="00D925D5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>
        <w:rPr>
          <w:sz w:val="28"/>
          <w:szCs w:val="28"/>
        </w:rPr>
        <w:t xml:space="preserve">от _______________  </w:t>
      </w:r>
      <w:r w:rsidRPr="00514173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:rsidR="00D925D5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</w:p>
    <w:p w:rsidR="00D925D5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</w:p>
    <w:tbl>
      <w:tblPr>
        <w:tblW w:w="10059" w:type="dxa"/>
        <w:tblInd w:w="-318" w:type="dxa"/>
        <w:tblLook w:val="04A0"/>
      </w:tblPr>
      <w:tblGrid>
        <w:gridCol w:w="390"/>
        <w:gridCol w:w="636"/>
        <w:gridCol w:w="1739"/>
        <w:gridCol w:w="584"/>
        <w:gridCol w:w="584"/>
        <w:gridCol w:w="3584"/>
        <w:gridCol w:w="2140"/>
        <w:gridCol w:w="402"/>
      </w:tblGrid>
      <w:tr w:rsidR="00D925D5" w:rsidRPr="00CE4EF6" w:rsidTr="00CB7F8B">
        <w:trPr>
          <w:trHeight w:val="319"/>
        </w:trPr>
        <w:tc>
          <w:tcPr>
            <w:tcW w:w="100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25D5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ПРЕЙСКУРАНТ</w:t>
            </w:r>
          </w:p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BE4F2D">
              <w:rPr>
                <w:sz w:val="28"/>
                <w:szCs w:val="28"/>
              </w:rPr>
              <w:t xml:space="preserve">гарантированного перечня услуг по погребению, </w:t>
            </w:r>
            <w:r w:rsidRPr="005866AC">
              <w:rPr>
                <w:sz w:val="28"/>
                <w:szCs w:val="28"/>
              </w:rPr>
              <w:t>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</w:t>
            </w:r>
            <w:proofErr w:type="gramEnd"/>
            <w:r w:rsidRPr="005866AC">
              <w:rPr>
                <w:sz w:val="28"/>
                <w:szCs w:val="28"/>
              </w:rPr>
              <w:t xml:space="preserve"> </w:t>
            </w:r>
            <w:proofErr w:type="gramStart"/>
            <w:r w:rsidRPr="005866AC">
              <w:rPr>
                <w:sz w:val="28"/>
                <w:szCs w:val="28"/>
              </w:rPr>
              <w:t>органами внутренних дел, оказываемые специализированной организацией на территорий Красногвардейского сельского поселения муниципального образования Каневской район</w:t>
            </w:r>
            <w:proofErr w:type="gramEnd"/>
          </w:p>
        </w:tc>
      </w:tr>
      <w:tr w:rsidR="00D925D5" w:rsidRPr="00CE4EF6" w:rsidTr="00CB7F8B">
        <w:trPr>
          <w:gridBefore w:val="1"/>
          <w:gridAfter w:val="1"/>
          <w:wBefore w:w="390" w:type="dxa"/>
          <w:wAfter w:w="402" w:type="dxa"/>
          <w:trHeight w:val="19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D5" w:rsidRPr="00CE4EF6" w:rsidRDefault="00D925D5" w:rsidP="00CB7F8B">
            <w:pPr>
              <w:rPr>
                <w:color w:val="00000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D5" w:rsidRPr="00CE4EF6" w:rsidRDefault="00D925D5" w:rsidP="00CB7F8B">
            <w:pPr>
              <w:rPr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D5" w:rsidRPr="00CE4EF6" w:rsidRDefault="00D925D5" w:rsidP="00CB7F8B">
            <w:pPr>
              <w:rPr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D5" w:rsidRPr="00CE4EF6" w:rsidRDefault="00D925D5" w:rsidP="00CB7F8B">
            <w:pPr>
              <w:rPr>
                <w:color w:val="000000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D5" w:rsidRPr="00CE4EF6" w:rsidRDefault="00D925D5" w:rsidP="00CB7F8B">
            <w:pPr>
              <w:rPr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D5" w:rsidRPr="00CE4EF6" w:rsidRDefault="00D925D5" w:rsidP="00CB7F8B">
            <w:pPr>
              <w:rPr>
                <w:color w:val="000000"/>
              </w:rPr>
            </w:pPr>
          </w:p>
        </w:tc>
      </w:tr>
      <w:tr w:rsidR="00D925D5" w:rsidRPr="00970CD2" w:rsidTr="00CB7F8B">
        <w:trPr>
          <w:gridBefore w:val="1"/>
          <w:gridAfter w:val="1"/>
          <w:wBefore w:w="390" w:type="dxa"/>
          <w:wAfter w:w="402" w:type="dxa"/>
          <w:trHeight w:val="11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D5" w:rsidRPr="00970CD2" w:rsidRDefault="00D925D5" w:rsidP="00CB7F8B">
            <w:pPr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0CD2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70CD2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70CD2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970CD2">
              <w:rPr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Стоимость,  руб. с 01.02</w:t>
            </w:r>
            <w:r w:rsidRPr="00970CD2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D925D5" w:rsidRPr="00970CD2" w:rsidTr="00CB7F8B">
        <w:trPr>
          <w:gridBefore w:val="1"/>
          <w:gridAfter w:val="1"/>
          <w:wBefore w:w="390" w:type="dxa"/>
          <w:wAfter w:w="402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D925D5" w:rsidRDefault="00D925D5" w:rsidP="00CB7F8B">
            <w:pPr>
              <w:jc w:val="center"/>
              <w:rPr>
                <w:sz w:val="28"/>
                <w:szCs w:val="28"/>
              </w:rPr>
            </w:pPr>
            <w:r w:rsidRPr="00D925D5">
              <w:rPr>
                <w:sz w:val="28"/>
                <w:szCs w:val="28"/>
              </w:rPr>
              <w:t>157,80</w:t>
            </w:r>
          </w:p>
        </w:tc>
      </w:tr>
      <w:tr w:rsidR="00D925D5" w:rsidRPr="00970CD2" w:rsidTr="00CB7F8B">
        <w:trPr>
          <w:gridBefore w:val="1"/>
          <w:gridAfter w:val="1"/>
          <w:wBefore w:w="390" w:type="dxa"/>
          <w:wAfter w:w="402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5866AC" w:rsidRDefault="00D925D5" w:rsidP="00CB7F8B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Облачение тела умершего (погибшего)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D925D5" w:rsidRDefault="00D925D5" w:rsidP="00CB7F8B">
            <w:pPr>
              <w:jc w:val="center"/>
              <w:rPr>
                <w:sz w:val="28"/>
                <w:szCs w:val="28"/>
              </w:rPr>
            </w:pPr>
            <w:r w:rsidRPr="00D925D5">
              <w:rPr>
                <w:sz w:val="28"/>
                <w:szCs w:val="28"/>
              </w:rPr>
              <w:t>985,87</w:t>
            </w:r>
          </w:p>
        </w:tc>
      </w:tr>
      <w:tr w:rsidR="00D925D5" w:rsidRPr="00970CD2" w:rsidTr="00CB7F8B">
        <w:trPr>
          <w:gridBefore w:val="1"/>
          <w:gridAfter w:val="1"/>
          <w:wBefore w:w="390" w:type="dxa"/>
          <w:wAfter w:w="402" w:type="dxa"/>
          <w:trHeight w:val="97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</w:t>
            </w:r>
            <w:r w:rsidRPr="00970CD2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 xml:space="preserve">Гроб стандартный, </w:t>
            </w:r>
            <w:proofErr w:type="spellStart"/>
            <w:r w:rsidRPr="005866AC">
              <w:rPr>
                <w:color w:val="000000"/>
                <w:sz w:val="28"/>
                <w:szCs w:val="28"/>
              </w:rPr>
              <w:t>строг</w:t>
            </w:r>
            <w:r>
              <w:rPr>
                <w:color w:val="000000"/>
                <w:sz w:val="28"/>
                <w:szCs w:val="28"/>
              </w:rPr>
              <w:t>аный</w:t>
            </w:r>
            <w:proofErr w:type="spellEnd"/>
            <w:r>
              <w:rPr>
                <w:color w:val="000000"/>
                <w:sz w:val="28"/>
                <w:szCs w:val="28"/>
              </w:rPr>
              <w:t>, из материалов толщиной 25-</w:t>
            </w:r>
            <w:r w:rsidRPr="005866AC">
              <w:rPr>
                <w:color w:val="000000"/>
                <w:sz w:val="28"/>
                <w:szCs w:val="28"/>
              </w:rPr>
              <w:t xml:space="preserve">32 мм, обитый внутри и снаружи тканью </w:t>
            </w:r>
            <w:proofErr w:type="spellStart"/>
            <w:r w:rsidRPr="005866AC"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5866AC">
              <w:rPr>
                <w:color w:val="000000"/>
                <w:sz w:val="28"/>
                <w:szCs w:val="28"/>
              </w:rPr>
              <w:t>/б с подушкой из стружки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D925D5" w:rsidRDefault="00D925D5" w:rsidP="00CB7F8B">
            <w:pPr>
              <w:jc w:val="center"/>
              <w:rPr>
                <w:sz w:val="28"/>
                <w:szCs w:val="28"/>
              </w:rPr>
            </w:pPr>
            <w:r w:rsidRPr="00D925D5">
              <w:rPr>
                <w:sz w:val="28"/>
                <w:szCs w:val="28"/>
              </w:rPr>
              <w:t>741,76</w:t>
            </w:r>
          </w:p>
        </w:tc>
      </w:tr>
      <w:tr w:rsidR="00D925D5" w:rsidRPr="00970CD2" w:rsidTr="00CB7F8B">
        <w:trPr>
          <w:gridBefore w:val="1"/>
          <w:gridAfter w:val="1"/>
          <w:wBefore w:w="390" w:type="dxa"/>
          <w:wAfter w:w="402" w:type="dxa"/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70CD2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Перевозка тела (останков) умершего (погибшего) к месту захоронения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D925D5" w:rsidRDefault="00D925D5" w:rsidP="00CB7F8B">
            <w:pPr>
              <w:jc w:val="center"/>
              <w:rPr>
                <w:sz w:val="28"/>
                <w:szCs w:val="28"/>
              </w:rPr>
            </w:pPr>
            <w:r w:rsidRPr="00D925D5">
              <w:rPr>
                <w:sz w:val="28"/>
                <w:szCs w:val="28"/>
              </w:rPr>
              <w:t>2326,44</w:t>
            </w:r>
          </w:p>
        </w:tc>
      </w:tr>
      <w:tr w:rsidR="00D925D5" w:rsidRPr="00970CD2" w:rsidTr="00CB7F8B">
        <w:trPr>
          <w:gridBefore w:val="1"/>
          <w:gridAfter w:val="1"/>
          <w:wBefore w:w="390" w:type="dxa"/>
          <w:wAfter w:w="402" w:type="dxa"/>
          <w:trHeight w:val="75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Погребение умершего (погибшего) при рытье могилы вручную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D925D5" w:rsidRDefault="00D925D5" w:rsidP="00CB7F8B">
            <w:pPr>
              <w:jc w:val="center"/>
              <w:rPr>
                <w:sz w:val="28"/>
                <w:szCs w:val="28"/>
              </w:rPr>
            </w:pPr>
            <w:r w:rsidRPr="00D925D5">
              <w:rPr>
                <w:sz w:val="28"/>
                <w:szCs w:val="28"/>
              </w:rPr>
              <w:t>102,51</w:t>
            </w:r>
          </w:p>
        </w:tc>
      </w:tr>
      <w:tr w:rsidR="00D925D5" w:rsidRPr="00970CD2" w:rsidTr="00CB7F8B">
        <w:trPr>
          <w:gridBefore w:val="1"/>
          <w:gridAfter w:val="1"/>
          <w:wBefore w:w="390" w:type="dxa"/>
          <w:wAfter w:w="402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Погребение умершего (погибшего) при рытье могилы экскаватором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D925D5" w:rsidRDefault="00D925D5" w:rsidP="00CB7F8B">
            <w:pPr>
              <w:jc w:val="center"/>
              <w:rPr>
                <w:sz w:val="28"/>
                <w:szCs w:val="28"/>
              </w:rPr>
            </w:pPr>
            <w:r w:rsidRPr="00D925D5">
              <w:rPr>
                <w:sz w:val="28"/>
                <w:szCs w:val="28"/>
              </w:rPr>
              <w:t>-</w:t>
            </w:r>
          </w:p>
        </w:tc>
      </w:tr>
      <w:tr w:rsidR="00D925D5" w:rsidRPr="00970CD2" w:rsidTr="00CB7F8B">
        <w:trPr>
          <w:gridBefore w:val="1"/>
          <w:gridAfter w:val="1"/>
          <w:wBefore w:w="390" w:type="dxa"/>
          <w:wAfter w:w="402" w:type="dxa"/>
          <w:trHeight w:val="49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Инвентарная табличка с указанием фамилии и инициалов погребенного, годов рождения и смерти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D925D5" w:rsidRDefault="00D925D5" w:rsidP="00CB7F8B">
            <w:pPr>
              <w:jc w:val="center"/>
              <w:rPr>
                <w:sz w:val="28"/>
                <w:szCs w:val="28"/>
              </w:rPr>
            </w:pPr>
            <w:r w:rsidRPr="00D925D5">
              <w:rPr>
                <w:sz w:val="28"/>
                <w:szCs w:val="28"/>
              </w:rPr>
              <w:t>2109,31</w:t>
            </w:r>
          </w:p>
        </w:tc>
      </w:tr>
      <w:tr w:rsidR="00D925D5" w:rsidRPr="00970CD2" w:rsidTr="00CB7F8B">
        <w:trPr>
          <w:gridBefore w:val="1"/>
          <w:gridAfter w:val="1"/>
          <w:wBefore w:w="390" w:type="dxa"/>
          <w:wAfter w:w="402" w:type="dxa"/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  <w:r w:rsidRPr="00970CD2">
              <w:rPr>
                <w:b/>
                <w:bCs/>
                <w:color w:val="000000"/>
                <w:sz w:val="28"/>
                <w:szCs w:val="28"/>
              </w:rPr>
              <w:t xml:space="preserve"> предельная стоимость гарантированного перечня услуг по погребению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6423,69</w:t>
            </w:r>
          </w:p>
        </w:tc>
      </w:tr>
      <w:tr w:rsidR="00D925D5" w:rsidRPr="00970CD2" w:rsidTr="00CB7F8B">
        <w:trPr>
          <w:gridBefore w:val="1"/>
          <w:gridAfter w:val="1"/>
          <w:wBefore w:w="390" w:type="dxa"/>
          <w:wAfter w:w="402" w:type="dxa"/>
          <w:trHeight w:val="36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 6.1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 рытье </w:t>
            </w:r>
            <w:r w:rsidRPr="00970CD2">
              <w:rPr>
                <w:color w:val="000000"/>
                <w:sz w:val="28"/>
                <w:szCs w:val="28"/>
              </w:rPr>
              <w:t>могилы экскаватором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6423,69</w:t>
            </w:r>
          </w:p>
        </w:tc>
      </w:tr>
      <w:tr w:rsidR="00D925D5" w:rsidRPr="00970CD2" w:rsidTr="00CB7F8B">
        <w:trPr>
          <w:gridBefore w:val="1"/>
          <w:gridAfter w:val="1"/>
          <w:wBefore w:w="390" w:type="dxa"/>
          <w:wAfter w:w="402" w:type="dxa"/>
          <w:trHeight w:val="36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 6.2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5D5" w:rsidRPr="00970CD2" w:rsidRDefault="00D925D5" w:rsidP="00CB7F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 рытье</w:t>
            </w:r>
            <w:r w:rsidRPr="00970CD2">
              <w:rPr>
                <w:color w:val="000000"/>
                <w:sz w:val="28"/>
                <w:szCs w:val="28"/>
              </w:rPr>
              <w:t xml:space="preserve"> могилы вручную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5D5" w:rsidRPr="00970CD2" w:rsidRDefault="00D925D5" w:rsidP="00CB7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AE4DAA" w:rsidRPr="00D925D5" w:rsidRDefault="00D925D5" w:rsidP="00C13CA7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</w:t>
      </w:r>
      <w:proofErr w:type="spellStart"/>
      <w:r>
        <w:rPr>
          <w:sz w:val="28"/>
          <w:szCs w:val="28"/>
        </w:rPr>
        <w:t>Ю.В.Гринь</w:t>
      </w:r>
      <w:proofErr w:type="spellEnd"/>
    </w:p>
    <w:sectPr w:rsidR="00AE4DAA" w:rsidRPr="00D925D5" w:rsidSect="00D925D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2C02B2"/>
    <w:multiLevelType w:val="hybridMultilevel"/>
    <w:tmpl w:val="65C81FD6"/>
    <w:lvl w:ilvl="0" w:tplc="A85A315E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2631"/>
    <w:rsid w:val="00646F62"/>
    <w:rsid w:val="00691ECE"/>
    <w:rsid w:val="007C30A5"/>
    <w:rsid w:val="00897EE2"/>
    <w:rsid w:val="008A0DA3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25D5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925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20">
    <w:name w:val="Заголовок 2 Знак"/>
    <w:basedOn w:val="a0"/>
    <w:link w:val="2"/>
    <w:rsid w:val="00D92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2021-02-25T08:19:00Z</dcterms:created>
  <dcterms:modified xsi:type="dcterms:W3CDTF">2021-02-25T08:19:00Z</dcterms:modified>
</cp:coreProperties>
</file>