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04" w:rsidRDefault="00170551" w:rsidP="00392723">
      <w:pPr>
        <w:ind w:left="-900" w:right="281" w:firstLine="900"/>
        <w:jc w:val="center"/>
        <w:rPr>
          <w:rFonts w:cs="Times New Roman"/>
        </w:rPr>
      </w:pPr>
      <w:r>
        <w:rPr>
          <w:noProof/>
          <w:lang w:eastAsia="ru-RU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017" t="-801" r="-1017" b="-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904" w:rsidRDefault="00DC0904">
      <w:pPr>
        <w:pStyle w:val="11"/>
      </w:pPr>
    </w:p>
    <w:p w:rsidR="00DC0904" w:rsidRDefault="00170551">
      <w:pPr>
        <w:pStyle w:val="11"/>
      </w:pPr>
      <w:r>
        <w:t>АДМИНИСТРАЦИЯ</w:t>
      </w:r>
    </w:p>
    <w:p w:rsidR="00DC0904" w:rsidRDefault="00170551">
      <w:pPr>
        <w:jc w:val="center"/>
      </w:pPr>
      <w:r>
        <w:rPr>
          <w:b/>
          <w:sz w:val="28"/>
        </w:rPr>
        <w:t xml:space="preserve">КРАСНОГВАРДЕЙСКОГО СЕЛЬСКОГО ПОСЕЛЕНИЯ </w:t>
      </w:r>
    </w:p>
    <w:p w:rsidR="00DC0904" w:rsidRDefault="00170551">
      <w:pPr>
        <w:jc w:val="center"/>
      </w:pPr>
      <w:r>
        <w:rPr>
          <w:b/>
          <w:sz w:val="28"/>
        </w:rPr>
        <w:t>КАНЕВСКОГО РАЙОНА</w:t>
      </w:r>
    </w:p>
    <w:p w:rsidR="00DC0904" w:rsidRDefault="00DC0904">
      <w:pPr>
        <w:jc w:val="center"/>
        <w:rPr>
          <w:b/>
          <w:sz w:val="28"/>
        </w:rPr>
      </w:pPr>
    </w:p>
    <w:p w:rsidR="00DC0904" w:rsidRDefault="00170551">
      <w:pPr>
        <w:jc w:val="center"/>
      </w:pPr>
      <w:r>
        <w:rPr>
          <w:b/>
          <w:sz w:val="32"/>
          <w:szCs w:val="32"/>
        </w:rPr>
        <w:t>ПОСТАНОВЛЕНИЕ</w:t>
      </w:r>
    </w:p>
    <w:p w:rsidR="00DC0904" w:rsidRDefault="00DC0904">
      <w:pPr>
        <w:jc w:val="center"/>
        <w:rPr>
          <w:b/>
          <w:sz w:val="28"/>
        </w:rPr>
      </w:pPr>
    </w:p>
    <w:p w:rsidR="00DC0904" w:rsidRDefault="00170551">
      <w:pPr>
        <w:jc w:val="both"/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№ _____</w:t>
      </w:r>
    </w:p>
    <w:p w:rsidR="00DC0904" w:rsidRDefault="00170551">
      <w:pPr>
        <w:jc w:val="center"/>
      </w:pPr>
      <w:r>
        <w:rPr>
          <w:sz w:val="28"/>
          <w:szCs w:val="28"/>
        </w:rPr>
        <w:t>посёлок Красногвардеец</w:t>
      </w:r>
    </w:p>
    <w:p w:rsidR="00DC0904" w:rsidRDefault="00DC0904">
      <w:pPr>
        <w:jc w:val="center"/>
        <w:rPr>
          <w:sz w:val="28"/>
          <w:szCs w:val="28"/>
        </w:rPr>
      </w:pPr>
    </w:p>
    <w:p w:rsidR="00DC0904" w:rsidRDefault="00DC0904">
      <w:pPr>
        <w:jc w:val="center"/>
        <w:rPr>
          <w:sz w:val="28"/>
          <w:szCs w:val="28"/>
        </w:rPr>
      </w:pPr>
    </w:p>
    <w:p w:rsidR="00DC0904" w:rsidRDefault="00170551">
      <w:pPr>
        <w:jc w:val="center"/>
      </w:pPr>
      <w:r>
        <w:rPr>
          <w:rFonts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gramStart"/>
      <w:r>
        <w:rPr>
          <w:rFonts w:cs="Times New Roman"/>
          <w:b/>
          <w:sz w:val="28"/>
          <w:szCs w:val="28"/>
        </w:rPr>
        <w:t>Красногвардейского</w:t>
      </w:r>
      <w:proofErr w:type="gramEnd"/>
      <w:r>
        <w:rPr>
          <w:rFonts w:cs="Times New Roman"/>
          <w:b/>
          <w:sz w:val="28"/>
          <w:szCs w:val="28"/>
        </w:rPr>
        <w:t xml:space="preserve"> сельского п</w:t>
      </w:r>
      <w:r w:rsidR="00B1198B">
        <w:rPr>
          <w:rFonts w:cs="Times New Roman"/>
          <w:b/>
          <w:sz w:val="28"/>
          <w:szCs w:val="28"/>
        </w:rPr>
        <w:t>оселения Каневского района от 18</w:t>
      </w:r>
      <w:r>
        <w:rPr>
          <w:rFonts w:cs="Times New Roman"/>
          <w:b/>
          <w:sz w:val="28"/>
          <w:szCs w:val="28"/>
        </w:rPr>
        <w:t xml:space="preserve"> </w:t>
      </w:r>
    </w:p>
    <w:p w:rsidR="00DC0904" w:rsidRPr="00B1198B" w:rsidRDefault="00B1198B" w:rsidP="00B1198B">
      <w:pPr>
        <w:jc w:val="center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декабря 2018 года № 149</w:t>
      </w:r>
      <w:r w:rsidR="00170551">
        <w:rPr>
          <w:rFonts w:cs="Times New Roman"/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Об утверждении учетной политики для целей бюджетного </w:t>
      </w:r>
      <w:r w:rsidRPr="00993862">
        <w:rPr>
          <w:b/>
          <w:sz w:val="28"/>
          <w:szCs w:val="28"/>
        </w:rPr>
        <w:t>учета в ад</w:t>
      </w:r>
      <w:r>
        <w:rPr>
          <w:b/>
          <w:sz w:val="28"/>
          <w:szCs w:val="28"/>
        </w:rPr>
        <w:t xml:space="preserve">министрации Красногвардейского </w:t>
      </w:r>
      <w:r w:rsidRPr="004A5554">
        <w:rPr>
          <w:b/>
          <w:sz w:val="28"/>
          <w:szCs w:val="28"/>
        </w:rPr>
        <w:t>сельского поселения Каневского района</w:t>
      </w:r>
      <w:r w:rsidR="00170551">
        <w:rPr>
          <w:rFonts w:cs="Times New Roman"/>
          <w:b/>
          <w:sz w:val="28"/>
          <w:szCs w:val="28"/>
        </w:rPr>
        <w:t>»</w:t>
      </w:r>
    </w:p>
    <w:p w:rsidR="00DC0904" w:rsidRDefault="00DC0904">
      <w:pPr>
        <w:jc w:val="center"/>
        <w:rPr>
          <w:b/>
          <w:sz w:val="28"/>
          <w:szCs w:val="28"/>
        </w:rPr>
      </w:pPr>
    </w:p>
    <w:p w:rsidR="00DC0904" w:rsidRDefault="00170551" w:rsidP="00204952">
      <w:pPr>
        <w:pStyle w:val="headertext"/>
        <w:shd w:val="clear" w:color="auto" w:fill="FFFFFF"/>
        <w:spacing w:before="0" w:after="0" w:line="288" w:lineRule="atLeast"/>
        <w:ind w:firstLine="567"/>
        <w:jc w:val="both"/>
        <w:textAlignment w:val="baseline"/>
      </w:pPr>
      <w:r>
        <w:rPr>
          <w:sz w:val="28"/>
          <w:szCs w:val="28"/>
          <w:lang w:eastAsia="ar-SA"/>
        </w:rPr>
        <w:t xml:space="preserve">В связи с кадровыми изменениями в администрации Красногвардейского сельского поселения Каневского района и </w:t>
      </w:r>
      <w:r w:rsidRPr="00B1198B">
        <w:rPr>
          <w:sz w:val="28"/>
          <w:szCs w:val="28"/>
          <w:lang w:eastAsia="ar-SA"/>
        </w:rPr>
        <w:t>в</w:t>
      </w:r>
      <w:r w:rsidR="00B1198B" w:rsidRPr="00B1198B">
        <w:rPr>
          <w:sz w:val="28"/>
          <w:szCs w:val="28"/>
        </w:rPr>
        <w:t>о исполнение Закона от 06.12.2011 года № 402-ФЗ "О бухгалтерском учете", приказа Минфина от 01.12.2010 года № 157н "Об утверждении Единого пл</w:t>
      </w:r>
      <w:r w:rsidR="00B1198B">
        <w:rPr>
          <w:sz w:val="28"/>
          <w:szCs w:val="28"/>
        </w:rPr>
        <w:t>ана счетов бухгалтерского учета</w:t>
      </w:r>
      <w:r w:rsidR="00B1198B" w:rsidRPr="00B1198B">
        <w:rPr>
          <w:sz w:val="28"/>
          <w:szCs w:val="28"/>
        </w:rPr>
        <w:t>», Федерального стандарта «Учетная политика, оценочные значения и ошибки», утвержденного приказом Минфина от 30.12.2017 года № 274н</w:t>
      </w:r>
      <w:r>
        <w:rPr>
          <w:sz w:val="28"/>
          <w:szCs w:val="28"/>
          <w:lang w:eastAsia="ar-SA"/>
        </w:rPr>
        <w:t>, а также в целях о</w:t>
      </w:r>
      <w:r w:rsidR="00B1198B">
        <w:rPr>
          <w:sz w:val="28"/>
          <w:szCs w:val="28"/>
          <w:lang w:eastAsia="ar-SA"/>
        </w:rPr>
        <w:t xml:space="preserve">бъективности принятия решений, </w:t>
      </w:r>
      <w:proofErr w:type="spellStart"/>
      <w:proofErr w:type="gramStart"/>
      <w:r>
        <w:rPr>
          <w:sz w:val="28"/>
          <w:szCs w:val="28"/>
          <w:lang w:eastAsia="ar-SA"/>
        </w:rPr>
        <w:t>п</w:t>
      </w:r>
      <w:proofErr w:type="spellEnd"/>
      <w:proofErr w:type="gramEnd"/>
      <w:r>
        <w:rPr>
          <w:sz w:val="28"/>
          <w:szCs w:val="28"/>
          <w:lang w:eastAsia="ar-SA"/>
        </w:rPr>
        <w:t xml:space="preserve"> о с т а </w:t>
      </w:r>
      <w:proofErr w:type="spellStart"/>
      <w:proofErr w:type="gramStart"/>
      <w:r>
        <w:rPr>
          <w:sz w:val="28"/>
          <w:szCs w:val="28"/>
          <w:lang w:eastAsia="ar-SA"/>
        </w:rPr>
        <w:t>н</w:t>
      </w:r>
      <w:proofErr w:type="spellEnd"/>
      <w:proofErr w:type="gramEnd"/>
      <w:r>
        <w:rPr>
          <w:sz w:val="28"/>
          <w:szCs w:val="28"/>
          <w:lang w:eastAsia="ar-SA"/>
        </w:rPr>
        <w:t xml:space="preserve"> о в л я ю:</w:t>
      </w:r>
    </w:p>
    <w:p w:rsidR="00DC0904" w:rsidRDefault="00170551" w:rsidP="00204952">
      <w:pPr>
        <w:pStyle w:val="headertext"/>
        <w:shd w:val="clear" w:color="auto" w:fill="FFFFFF"/>
        <w:spacing w:before="0" w:after="0" w:line="288" w:lineRule="atLeast"/>
        <w:ind w:firstLine="567"/>
        <w:jc w:val="both"/>
        <w:textAlignment w:val="baseline"/>
      </w:pPr>
      <w:r>
        <w:rPr>
          <w:sz w:val="28"/>
          <w:szCs w:val="28"/>
          <w:lang w:eastAsia="ar-SA"/>
        </w:rPr>
        <w:t xml:space="preserve">1. Внести изменения в постановление </w:t>
      </w:r>
      <w:r>
        <w:rPr>
          <w:rFonts w:cs="Times New Roman"/>
          <w:sz w:val="28"/>
          <w:szCs w:val="28"/>
        </w:rPr>
        <w:t>администрации Красногвардейского сельского поселения Каневского рай</w:t>
      </w:r>
      <w:r w:rsidR="00B1198B">
        <w:rPr>
          <w:rFonts w:cs="Times New Roman"/>
          <w:sz w:val="28"/>
          <w:szCs w:val="28"/>
        </w:rPr>
        <w:t>она от 18 декабря 2018 года № 149</w:t>
      </w:r>
      <w:r>
        <w:rPr>
          <w:rFonts w:cs="Times New Roman"/>
          <w:sz w:val="28"/>
          <w:szCs w:val="28"/>
        </w:rPr>
        <w:t xml:space="preserve"> «</w:t>
      </w:r>
      <w:r w:rsidR="00B1198B" w:rsidRPr="00B1198B">
        <w:rPr>
          <w:sz w:val="28"/>
          <w:szCs w:val="28"/>
        </w:rPr>
        <w:t>Об утверждении учетной политики для целей бюджетного учета в администрации Красногвардейского сельского поселения Каневского района</w:t>
      </w:r>
      <w:r w:rsidR="00B1198B">
        <w:rPr>
          <w:rFonts w:cs="Times New Roman"/>
          <w:sz w:val="28"/>
          <w:szCs w:val="28"/>
        </w:rPr>
        <w:t>» и пункт 1 приложения № 2 к учетной политике администрации Красногвардейского сельского поселения Каневского района</w:t>
      </w:r>
      <w:r>
        <w:rPr>
          <w:rFonts w:cs="Times New Roman"/>
          <w:sz w:val="28"/>
          <w:szCs w:val="28"/>
        </w:rPr>
        <w:t xml:space="preserve"> изложить в следующей редакции:</w:t>
      </w:r>
    </w:p>
    <w:p w:rsidR="00B1198B" w:rsidRDefault="00B1198B" w:rsidP="00204952">
      <w:pPr>
        <w:pStyle w:val="headertext"/>
        <w:shd w:val="clear" w:color="auto" w:fill="FFFFFF"/>
        <w:spacing w:before="0" w:after="0" w:line="288" w:lineRule="atLeast"/>
        <w:ind w:firstLine="567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1.1. «1</w:t>
      </w:r>
      <w:r w:rsidR="00170551">
        <w:rPr>
          <w:sz w:val="28"/>
          <w:szCs w:val="28"/>
          <w:lang w:eastAsia="ar-SA"/>
        </w:rPr>
        <w:t xml:space="preserve">. Состав </w:t>
      </w:r>
      <w:r>
        <w:rPr>
          <w:sz w:val="28"/>
          <w:szCs w:val="28"/>
          <w:lang w:eastAsia="ar-SA"/>
        </w:rPr>
        <w:t>инвентаризационной комиссии.</w:t>
      </w:r>
    </w:p>
    <w:p w:rsidR="00DC0904" w:rsidRDefault="00B1198B" w:rsidP="00204952">
      <w:pPr>
        <w:pStyle w:val="headertext"/>
        <w:shd w:val="clear" w:color="auto" w:fill="FFFFFF"/>
        <w:spacing w:before="0" w:after="0" w:line="288" w:lineRule="atLeast"/>
        <w:ind w:firstLine="567"/>
        <w:jc w:val="both"/>
        <w:textAlignment w:val="baseline"/>
      </w:pPr>
      <w:r>
        <w:rPr>
          <w:sz w:val="28"/>
          <w:szCs w:val="28"/>
          <w:lang w:eastAsia="ar-SA"/>
        </w:rPr>
        <w:t>Создать постоянно действующую инвентаризационную комиссию в следующем составе</w:t>
      </w:r>
      <w:r w:rsidR="00170551">
        <w:rPr>
          <w:rFonts w:cs="Times New Roman"/>
          <w:sz w:val="28"/>
          <w:szCs w:val="28"/>
        </w:rPr>
        <w:t>:</w:t>
      </w:r>
    </w:p>
    <w:tbl>
      <w:tblPr>
        <w:tblW w:w="9719" w:type="dxa"/>
        <w:tblInd w:w="-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57"/>
        <w:gridCol w:w="6662"/>
      </w:tblGrid>
      <w:tr w:rsidR="00B1198B" w:rsidRPr="00B1198B" w:rsidTr="00B1198B"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1198B" w:rsidRPr="00B1198B" w:rsidRDefault="00B1198B" w:rsidP="004930AA">
            <w:pPr>
              <w:rPr>
                <w:rFonts w:cs="Times New Roman"/>
                <w:sz w:val="28"/>
                <w:szCs w:val="28"/>
              </w:rPr>
            </w:pPr>
            <w:r w:rsidRPr="00B1198B">
              <w:rPr>
                <w:rFonts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1198B" w:rsidRPr="00B1198B" w:rsidRDefault="00B1198B" w:rsidP="00B1198B">
            <w:pPr>
              <w:ind w:left="127"/>
              <w:jc w:val="both"/>
              <w:rPr>
                <w:rFonts w:cs="Times New Roman"/>
                <w:sz w:val="28"/>
                <w:szCs w:val="28"/>
              </w:rPr>
            </w:pPr>
            <w:r w:rsidRPr="00B1198B">
              <w:rPr>
                <w:rFonts w:cs="Times New Roman"/>
                <w:sz w:val="28"/>
                <w:szCs w:val="28"/>
              </w:rPr>
              <w:t xml:space="preserve">Заместитель </w:t>
            </w:r>
            <w:r w:rsidRPr="00B1198B">
              <w:rPr>
                <w:rStyle w:val="fill"/>
                <w:rFonts w:cs="Times New Roman"/>
                <w:b w:val="0"/>
                <w:i w:val="0"/>
                <w:color w:val="auto"/>
                <w:sz w:val="28"/>
                <w:szCs w:val="28"/>
              </w:rPr>
              <w:t xml:space="preserve">главы, начальник общего отдела администрации </w:t>
            </w:r>
            <w:r w:rsidRPr="00B1198B">
              <w:rPr>
                <w:rFonts w:cs="Times New Roman"/>
                <w:sz w:val="28"/>
                <w:szCs w:val="28"/>
              </w:rPr>
              <w:t>Красногвардейского сельского поселения Каневского района</w:t>
            </w:r>
          </w:p>
        </w:tc>
      </w:tr>
      <w:tr w:rsidR="00B1198B" w:rsidRPr="00B1198B" w:rsidTr="00B1198B"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1198B" w:rsidRPr="00B1198B" w:rsidRDefault="00B1198B" w:rsidP="004930AA">
            <w:pPr>
              <w:rPr>
                <w:rFonts w:cs="Times New Roman"/>
                <w:sz w:val="28"/>
                <w:szCs w:val="28"/>
              </w:rPr>
            </w:pPr>
            <w:r w:rsidRPr="00B1198B">
              <w:rPr>
                <w:rFonts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1198B" w:rsidRPr="00B1198B" w:rsidRDefault="00B1198B" w:rsidP="00B1198B">
            <w:pPr>
              <w:ind w:left="127"/>
              <w:jc w:val="both"/>
              <w:rPr>
                <w:rFonts w:cs="Times New Roman"/>
                <w:sz w:val="28"/>
                <w:szCs w:val="28"/>
              </w:rPr>
            </w:pPr>
            <w:r w:rsidRPr="00B1198B">
              <w:rPr>
                <w:rFonts w:cs="Times New Roman"/>
                <w:sz w:val="28"/>
                <w:szCs w:val="28"/>
              </w:rPr>
              <w:t>Начальник отдела учета и отчетности администрации Красногвардейского сельского поселения Каневского района</w:t>
            </w:r>
          </w:p>
        </w:tc>
      </w:tr>
      <w:tr w:rsidR="00B1198B" w:rsidRPr="00B1198B" w:rsidTr="00B1198B"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1198B" w:rsidRPr="00B1198B" w:rsidRDefault="00B1198B" w:rsidP="004930AA">
            <w:pPr>
              <w:rPr>
                <w:rFonts w:cs="Times New Roman"/>
                <w:sz w:val="28"/>
                <w:szCs w:val="28"/>
              </w:rPr>
            </w:pPr>
            <w:r w:rsidRPr="00B1198B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1198B" w:rsidRPr="00B1198B" w:rsidRDefault="00B1198B" w:rsidP="00B1198B">
            <w:pPr>
              <w:ind w:left="127"/>
              <w:jc w:val="both"/>
              <w:rPr>
                <w:rFonts w:cs="Times New Roman"/>
                <w:sz w:val="28"/>
                <w:szCs w:val="28"/>
              </w:rPr>
            </w:pPr>
            <w:r w:rsidRPr="00B1198B">
              <w:rPr>
                <w:rFonts w:cs="Times New Roman"/>
                <w:sz w:val="28"/>
                <w:szCs w:val="28"/>
              </w:rPr>
              <w:t>В</w:t>
            </w:r>
            <w:r w:rsidRPr="00B1198B">
              <w:rPr>
                <w:rStyle w:val="fill"/>
                <w:rFonts w:cs="Times New Roman"/>
                <w:b w:val="0"/>
                <w:i w:val="0"/>
                <w:color w:val="auto"/>
                <w:sz w:val="28"/>
                <w:szCs w:val="28"/>
              </w:rPr>
              <w:t>едущий специалист общего отдела</w:t>
            </w:r>
            <w:r w:rsidRPr="00B1198B">
              <w:rPr>
                <w:rFonts w:cs="Times New Roman"/>
                <w:sz w:val="28"/>
                <w:szCs w:val="28"/>
              </w:rPr>
              <w:t xml:space="preserve"> администрации Красногвардейского сельского поселения Каневского </w:t>
            </w:r>
            <w:r w:rsidRPr="00B1198B">
              <w:rPr>
                <w:rFonts w:cs="Times New Roman"/>
                <w:sz w:val="28"/>
                <w:szCs w:val="28"/>
              </w:rPr>
              <w:lastRenderedPageBreak/>
              <w:t>района</w:t>
            </w:r>
          </w:p>
        </w:tc>
      </w:tr>
      <w:tr w:rsidR="00B1198B" w:rsidRPr="00B1198B" w:rsidTr="00B1198B"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1198B" w:rsidRPr="00B1198B" w:rsidRDefault="00B1198B" w:rsidP="004930AA">
            <w:pPr>
              <w:rPr>
                <w:rFonts w:cs="Times New Roman"/>
                <w:sz w:val="28"/>
                <w:szCs w:val="28"/>
              </w:rPr>
            </w:pPr>
            <w:r w:rsidRPr="00B1198B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lastRenderedPageBreak/>
              <w:t> 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1198B" w:rsidRPr="00B1198B" w:rsidRDefault="00B1198B" w:rsidP="00B1198B">
            <w:pPr>
              <w:ind w:left="127"/>
              <w:jc w:val="both"/>
              <w:rPr>
                <w:rFonts w:cs="Times New Roman"/>
                <w:sz w:val="28"/>
                <w:szCs w:val="28"/>
              </w:rPr>
            </w:pPr>
            <w:r w:rsidRPr="00B1198B">
              <w:rPr>
                <w:rFonts w:cs="Times New Roman"/>
                <w:sz w:val="28"/>
                <w:szCs w:val="28"/>
              </w:rPr>
              <w:t>Старший бухгалтер отдела учета и отчетности администрации Красногвардейского сельского поселения Каневского района</w:t>
            </w:r>
          </w:p>
        </w:tc>
      </w:tr>
      <w:tr w:rsidR="00B1198B" w:rsidRPr="00B1198B" w:rsidTr="00B1198B"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1198B" w:rsidRPr="00B1198B" w:rsidRDefault="00B1198B" w:rsidP="004930AA">
            <w:pPr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1198B" w:rsidRPr="00B1198B" w:rsidRDefault="00B1198B" w:rsidP="00B1198B">
            <w:pPr>
              <w:ind w:left="127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Специалист общего отдела администрации Красногвардейского сельского поселения Каневского района</w:t>
            </w:r>
          </w:p>
        </w:tc>
      </w:tr>
    </w:tbl>
    <w:p w:rsidR="00DC0904" w:rsidRDefault="00B1198B" w:rsidP="00B1198B">
      <w:pPr>
        <w:pStyle w:val="headertext"/>
        <w:shd w:val="clear" w:color="auto" w:fill="FFFFFF"/>
        <w:spacing w:before="0" w:after="0" w:line="288" w:lineRule="atLeast"/>
        <w:ind w:firstLine="567"/>
        <w:jc w:val="both"/>
        <w:textAlignment w:val="baseline"/>
      </w:pPr>
      <w:r>
        <w:rPr>
          <w:rFonts w:cs="Times New Roman"/>
          <w:sz w:val="28"/>
          <w:szCs w:val="28"/>
        </w:rPr>
        <w:t>2</w:t>
      </w:r>
      <w:r w:rsidR="00170551">
        <w:rPr>
          <w:sz w:val="28"/>
          <w:szCs w:val="28"/>
        </w:rPr>
        <w:t>. Настоящее постановление вступает в силу со дня его подписания.</w:t>
      </w:r>
      <w:bookmarkStart w:id="0" w:name="sub_105"/>
      <w:bookmarkEnd w:id="0"/>
    </w:p>
    <w:p w:rsidR="00DC0904" w:rsidRDefault="00DC0904">
      <w:pPr>
        <w:ind w:firstLine="709"/>
        <w:jc w:val="both"/>
        <w:rPr>
          <w:sz w:val="28"/>
          <w:szCs w:val="28"/>
        </w:rPr>
      </w:pPr>
    </w:p>
    <w:p w:rsidR="00DC0904" w:rsidRDefault="00DC0904">
      <w:pPr>
        <w:ind w:firstLine="840"/>
        <w:jc w:val="both"/>
        <w:rPr>
          <w:sz w:val="28"/>
        </w:rPr>
      </w:pPr>
    </w:p>
    <w:p w:rsidR="00DC0904" w:rsidRDefault="00DC0904">
      <w:pPr>
        <w:ind w:firstLine="840"/>
        <w:jc w:val="both"/>
        <w:rPr>
          <w:sz w:val="28"/>
        </w:rPr>
      </w:pPr>
    </w:p>
    <w:p w:rsidR="00DC0904" w:rsidRDefault="00170551"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 </w:t>
      </w:r>
    </w:p>
    <w:p w:rsidR="00DC0904" w:rsidRDefault="00170551">
      <w:r>
        <w:rPr>
          <w:sz w:val="28"/>
          <w:szCs w:val="28"/>
        </w:rPr>
        <w:t xml:space="preserve">поселения Каневского района                                                                  Ю. В. </w:t>
      </w:r>
      <w:proofErr w:type="spellStart"/>
      <w:r>
        <w:rPr>
          <w:sz w:val="28"/>
          <w:szCs w:val="28"/>
        </w:rPr>
        <w:t>Гринь</w:t>
      </w:r>
      <w:proofErr w:type="spellEnd"/>
    </w:p>
    <w:p w:rsidR="00DC0904" w:rsidRDefault="00DC0904">
      <w:pPr>
        <w:tabs>
          <w:tab w:val="left" w:pos="7065"/>
        </w:tabs>
        <w:jc w:val="center"/>
        <w:rPr>
          <w:sz w:val="28"/>
          <w:szCs w:val="28"/>
        </w:rPr>
      </w:pPr>
    </w:p>
    <w:p w:rsidR="00DC0904" w:rsidRDefault="00DC0904">
      <w:pPr>
        <w:tabs>
          <w:tab w:val="left" w:pos="7065"/>
        </w:tabs>
        <w:jc w:val="both"/>
      </w:pPr>
    </w:p>
    <w:sectPr w:rsidR="00DC0904" w:rsidSect="00DC0904">
      <w:headerReference w:type="default" r:id="rId7"/>
      <w:headerReference w:type="first" r:id="rId8"/>
      <w:pgSz w:w="11906" w:h="16838"/>
      <w:pgMar w:top="840" w:right="567" w:bottom="1134" w:left="1588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904" w:rsidRDefault="00DC0904" w:rsidP="00DC0904">
      <w:r>
        <w:separator/>
      </w:r>
    </w:p>
  </w:endnote>
  <w:endnote w:type="continuationSeparator" w:id="1">
    <w:p w:rsidR="00DC0904" w:rsidRDefault="00DC0904" w:rsidP="00DC0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904" w:rsidRDefault="00DC0904" w:rsidP="00DC0904">
      <w:r>
        <w:separator/>
      </w:r>
    </w:p>
  </w:footnote>
  <w:footnote w:type="continuationSeparator" w:id="1">
    <w:p w:rsidR="00DC0904" w:rsidRDefault="00DC0904" w:rsidP="00DC0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904" w:rsidRDefault="00DC09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904" w:rsidRDefault="00DC09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C0904"/>
    <w:rsid w:val="00170551"/>
    <w:rsid w:val="00204952"/>
    <w:rsid w:val="00392723"/>
    <w:rsid w:val="0044759B"/>
    <w:rsid w:val="008E72A2"/>
    <w:rsid w:val="00B1198B"/>
    <w:rsid w:val="00DC0904"/>
    <w:rsid w:val="00FD5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799"/>
    <w:pPr>
      <w:suppressAutoHyphens/>
    </w:pPr>
    <w:rPr>
      <w:rFonts w:cs="Lucida Sans Unicode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9E5799"/>
    <w:pPr>
      <w:keepNext/>
      <w:tabs>
        <w:tab w:val="left" w:pos="0"/>
      </w:tabs>
      <w:jc w:val="both"/>
      <w:outlineLvl w:val="0"/>
    </w:pPr>
    <w:rPr>
      <w:b/>
      <w:sz w:val="28"/>
    </w:rPr>
  </w:style>
  <w:style w:type="character" w:customStyle="1" w:styleId="WW8Num1z0">
    <w:name w:val="WW8Num1z0"/>
    <w:qFormat/>
    <w:rsid w:val="009E5799"/>
  </w:style>
  <w:style w:type="character" w:customStyle="1" w:styleId="WW8Num1z1">
    <w:name w:val="WW8Num1z1"/>
    <w:qFormat/>
    <w:rsid w:val="009E5799"/>
  </w:style>
  <w:style w:type="character" w:customStyle="1" w:styleId="WW8Num1z2">
    <w:name w:val="WW8Num1z2"/>
    <w:qFormat/>
    <w:rsid w:val="009E5799"/>
  </w:style>
  <w:style w:type="character" w:customStyle="1" w:styleId="WW8Num1z3">
    <w:name w:val="WW8Num1z3"/>
    <w:qFormat/>
    <w:rsid w:val="009E5799"/>
  </w:style>
  <w:style w:type="character" w:customStyle="1" w:styleId="WW8Num1z4">
    <w:name w:val="WW8Num1z4"/>
    <w:qFormat/>
    <w:rsid w:val="009E5799"/>
  </w:style>
  <w:style w:type="character" w:customStyle="1" w:styleId="WW8Num1z5">
    <w:name w:val="WW8Num1z5"/>
    <w:qFormat/>
    <w:rsid w:val="009E5799"/>
  </w:style>
  <w:style w:type="character" w:customStyle="1" w:styleId="WW8Num1z6">
    <w:name w:val="WW8Num1z6"/>
    <w:qFormat/>
    <w:rsid w:val="009E5799"/>
  </w:style>
  <w:style w:type="character" w:customStyle="1" w:styleId="WW8Num1z7">
    <w:name w:val="WW8Num1z7"/>
    <w:qFormat/>
    <w:rsid w:val="009E5799"/>
  </w:style>
  <w:style w:type="character" w:customStyle="1" w:styleId="WW8Num1z8">
    <w:name w:val="WW8Num1z8"/>
    <w:qFormat/>
    <w:rsid w:val="009E5799"/>
  </w:style>
  <w:style w:type="character" w:customStyle="1" w:styleId="1">
    <w:name w:val="Основной шрифт абзаца1"/>
    <w:qFormat/>
    <w:rsid w:val="009E5799"/>
  </w:style>
  <w:style w:type="character" w:customStyle="1" w:styleId="Absatz-Standardschriftart">
    <w:name w:val="Absatz-Standardschriftart"/>
    <w:qFormat/>
    <w:rsid w:val="009E5799"/>
  </w:style>
  <w:style w:type="character" w:customStyle="1" w:styleId="WW-Absatz-Standardschriftart">
    <w:name w:val="WW-Absatz-Standardschriftart"/>
    <w:qFormat/>
    <w:rsid w:val="009E5799"/>
  </w:style>
  <w:style w:type="character" w:customStyle="1" w:styleId="WW-">
    <w:name w:val="WW-Основной шрифт абзаца"/>
    <w:qFormat/>
    <w:rsid w:val="009E5799"/>
  </w:style>
  <w:style w:type="character" w:customStyle="1" w:styleId="WW-Absatz-Standardschriftart1">
    <w:name w:val="WW-Absatz-Standardschriftart1"/>
    <w:qFormat/>
    <w:rsid w:val="009E5799"/>
  </w:style>
  <w:style w:type="character" w:customStyle="1" w:styleId="WW-Absatz-Standardschriftart11">
    <w:name w:val="WW-Absatz-Standardschriftart11"/>
    <w:qFormat/>
    <w:rsid w:val="009E5799"/>
  </w:style>
  <w:style w:type="character" w:customStyle="1" w:styleId="WW-1">
    <w:name w:val="WW-Основной шрифт абзаца1"/>
    <w:qFormat/>
    <w:rsid w:val="009E5799"/>
  </w:style>
  <w:style w:type="character" w:customStyle="1" w:styleId="WW-11">
    <w:name w:val="WW-Основной шрифт абзаца11"/>
    <w:qFormat/>
    <w:rsid w:val="009E5799"/>
  </w:style>
  <w:style w:type="character" w:styleId="a3">
    <w:name w:val="page number"/>
    <w:basedOn w:val="WW-11"/>
    <w:qFormat/>
    <w:rsid w:val="009E5799"/>
  </w:style>
  <w:style w:type="character" w:customStyle="1" w:styleId="a4">
    <w:name w:val="Символ нумерации"/>
    <w:qFormat/>
    <w:rsid w:val="009E5799"/>
  </w:style>
  <w:style w:type="character" w:customStyle="1" w:styleId="-">
    <w:name w:val="Интернет-ссылка"/>
    <w:rsid w:val="009E5799"/>
    <w:rPr>
      <w:color w:val="000080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1B3B8A"/>
    <w:rPr>
      <w:rFonts w:ascii="Tahoma" w:hAnsi="Tahoma" w:cs="Tahoma"/>
      <w:sz w:val="16"/>
      <w:szCs w:val="16"/>
      <w:lang w:eastAsia="zh-CN"/>
    </w:rPr>
  </w:style>
  <w:style w:type="paragraph" w:customStyle="1" w:styleId="a6">
    <w:name w:val="Заголовок"/>
    <w:basedOn w:val="a"/>
    <w:next w:val="a7"/>
    <w:qFormat/>
    <w:rsid w:val="009E5799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7">
    <w:name w:val="Body Text"/>
    <w:basedOn w:val="a"/>
    <w:rsid w:val="009E5799"/>
    <w:pPr>
      <w:jc w:val="both"/>
    </w:pPr>
    <w:rPr>
      <w:sz w:val="28"/>
      <w:szCs w:val="28"/>
    </w:rPr>
  </w:style>
  <w:style w:type="paragraph" w:styleId="a8">
    <w:name w:val="List"/>
    <w:basedOn w:val="a7"/>
    <w:rsid w:val="009E5799"/>
  </w:style>
  <w:style w:type="paragraph" w:customStyle="1" w:styleId="Caption">
    <w:name w:val="Caption"/>
    <w:basedOn w:val="a"/>
    <w:qFormat/>
    <w:rsid w:val="00DC0904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9E5799"/>
    <w:pPr>
      <w:suppressLineNumbers/>
    </w:pPr>
  </w:style>
  <w:style w:type="paragraph" w:styleId="aa">
    <w:name w:val="caption"/>
    <w:basedOn w:val="a"/>
    <w:qFormat/>
    <w:rsid w:val="009E5799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qFormat/>
    <w:rsid w:val="009E5799"/>
    <w:pPr>
      <w:suppressLineNumbers/>
    </w:pPr>
  </w:style>
  <w:style w:type="paragraph" w:customStyle="1" w:styleId="WW-0">
    <w:name w:val="WW-Название"/>
    <w:basedOn w:val="a"/>
    <w:next w:val="ab"/>
    <w:qFormat/>
    <w:rsid w:val="009E5799"/>
    <w:pPr>
      <w:suppressLineNumbers/>
      <w:spacing w:before="120" w:after="120"/>
    </w:pPr>
    <w:rPr>
      <w:i/>
      <w:iCs/>
    </w:rPr>
  </w:style>
  <w:style w:type="paragraph" w:styleId="ab">
    <w:name w:val="Subtitle"/>
    <w:basedOn w:val="a6"/>
    <w:next w:val="a7"/>
    <w:qFormat/>
    <w:rsid w:val="009E5799"/>
    <w:pPr>
      <w:jc w:val="center"/>
    </w:pPr>
    <w:rPr>
      <w:i/>
      <w:iCs/>
    </w:rPr>
  </w:style>
  <w:style w:type="paragraph" w:customStyle="1" w:styleId="11">
    <w:name w:val="Название объекта1"/>
    <w:basedOn w:val="a"/>
    <w:next w:val="a"/>
    <w:qFormat/>
    <w:rsid w:val="009E5799"/>
    <w:pPr>
      <w:jc w:val="center"/>
    </w:pPr>
    <w:rPr>
      <w:b/>
      <w:caps/>
      <w:sz w:val="28"/>
    </w:rPr>
  </w:style>
  <w:style w:type="paragraph" w:styleId="ac">
    <w:name w:val="Body Text Indent"/>
    <w:basedOn w:val="a"/>
    <w:rsid w:val="009E5799"/>
    <w:pPr>
      <w:ind w:firstLine="900"/>
      <w:jc w:val="both"/>
    </w:pPr>
    <w:rPr>
      <w:sz w:val="28"/>
    </w:rPr>
  </w:style>
  <w:style w:type="paragraph" w:customStyle="1" w:styleId="Header">
    <w:name w:val="Header"/>
    <w:basedOn w:val="a"/>
    <w:rsid w:val="009E5799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  <w:qFormat/>
    <w:rsid w:val="009E5799"/>
  </w:style>
  <w:style w:type="paragraph" w:customStyle="1" w:styleId="headertext">
    <w:name w:val="headertext"/>
    <w:basedOn w:val="a"/>
    <w:qFormat/>
    <w:rsid w:val="009E5799"/>
    <w:pPr>
      <w:spacing w:before="280" w:after="280"/>
    </w:pPr>
  </w:style>
  <w:style w:type="paragraph" w:customStyle="1" w:styleId="ae">
    <w:name w:val="Содержимое таблицы"/>
    <w:basedOn w:val="a"/>
    <w:qFormat/>
    <w:rsid w:val="009E5799"/>
    <w:pPr>
      <w:suppressLineNumbers/>
    </w:pPr>
  </w:style>
  <w:style w:type="paragraph" w:customStyle="1" w:styleId="af">
    <w:name w:val="Заголовок таблицы"/>
    <w:basedOn w:val="ae"/>
    <w:qFormat/>
    <w:rsid w:val="009E5799"/>
    <w:pPr>
      <w:jc w:val="center"/>
    </w:pPr>
    <w:rPr>
      <w:b/>
      <w:bCs/>
    </w:rPr>
  </w:style>
  <w:style w:type="paragraph" w:styleId="af0">
    <w:name w:val="Balloon Text"/>
    <w:basedOn w:val="a"/>
    <w:uiPriority w:val="99"/>
    <w:semiHidden/>
    <w:unhideWhenUsed/>
    <w:qFormat/>
    <w:rsid w:val="001B3B8A"/>
    <w:rPr>
      <w:rFonts w:ascii="Tahoma" w:hAnsi="Tahoma" w:cs="Tahoma"/>
      <w:sz w:val="16"/>
      <w:szCs w:val="16"/>
    </w:rPr>
  </w:style>
  <w:style w:type="character" w:customStyle="1" w:styleId="fill">
    <w:name w:val="fill"/>
    <w:basedOn w:val="1"/>
    <w:rsid w:val="00B1198B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-=WolF=-</dc:creator>
  <cp:lastModifiedBy>Администрация</cp:lastModifiedBy>
  <cp:revision>2</cp:revision>
  <cp:lastPrinted>2020-02-20T13:21:00Z</cp:lastPrinted>
  <dcterms:created xsi:type="dcterms:W3CDTF">2021-03-22T14:39:00Z</dcterms:created>
  <dcterms:modified xsi:type="dcterms:W3CDTF">2021-03-22T14:39:00Z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