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6A4" w:rsidRPr="008666A4" w:rsidRDefault="008666A4" w:rsidP="008666A4">
      <w:r w:rsidRPr="008666A4">
        <w:t>ПАМЯТКА. Антикоррупционный запрет на получение отдельными категориями лиц подарков и иных вознаграждений в связи с выполнением служебных (должностных) обязанностей</w:t>
      </w:r>
    </w:p>
    <w:p w:rsidR="008666A4" w:rsidRPr="008666A4" w:rsidRDefault="008666A4" w:rsidP="008666A4">
      <w:r w:rsidRPr="008666A4">
        <w:t>31 декабря 2019</w:t>
      </w:r>
    </w:p>
    <w:p w:rsidR="008666A4" w:rsidRPr="008666A4" w:rsidRDefault="008666A4" w:rsidP="008666A4">
      <w:r w:rsidRPr="008666A4">
        <w:t> </w:t>
      </w:r>
    </w:p>
    <w:p w:rsidR="008666A4" w:rsidRPr="008666A4" w:rsidRDefault="008666A4" w:rsidP="008666A4">
      <w:r w:rsidRPr="008666A4">
        <w:rPr>
          <w:b/>
          <w:bCs/>
        </w:rPr>
        <w:t>Антикоррупционный запрет</w:t>
      </w:r>
    </w:p>
    <w:p w:rsidR="008666A4" w:rsidRPr="008666A4" w:rsidRDefault="008666A4" w:rsidP="008666A4">
      <w:r w:rsidRPr="008666A4">
        <w:rPr>
          <w:b/>
          <w:bCs/>
        </w:rPr>
        <w:t>на получение отдельными категориями лиц подарков и иных</w:t>
      </w:r>
    </w:p>
    <w:p w:rsidR="008666A4" w:rsidRPr="008666A4" w:rsidRDefault="008666A4" w:rsidP="008666A4">
      <w:r w:rsidRPr="008666A4">
        <w:rPr>
          <w:b/>
          <w:bCs/>
        </w:rPr>
        <w:t>вознаграждений в связи с выполнением служебных</w:t>
      </w:r>
    </w:p>
    <w:p w:rsidR="008666A4" w:rsidRPr="008666A4" w:rsidRDefault="008666A4" w:rsidP="008666A4">
      <w:r w:rsidRPr="008666A4">
        <w:rPr>
          <w:b/>
          <w:bCs/>
        </w:rPr>
        <w:t>(должностных) обязанностей</w:t>
      </w:r>
    </w:p>
    <w:p w:rsidR="008666A4" w:rsidRPr="008666A4" w:rsidRDefault="008666A4" w:rsidP="008666A4">
      <w:r w:rsidRPr="008666A4">
        <w:rPr>
          <w:b/>
          <w:bCs/>
        </w:rPr>
        <w:t> </w:t>
      </w:r>
    </w:p>
    <w:p w:rsidR="008666A4" w:rsidRPr="008666A4" w:rsidRDefault="008666A4" w:rsidP="008666A4">
      <w:r w:rsidRPr="008666A4">
        <w:rPr>
          <w:b/>
          <w:bCs/>
        </w:rPr>
        <w:t>ПАМЯТКА</w:t>
      </w:r>
    </w:p>
    <w:p w:rsidR="008666A4" w:rsidRPr="008666A4" w:rsidRDefault="008666A4" w:rsidP="008666A4">
      <w:r w:rsidRPr="008666A4">
        <w:rPr>
          <w:b/>
          <w:bCs/>
        </w:rPr>
        <w:t> </w:t>
      </w:r>
    </w:p>
    <w:p w:rsidR="008666A4" w:rsidRPr="008666A4" w:rsidRDefault="008666A4" w:rsidP="008666A4">
      <w:r w:rsidRPr="008666A4">
        <w:rPr>
          <w:b/>
          <w:bCs/>
        </w:rPr>
        <w:t>2019</w:t>
      </w:r>
    </w:p>
    <w:p w:rsidR="008666A4" w:rsidRPr="008666A4" w:rsidRDefault="008666A4" w:rsidP="008666A4">
      <w:r w:rsidRPr="008666A4">
        <w:t> </w:t>
      </w:r>
    </w:p>
    <w:p w:rsidR="008666A4" w:rsidRPr="008666A4" w:rsidRDefault="008666A4" w:rsidP="008666A4">
      <w:r w:rsidRPr="008666A4">
        <w:t> </w:t>
      </w:r>
    </w:p>
    <w:p w:rsidR="008666A4" w:rsidRPr="008666A4" w:rsidRDefault="008666A4" w:rsidP="008666A4">
      <w:r w:rsidRPr="008666A4">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8666A4" w:rsidRPr="008666A4" w:rsidRDefault="008666A4" w:rsidP="008666A4">
      <w:r w:rsidRPr="008666A4">
        <w:t>Предназначена для государственных и муниципальных служащих, лиц, замещающих государственные и муниципальные должности и иных лиц.</w:t>
      </w:r>
    </w:p>
    <w:p w:rsidR="008666A4" w:rsidRPr="008666A4" w:rsidRDefault="008666A4" w:rsidP="008666A4">
      <w:r w:rsidRPr="008666A4">
        <w:t> </w:t>
      </w:r>
    </w:p>
    <w:p w:rsidR="008666A4" w:rsidRPr="008666A4" w:rsidRDefault="008666A4" w:rsidP="008666A4">
      <w:r w:rsidRPr="008666A4">
        <w:rPr>
          <w:b/>
          <w:bCs/>
        </w:rPr>
        <w:t> НОРМАТИВНАЯ ПРАВОВАЯ БАЗА</w:t>
      </w:r>
    </w:p>
    <w:p w:rsidR="008666A4" w:rsidRPr="008666A4" w:rsidRDefault="008666A4" w:rsidP="008666A4">
      <w:r w:rsidRPr="008666A4">
        <w:rPr>
          <w:b/>
          <w:bCs/>
        </w:rPr>
        <w:t> </w:t>
      </w:r>
    </w:p>
    <w:p w:rsidR="008666A4" w:rsidRPr="008666A4" w:rsidRDefault="008666A4" w:rsidP="008666A4">
      <w:pPr>
        <w:numPr>
          <w:ilvl w:val="0"/>
          <w:numId w:val="1"/>
        </w:numPr>
      </w:pPr>
      <w:r w:rsidRPr="008666A4">
        <w:t>Гражданский кодекс Российской Федерации (далее – ГК РФ)</w:t>
      </w:r>
    </w:p>
    <w:p w:rsidR="008666A4" w:rsidRPr="008666A4" w:rsidRDefault="008666A4" w:rsidP="008666A4">
      <w:pPr>
        <w:numPr>
          <w:ilvl w:val="0"/>
          <w:numId w:val="1"/>
        </w:numPr>
      </w:pPr>
      <w:r w:rsidRPr="008666A4">
        <w:t>Трудовой кодекс Российской Федерации</w:t>
      </w:r>
    </w:p>
    <w:p w:rsidR="008666A4" w:rsidRPr="008666A4" w:rsidRDefault="008666A4" w:rsidP="008666A4">
      <w:pPr>
        <w:numPr>
          <w:ilvl w:val="0"/>
          <w:numId w:val="1"/>
        </w:numPr>
      </w:pPr>
      <w:r w:rsidRPr="008666A4">
        <w:t>Федеральный закон от 25.12.2008 № 273-ФЗ «О противодействии коррупции» (далее – Федеральный закон «О противодействии коррупции»)</w:t>
      </w:r>
    </w:p>
    <w:p w:rsidR="008666A4" w:rsidRPr="008666A4" w:rsidRDefault="008666A4" w:rsidP="008666A4">
      <w:pPr>
        <w:numPr>
          <w:ilvl w:val="0"/>
          <w:numId w:val="1"/>
        </w:numPr>
      </w:pPr>
      <w:r w:rsidRPr="008666A4">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8666A4" w:rsidRPr="008666A4" w:rsidRDefault="008666A4" w:rsidP="008666A4">
      <w:pPr>
        <w:numPr>
          <w:ilvl w:val="0"/>
          <w:numId w:val="1"/>
        </w:numPr>
      </w:pPr>
      <w:r w:rsidRPr="008666A4">
        <w:t>Федеральный закон от 02.03.2007 № 25-ФЗ «О муниципальной службе в Российской Федерации»</w:t>
      </w:r>
    </w:p>
    <w:p w:rsidR="008666A4" w:rsidRPr="008666A4" w:rsidRDefault="008666A4" w:rsidP="008666A4">
      <w:pPr>
        <w:numPr>
          <w:ilvl w:val="0"/>
          <w:numId w:val="1"/>
        </w:numPr>
      </w:pPr>
      <w:r w:rsidRPr="008666A4">
        <w:lastRenderedPageBreak/>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8666A4" w:rsidRPr="008666A4" w:rsidRDefault="008666A4" w:rsidP="008666A4">
      <w:pPr>
        <w:numPr>
          <w:ilvl w:val="0"/>
          <w:numId w:val="1"/>
        </w:numPr>
      </w:pPr>
      <w:r w:rsidRPr="008666A4">
        <w:t>Распоряжение Президента Российской Федерации от 29.05.2015 № 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 </w:t>
      </w:r>
    </w:p>
    <w:p w:rsidR="008666A4" w:rsidRPr="008666A4" w:rsidRDefault="008666A4" w:rsidP="008666A4">
      <w:r w:rsidRPr="008666A4">
        <w:rPr>
          <w:b/>
          <w:bCs/>
        </w:rPr>
        <w:t> </w:t>
      </w:r>
    </w:p>
    <w:p w:rsidR="008666A4" w:rsidRPr="008666A4" w:rsidRDefault="008666A4" w:rsidP="008666A4">
      <w:r w:rsidRPr="008666A4">
        <w:rPr>
          <w:b/>
          <w:bCs/>
        </w:rPr>
        <w:t>ОСНОВНЫЕ ПОНЯТИЯ</w:t>
      </w:r>
    </w:p>
    <w:p w:rsidR="008666A4" w:rsidRPr="008666A4" w:rsidRDefault="008666A4" w:rsidP="008666A4">
      <w:r w:rsidRPr="008666A4">
        <w:rPr>
          <w:b/>
          <w:bCs/>
        </w:rPr>
        <w:t> </w:t>
      </w:r>
    </w:p>
    <w:p w:rsidR="008666A4" w:rsidRPr="008666A4" w:rsidRDefault="008666A4" w:rsidP="008666A4">
      <w:r w:rsidRPr="008666A4">
        <w:t>В 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8666A4" w:rsidRPr="008666A4" w:rsidRDefault="008666A4" w:rsidP="008666A4">
      <w:r w:rsidRPr="008666A4">
        <w:rPr>
          <w:b/>
          <w:bCs/>
        </w:rPr>
        <w:t>Подарок, полученный в связи с протокольными мероприятиями, служебными командировками и другими официальными мероприятиями </w:t>
      </w:r>
      <w:r w:rsidRPr="008666A4">
        <w:t>-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8666A4" w:rsidRPr="008666A4" w:rsidRDefault="008666A4" w:rsidP="008666A4">
      <w:r w:rsidRPr="008666A4">
        <w:rPr>
          <w:b/>
          <w:bCs/>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Pr="008666A4">
        <w:t>-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8666A4" w:rsidRPr="008666A4" w:rsidRDefault="008666A4" w:rsidP="008666A4">
      <w:r w:rsidRPr="008666A4">
        <w:t>По </w:t>
      </w:r>
      <w:r w:rsidRPr="008666A4">
        <w:rPr>
          <w:b/>
          <w:bCs/>
        </w:rPr>
        <w:t>договору дарения </w:t>
      </w:r>
      <w:r w:rsidRPr="008666A4">
        <w:t xml:space="preserve">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w:t>
      </w:r>
      <w:proofErr w:type="gramStart"/>
      <w:r w:rsidRPr="008666A4">
        <w:t>лицу</w:t>
      </w:r>
      <w:proofErr w:type="gramEnd"/>
      <w:r w:rsidRPr="008666A4">
        <w:t xml:space="preserve"> либо освобождает или обязуется освободить ее от имущественной обязанности перед собой или перед третьим лицом.</w:t>
      </w:r>
    </w:p>
    <w:p w:rsidR="008666A4" w:rsidRPr="008666A4" w:rsidRDefault="008666A4" w:rsidP="008666A4">
      <w:r w:rsidRPr="008666A4">
        <w:lastRenderedPageBreak/>
        <w:t>При наличии встречной передачи вещи или права либо встречного обязательства договор не признается дарением (статья 572 ГК РФ).</w:t>
      </w:r>
    </w:p>
    <w:p w:rsidR="008666A4" w:rsidRPr="008666A4" w:rsidRDefault="008666A4" w:rsidP="008666A4">
      <w:r w:rsidRPr="008666A4">
        <w:rPr>
          <w:b/>
          <w:bCs/>
        </w:rPr>
        <w:t>Подарком </w:t>
      </w:r>
      <w:r w:rsidRPr="008666A4">
        <w:t>признается не только какая-то вещь, но и имущественное 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тем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8666A4" w:rsidRPr="008666A4" w:rsidRDefault="008666A4" w:rsidP="008666A4">
      <w:r w:rsidRPr="008666A4">
        <w:rPr>
          <w:b/>
          <w:bCs/>
        </w:rPr>
        <w:t>Признаком дарения служит отсутствие какого бы то ни было встречного удовлетворения.</w:t>
      </w:r>
    </w:p>
    <w:p w:rsidR="008666A4" w:rsidRPr="008666A4" w:rsidRDefault="008666A4" w:rsidP="008666A4">
      <w:r w:rsidRPr="008666A4">
        <w:rPr>
          <w:b/>
          <w:bCs/>
        </w:rPr>
        <w:t> </w:t>
      </w:r>
    </w:p>
    <w:p w:rsidR="008666A4" w:rsidRPr="008666A4" w:rsidRDefault="008666A4" w:rsidP="008666A4">
      <w:r w:rsidRPr="008666A4">
        <w:rPr>
          <w:b/>
          <w:bCs/>
        </w:rPr>
        <w:t>ЗАПРЕЩЕНИЕ ДАРЕНИЯ</w:t>
      </w:r>
    </w:p>
    <w:p w:rsidR="008666A4" w:rsidRPr="008666A4" w:rsidRDefault="008666A4" w:rsidP="008666A4">
      <w:r w:rsidRPr="008666A4">
        <w:rPr>
          <w:b/>
          <w:bCs/>
        </w:rPr>
        <w:t> </w:t>
      </w:r>
    </w:p>
    <w:p w:rsidR="008666A4" w:rsidRPr="008666A4" w:rsidRDefault="008666A4" w:rsidP="008666A4">
      <w:r w:rsidRPr="008666A4">
        <w:rPr>
          <w:b/>
          <w:bCs/>
        </w:rPr>
        <w:t>Статья 575 Гражданского кодекса Российской Федерации:</w:t>
      </w:r>
    </w:p>
    <w:p w:rsidR="008666A4" w:rsidRPr="008666A4" w:rsidRDefault="008666A4" w:rsidP="008666A4">
      <w:r w:rsidRPr="008666A4">
        <w:rPr>
          <w:b/>
          <w:bCs/>
        </w:rPr>
        <w:t>Не допускается дарение</w:t>
      </w:r>
      <w:r w:rsidRPr="008666A4">
        <w:t>, за исключением обычных подарков, стоимость которых не превышает трех тысяч рублей:</w:t>
      </w:r>
    </w:p>
    <w:p w:rsidR="008666A4" w:rsidRPr="008666A4" w:rsidRDefault="008666A4" w:rsidP="008666A4">
      <w:r w:rsidRPr="008666A4">
        <w:t>-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8666A4" w:rsidRPr="008666A4" w:rsidRDefault="008666A4" w:rsidP="008666A4">
      <w:r w:rsidRPr="008666A4">
        <w:t>-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в связи с их должностным положением или в связи с исполнением ими служебных обязанностей.</w:t>
      </w:r>
    </w:p>
    <w:p w:rsidR="008666A4" w:rsidRPr="008666A4" w:rsidRDefault="008666A4" w:rsidP="008666A4">
      <w:r w:rsidRPr="008666A4">
        <w:t> </w:t>
      </w:r>
    </w:p>
    <w:p w:rsidR="008666A4" w:rsidRPr="008666A4" w:rsidRDefault="008666A4" w:rsidP="008666A4">
      <w:r w:rsidRPr="008666A4">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установленный пунктом 1 настоящей </w:t>
      </w:r>
      <w:proofErr w:type="gramStart"/>
      <w:r w:rsidRPr="008666A4">
        <w:t>статьи,   </w:t>
      </w:r>
      <w:proofErr w:type="gramEnd"/>
      <w:r w:rsidRPr="008666A4">
        <w:t>       </w:t>
      </w:r>
      <w:r w:rsidRPr="008666A4">
        <w:rPr>
          <w:b/>
          <w:bCs/>
        </w:rPr>
        <w:t>не распространяется на случаи дарения </w:t>
      </w:r>
      <w:r w:rsidRPr="008666A4">
        <w:t>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8666A4" w:rsidRPr="008666A4" w:rsidRDefault="008666A4" w:rsidP="008666A4">
      <w:r w:rsidRPr="008666A4">
        <w:rPr>
          <w:b/>
          <w:bCs/>
        </w:rPr>
        <w:t> </w:t>
      </w:r>
    </w:p>
    <w:p w:rsidR="008666A4" w:rsidRPr="008666A4" w:rsidRDefault="008666A4" w:rsidP="008666A4">
      <w:r w:rsidRPr="008666A4">
        <w:rPr>
          <w:b/>
          <w:bCs/>
        </w:rPr>
        <w:lastRenderedPageBreak/>
        <w:t>Подпункт 7 пункта 3 статьи 12.1 Федерального закона «О противодействии коррупции»:</w:t>
      </w:r>
    </w:p>
    <w:p w:rsidR="008666A4" w:rsidRPr="008666A4" w:rsidRDefault="008666A4" w:rsidP="008666A4">
      <w:r w:rsidRPr="008666A4">
        <w:t>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sidRPr="008666A4">
        <w:rPr>
          <w:b/>
          <w:bCs/>
        </w:rPr>
        <w:t>не вправе получать </w:t>
      </w:r>
      <w:r w:rsidRPr="008666A4">
        <w:t>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8666A4" w:rsidRPr="008666A4" w:rsidRDefault="008666A4" w:rsidP="008666A4">
      <w:r w:rsidRPr="008666A4">
        <w:rPr>
          <w:b/>
          <w:bCs/>
        </w:rPr>
        <w:t> </w:t>
      </w:r>
    </w:p>
    <w:p w:rsidR="008666A4" w:rsidRPr="008666A4" w:rsidRDefault="008666A4" w:rsidP="008666A4">
      <w:r w:rsidRPr="008666A4">
        <w:rPr>
          <w:b/>
          <w:bCs/>
        </w:rPr>
        <w:t>Статья 13.3. Федерального закона «О противодействии коррупции»:</w:t>
      </w:r>
    </w:p>
    <w:p w:rsidR="008666A4" w:rsidRPr="008666A4" w:rsidRDefault="008666A4" w:rsidP="008666A4">
      <w:pPr>
        <w:numPr>
          <w:ilvl w:val="0"/>
          <w:numId w:val="2"/>
        </w:numPr>
      </w:pPr>
      <w:r w:rsidRPr="008666A4">
        <w:t>Организации обязаны разрабатывать и принимать меры по предупреждению коррупции.</w:t>
      </w:r>
    </w:p>
    <w:p w:rsidR="008666A4" w:rsidRPr="008666A4" w:rsidRDefault="008666A4" w:rsidP="008666A4">
      <w:pPr>
        <w:numPr>
          <w:ilvl w:val="0"/>
          <w:numId w:val="2"/>
        </w:numPr>
      </w:pPr>
      <w:r w:rsidRPr="008666A4">
        <w:rPr>
          <w:b/>
          <w:bCs/>
        </w:rPr>
        <w:t>Меры по предупреждению коррупции, принимаемые в организации, могут включать:</w:t>
      </w:r>
    </w:p>
    <w:p w:rsidR="008666A4" w:rsidRPr="008666A4" w:rsidRDefault="008666A4" w:rsidP="008666A4">
      <w:r w:rsidRPr="008666A4">
        <w:t>1) определение подразделений или должностных лиц, ответственных за профилактику коррупционных и иных правонарушений;</w:t>
      </w:r>
    </w:p>
    <w:p w:rsidR="008666A4" w:rsidRPr="008666A4" w:rsidRDefault="008666A4" w:rsidP="008666A4">
      <w:r w:rsidRPr="008666A4">
        <w:t>2) сотрудничество организации с правоохранительными органами;</w:t>
      </w:r>
    </w:p>
    <w:p w:rsidR="008666A4" w:rsidRPr="008666A4" w:rsidRDefault="008666A4" w:rsidP="008666A4">
      <w:r w:rsidRPr="008666A4">
        <w:t>3) </w:t>
      </w:r>
      <w:r w:rsidRPr="008666A4">
        <w:rPr>
          <w:b/>
          <w:bCs/>
        </w:rPr>
        <w:t>разработку и внедрение в практику стандартов и процедур, направленных на обеспечение добросовестной работы организации</w:t>
      </w:r>
      <w:r w:rsidRPr="008666A4">
        <w:t>;</w:t>
      </w:r>
    </w:p>
    <w:p w:rsidR="008666A4" w:rsidRPr="008666A4" w:rsidRDefault="008666A4" w:rsidP="008666A4">
      <w:r w:rsidRPr="008666A4">
        <w:t>4) принятие кодекса этики и служебного поведения работников организации;</w:t>
      </w:r>
    </w:p>
    <w:p w:rsidR="008666A4" w:rsidRPr="008666A4" w:rsidRDefault="008666A4" w:rsidP="008666A4">
      <w:r w:rsidRPr="008666A4">
        <w:t>5) предотвращение и урегулирование конфликта интересов;</w:t>
      </w:r>
    </w:p>
    <w:p w:rsidR="008666A4" w:rsidRPr="008666A4" w:rsidRDefault="008666A4" w:rsidP="008666A4">
      <w:r w:rsidRPr="008666A4">
        <w:t>6) недопущение составления неофициальной отчетности и использования поддельных документов.</w:t>
      </w:r>
    </w:p>
    <w:p w:rsidR="008666A4" w:rsidRPr="008666A4" w:rsidRDefault="008666A4" w:rsidP="008666A4">
      <w:r w:rsidRPr="008666A4">
        <w:rPr>
          <w:b/>
          <w:bCs/>
        </w:rPr>
        <w:t> </w:t>
      </w:r>
    </w:p>
    <w:p w:rsidR="008666A4" w:rsidRPr="008666A4" w:rsidRDefault="008666A4" w:rsidP="008666A4">
      <w:r w:rsidRPr="008666A4">
        <w:rPr>
          <w:b/>
          <w:bCs/>
        </w:rPr>
        <w:t>Подпункт 6 пункта 1 статьи 17 Федерального закона</w:t>
      </w:r>
    </w:p>
    <w:p w:rsidR="008666A4" w:rsidRPr="008666A4" w:rsidRDefault="008666A4" w:rsidP="008666A4">
      <w:r w:rsidRPr="008666A4">
        <w:rPr>
          <w:b/>
          <w:bCs/>
        </w:rPr>
        <w:t>«О государственной гражданской службе Российской Федерации»:</w:t>
      </w:r>
    </w:p>
    <w:p w:rsidR="008666A4" w:rsidRPr="008666A4" w:rsidRDefault="008666A4" w:rsidP="008666A4">
      <w:r w:rsidRPr="008666A4">
        <w:t>В связи с прохождением гражданской службы гражданскому служащему </w:t>
      </w:r>
      <w:r w:rsidRPr="008666A4">
        <w:rPr>
          <w:b/>
          <w:bCs/>
        </w:rPr>
        <w:t>запрещается получать </w:t>
      </w:r>
      <w:r w:rsidRPr="008666A4">
        <w:t>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666A4" w:rsidRPr="008666A4" w:rsidRDefault="008666A4" w:rsidP="008666A4">
      <w:r w:rsidRPr="008666A4">
        <w:rPr>
          <w:b/>
          <w:bCs/>
        </w:rPr>
        <w:t> </w:t>
      </w:r>
    </w:p>
    <w:p w:rsidR="008666A4" w:rsidRPr="008666A4" w:rsidRDefault="008666A4" w:rsidP="008666A4">
      <w:r w:rsidRPr="008666A4">
        <w:rPr>
          <w:b/>
          <w:bCs/>
        </w:rPr>
        <w:t>Подпункт 5 пункта 1 статьи 14 Федерального закона от 02.03.2007 № 25-ФЗ «О муниципальной службе в Российской Федерации»:</w:t>
      </w:r>
    </w:p>
    <w:p w:rsidR="008666A4" w:rsidRPr="008666A4" w:rsidRDefault="008666A4" w:rsidP="008666A4">
      <w:r w:rsidRPr="008666A4">
        <w:t>В связи с прохождением муниципальной службы муниципальному служащему </w:t>
      </w:r>
      <w:r w:rsidRPr="008666A4">
        <w:rPr>
          <w:b/>
          <w:bCs/>
        </w:rPr>
        <w:t>запрещается получать </w:t>
      </w:r>
      <w:r w:rsidRPr="008666A4">
        <w:t xml:space="preserve">в связи с должностным положением или в связи с исполнением должностных обязанностей вознаграждения от физических и юридических лиц (подарки, денежное </w:t>
      </w:r>
      <w:r w:rsidRPr="008666A4">
        <w:lastRenderedPageBreak/>
        <w:t>вознаграждение, ссуды, услуги, оплату развлечений, отдыха, транспортных расходов и иные вознаграждения).</w:t>
      </w:r>
    </w:p>
    <w:p w:rsidR="008666A4" w:rsidRPr="008666A4" w:rsidRDefault="008666A4" w:rsidP="008666A4">
      <w:r w:rsidRPr="008666A4">
        <w:rPr>
          <w:b/>
          <w:bCs/>
        </w:rPr>
        <w:t> </w:t>
      </w:r>
    </w:p>
    <w:p w:rsidR="008666A4" w:rsidRPr="008666A4" w:rsidRDefault="008666A4" w:rsidP="008666A4">
      <w:r w:rsidRPr="008666A4">
        <w:t>При выяснении вопроса о наличии связи подарка с должностным 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8666A4" w:rsidRPr="008666A4" w:rsidRDefault="008666A4" w:rsidP="008666A4">
      <w:r w:rsidRPr="008666A4">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8666A4" w:rsidRPr="008666A4" w:rsidRDefault="008666A4" w:rsidP="008666A4">
      <w:r w:rsidRPr="008666A4">
        <w:t>При обнаружении должностным лицом подарка, оставленного для него одним из таких лиц на его рабочем месте, </w:t>
      </w:r>
      <w:r w:rsidRPr="008666A4">
        <w:rPr>
          <w:b/>
          <w:bCs/>
        </w:rPr>
        <w:t>рекомендуется </w:t>
      </w:r>
      <w:r w:rsidRPr="008666A4">
        <w:t>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8666A4" w:rsidRPr="008666A4" w:rsidRDefault="008666A4" w:rsidP="008666A4">
      <w:r w:rsidRPr="008666A4">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8666A4" w:rsidRPr="008666A4" w:rsidRDefault="008666A4" w:rsidP="008666A4">
      <w:r w:rsidRPr="008666A4">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 противодействии коррупции».</w:t>
      </w:r>
    </w:p>
    <w:p w:rsidR="008666A4" w:rsidRPr="008666A4" w:rsidRDefault="008666A4" w:rsidP="008666A4">
      <w:r w:rsidRPr="008666A4">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666A4" w:rsidRPr="008666A4" w:rsidRDefault="008666A4" w:rsidP="008666A4">
      <w:r w:rsidRPr="008666A4">
        <w:rPr>
          <w:b/>
          <w:bCs/>
        </w:rPr>
        <w:t> </w:t>
      </w:r>
    </w:p>
    <w:p w:rsidR="008666A4" w:rsidRPr="008666A4" w:rsidRDefault="008666A4" w:rsidP="008666A4">
      <w:r w:rsidRPr="008666A4">
        <w:rPr>
          <w:b/>
          <w:bCs/>
        </w:rPr>
        <w:t>Запрет на получение подарков должностными лицами не распространяется</w:t>
      </w:r>
    </w:p>
    <w:p w:rsidR="008666A4" w:rsidRPr="008666A4" w:rsidRDefault="008666A4" w:rsidP="008666A4">
      <w:r w:rsidRPr="008666A4">
        <w:rPr>
          <w:b/>
          <w:bCs/>
        </w:rPr>
        <w:t>на случаи дарения в связи с:</w:t>
      </w:r>
    </w:p>
    <w:p w:rsidR="008666A4" w:rsidRPr="008666A4" w:rsidRDefault="008666A4" w:rsidP="008666A4">
      <w:r w:rsidRPr="008666A4">
        <w:t>- протокольными мероприятиями,</w:t>
      </w:r>
    </w:p>
    <w:p w:rsidR="008666A4" w:rsidRPr="008666A4" w:rsidRDefault="008666A4" w:rsidP="008666A4">
      <w:r w:rsidRPr="008666A4">
        <w:lastRenderedPageBreak/>
        <w:t>- служебными командировками,</w:t>
      </w:r>
    </w:p>
    <w:p w:rsidR="008666A4" w:rsidRPr="008666A4" w:rsidRDefault="008666A4" w:rsidP="008666A4">
      <w:r w:rsidRPr="008666A4">
        <w:t>- другими официальными мероприятиями.</w:t>
      </w:r>
    </w:p>
    <w:p w:rsidR="008666A4" w:rsidRPr="008666A4" w:rsidRDefault="008666A4" w:rsidP="008666A4">
      <w:r w:rsidRPr="008666A4">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8666A4" w:rsidRPr="008666A4" w:rsidRDefault="008666A4" w:rsidP="008666A4">
      <w:r w:rsidRPr="008666A4">
        <w:t>Лицо, сдавшее подарок, полученный им в связи с официальным мероприятием, может его выкупить в установленном порядке.</w:t>
      </w:r>
    </w:p>
    <w:p w:rsidR="008666A4" w:rsidRPr="008666A4" w:rsidRDefault="008666A4" w:rsidP="008666A4">
      <w:r w:rsidRPr="008666A4">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8666A4" w:rsidRPr="008666A4" w:rsidRDefault="008666A4" w:rsidP="008666A4">
      <w:r w:rsidRPr="008666A4">
        <w:t> </w:t>
      </w:r>
    </w:p>
    <w:p w:rsidR="008666A4" w:rsidRPr="008666A4" w:rsidRDefault="008666A4" w:rsidP="008666A4">
      <w:r w:rsidRPr="008666A4">
        <w:t>К случаям получения подарка в связи с протокольными мероприятиями, служебными командировками и другими официальными мероприятиями </w:t>
      </w:r>
      <w:r w:rsidRPr="008666A4">
        <w:rPr>
          <w:b/>
          <w:bCs/>
        </w:rPr>
        <w:t>относятся факты оставления организаторами мероприятия в гостиничном номере подарков </w:t>
      </w:r>
      <w:r w:rsidRPr="008666A4">
        <w:t>и сувениров, а также вручения подарков от имени участвующих в мероприятиях делегаций в перерыве между мероприятиями или после их окончания.</w:t>
      </w:r>
    </w:p>
    <w:p w:rsidR="008666A4" w:rsidRPr="008666A4" w:rsidRDefault="008666A4" w:rsidP="008666A4">
      <w:r w:rsidRPr="008666A4">
        <w:rPr>
          <w:b/>
          <w:bCs/>
        </w:rPr>
        <w:t> </w:t>
      </w:r>
    </w:p>
    <w:p w:rsidR="008666A4" w:rsidRPr="008666A4" w:rsidRDefault="008666A4" w:rsidP="008666A4">
      <w:r w:rsidRPr="008666A4">
        <w:t> </w:t>
      </w:r>
    </w:p>
    <w:p w:rsidR="008666A4" w:rsidRPr="008666A4" w:rsidRDefault="008666A4" w:rsidP="008666A4">
      <w:r w:rsidRPr="008666A4">
        <w:rPr>
          <w:b/>
          <w:bCs/>
        </w:rPr>
        <w:t> </w:t>
      </w:r>
    </w:p>
    <w:p w:rsidR="008666A4" w:rsidRPr="008666A4" w:rsidRDefault="008666A4" w:rsidP="008666A4">
      <w:r w:rsidRPr="008666A4">
        <w:rPr>
          <w:b/>
          <w:bCs/>
        </w:rPr>
        <w:t>Порядок</w:t>
      </w:r>
    </w:p>
    <w:p w:rsidR="008666A4" w:rsidRPr="008666A4" w:rsidRDefault="008666A4" w:rsidP="008666A4">
      <w:r w:rsidRPr="008666A4">
        <w:rPr>
          <w:b/>
          <w:bCs/>
        </w:rPr>
        <w:t>сообщения о получении подарка в связи с протокольными мероприятиями, служебными командировками и другими официальными мероприятиями</w:t>
      </w:r>
    </w:p>
    <w:p w:rsidR="008666A4" w:rsidRPr="008666A4" w:rsidRDefault="008666A4" w:rsidP="008666A4">
      <w:r w:rsidRPr="008666A4">
        <w:t> </w:t>
      </w:r>
    </w:p>
    <w:tbl>
      <w:tblPr>
        <w:tblW w:w="0" w:type="dxa"/>
        <w:tblCellMar>
          <w:top w:w="15" w:type="dxa"/>
          <w:left w:w="15" w:type="dxa"/>
          <w:bottom w:w="15" w:type="dxa"/>
          <w:right w:w="15" w:type="dxa"/>
        </w:tblCellMar>
        <w:tblLook w:val="04A0" w:firstRow="1" w:lastRow="0" w:firstColumn="1" w:lastColumn="0" w:noHBand="0" w:noVBand="1"/>
      </w:tblPr>
      <w:tblGrid>
        <w:gridCol w:w="9360"/>
      </w:tblGrid>
      <w:tr w:rsidR="008666A4" w:rsidRPr="008666A4" w:rsidTr="008666A4">
        <w:tc>
          <w:tcPr>
            <w:tcW w:w="9360" w:type="dxa"/>
            <w:vAlign w:val="center"/>
            <w:hideMark/>
          </w:tcPr>
          <w:p w:rsidR="00830048" w:rsidRPr="008666A4" w:rsidRDefault="008666A4" w:rsidP="008666A4">
            <w:r w:rsidRPr="008666A4">
              <w:t>Получение подарка в связи с протокольными мероприятиями, служебными командировками и другими официальными мероприятиями.</w:t>
            </w:r>
          </w:p>
        </w:tc>
      </w:tr>
    </w:tbl>
    <w:p w:rsidR="008666A4" w:rsidRPr="008666A4" w:rsidRDefault="008666A4" w:rsidP="008666A4">
      <w:r w:rsidRPr="008666A4">
        <w:t> </w:t>
      </w:r>
    </w:p>
    <w:p w:rsidR="008666A4" w:rsidRPr="008666A4" w:rsidRDefault="008666A4" w:rsidP="008666A4">
      <w:r w:rsidRPr="008666A4">
        <w:t>не позднее трех рабочих дней</w:t>
      </w:r>
    </w:p>
    <w:p w:rsidR="008666A4" w:rsidRPr="008666A4" w:rsidRDefault="008666A4" w:rsidP="008666A4">
      <w:r w:rsidRPr="008666A4">
        <w:t>со дня получения подарка либо возвращения</w:t>
      </w:r>
    </w:p>
    <w:p w:rsidR="008666A4" w:rsidRPr="008666A4" w:rsidRDefault="008666A4" w:rsidP="008666A4">
      <w:r w:rsidRPr="008666A4">
        <w:t>из служебной командировки</w:t>
      </w:r>
    </w:p>
    <w:p w:rsidR="008666A4" w:rsidRPr="008666A4" w:rsidRDefault="008666A4" w:rsidP="008666A4">
      <w:r w:rsidRPr="008666A4">
        <w:t> </w:t>
      </w:r>
    </w:p>
    <w:tbl>
      <w:tblPr>
        <w:tblW w:w="0" w:type="dxa"/>
        <w:tblCellMar>
          <w:top w:w="15" w:type="dxa"/>
          <w:left w:w="15" w:type="dxa"/>
          <w:bottom w:w="15" w:type="dxa"/>
          <w:right w:w="15" w:type="dxa"/>
        </w:tblCellMar>
        <w:tblLook w:val="04A0" w:firstRow="1" w:lastRow="0" w:firstColumn="1" w:lastColumn="0" w:noHBand="0" w:noVBand="1"/>
      </w:tblPr>
      <w:tblGrid>
        <w:gridCol w:w="9360"/>
      </w:tblGrid>
      <w:tr w:rsidR="008666A4" w:rsidRPr="008666A4" w:rsidTr="008666A4">
        <w:tc>
          <w:tcPr>
            <w:tcW w:w="9360" w:type="dxa"/>
            <w:vAlign w:val="center"/>
            <w:hideMark/>
          </w:tcPr>
          <w:p w:rsidR="00830048" w:rsidRPr="008666A4" w:rsidRDefault="008666A4" w:rsidP="008666A4">
            <w:r w:rsidRPr="008666A4">
              <w:lastRenderedPageBreak/>
              <w:t>Лицо обязано уведомить орган или организацию, в которых проходит государственную (муниципальную) службу или осуществляет трудовую деятельность.</w:t>
            </w:r>
          </w:p>
        </w:tc>
      </w:tr>
    </w:tbl>
    <w:p w:rsidR="008666A4" w:rsidRPr="008666A4" w:rsidRDefault="008666A4" w:rsidP="008666A4">
      <w:r w:rsidRPr="008666A4">
        <w:t>не позднее пяти рабочих дней</w:t>
      </w:r>
    </w:p>
    <w:p w:rsidR="008666A4" w:rsidRPr="008666A4" w:rsidRDefault="008666A4" w:rsidP="008666A4">
      <w:r w:rsidRPr="008666A4">
        <w:t>со дня регистрации уведомления</w:t>
      </w:r>
    </w:p>
    <w:p w:rsidR="008666A4" w:rsidRPr="008666A4" w:rsidRDefault="008666A4" w:rsidP="008666A4">
      <w:r w:rsidRPr="008666A4">
        <w:t> </w:t>
      </w:r>
    </w:p>
    <w:tbl>
      <w:tblPr>
        <w:tblW w:w="0" w:type="dxa"/>
        <w:tblCellMar>
          <w:top w:w="15" w:type="dxa"/>
          <w:left w:w="15" w:type="dxa"/>
          <w:bottom w:w="15" w:type="dxa"/>
          <w:right w:w="15" w:type="dxa"/>
        </w:tblCellMar>
        <w:tblLook w:val="04A0" w:firstRow="1" w:lastRow="0" w:firstColumn="1" w:lastColumn="0" w:noHBand="0" w:noVBand="1"/>
      </w:tblPr>
      <w:tblGrid>
        <w:gridCol w:w="9360"/>
      </w:tblGrid>
      <w:tr w:rsidR="008666A4" w:rsidRPr="008666A4" w:rsidTr="008666A4">
        <w:tc>
          <w:tcPr>
            <w:tcW w:w="9360" w:type="dxa"/>
            <w:vAlign w:val="center"/>
            <w:hideMark/>
          </w:tcPr>
          <w:p w:rsidR="008666A4" w:rsidRPr="008666A4" w:rsidRDefault="008666A4" w:rsidP="008666A4">
            <w:r w:rsidRPr="008666A4">
              <w:t>Подарок подлежит передаче на хранение.</w:t>
            </w:r>
          </w:p>
          <w:p w:rsidR="00830048" w:rsidRPr="008666A4" w:rsidRDefault="008666A4" w:rsidP="008666A4">
            <w:r w:rsidRPr="008666A4">
              <w:t>Подарок, полученный лицом, замещающим государственную (муниципальную) должность, </w:t>
            </w:r>
            <w:r w:rsidRPr="008666A4">
              <w:rPr>
                <w:b/>
                <w:bCs/>
              </w:rPr>
              <w:t>независимо от его стоимости</w:t>
            </w:r>
            <w:r w:rsidRPr="008666A4">
              <w:t>, подлежит передаче на хранение.</w:t>
            </w:r>
          </w:p>
        </w:tc>
      </w:tr>
    </w:tbl>
    <w:p w:rsidR="008666A4" w:rsidRPr="008666A4" w:rsidRDefault="008666A4" w:rsidP="008666A4">
      <w:r w:rsidRPr="008666A4">
        <w:t> </w:t>
      </w:r>
    </w:p>
    <w:tbl>
      <w:tblPr>
        <w:tblW w:w="0" w:type="dxa"/>
        <w:tblCellMar>
          <w:top w:w="15" w:type="dxa"/>
          <w:left w:w="15" w:type="dxa"/>
          <w:bottom w:w="15" w:type="dxa"/>
          <w:right w:w="15" w:type="dxa"/>
        </w:tblCellMar>
        <w:tblLook w:val="04A0" w:firstRow="1" w:lastRow="0" w:firstColumn="1" w:lastColumn="0" w:noHBand="0" w:noVBand="1"/>
      </w:tblPr>
      <w:tblGrid>
        <w:gridCol w:w="9360"/>
      </w:tblGrid>
      <w:tr w:rsidR="008666A4" w:rsidRPr="008666A4" w:rsidTr="008666A4">
        <w:tc>
          <w:tcPr>
            <w:tcW w:w="9360" w:type="dxa"/>
            <w:vAlign w:val="center"/>
            <w:hideMark/>
          </w:tcPr>
          <w:p w:rsidR="008666A4" w:rsidRPr="008666A4" w:rsidRDefault="008666A4" w:rsidP="008666A4">
            <w:r w:rsidRPr="008666A4">
              <w:rPr>
                <w:b/>
                <w:bCs/>
              </w:rPr>
              <w:t>Определение стоимости подарка</w:t>
            </w:r>
          </w:p>
          <w:p w:rsidR="00830048" w:rsidRPr="008666A4" w:rsidRDefault="008666A4" w:rsidP="008666A4">
            <w:r w:rsidRPr="008666A4">
              <w:t>(с привлечением при необходимости комиссии или коллегиального органа на основе рыночной цены или цены на аналогичную материальную ценность)</w:t>
            </w:r>
          </w:p>
        </w:tc>
      </w:tr>
    </w:tbl>
    <w:p w:rsidR="008666A4" w:rsidRPr="008666A4" w:rsidRDefault="008666A4" w:rsidP="008666A4">
      <w:pPr>
        <w:rPr>
          <w:vanish/>
        </w:rPr>
      </w:pPr>
    </w:p>
    <w:tbl>
      <w:tblPr>
        <w:tblW w:w="0" w:type="dxa"/>
        <w:tblCellMar>
          <w:top w:w="15" w:type="dxa"/>
          <w:left w:w="15" w:type="dxa"/>
          <w:bottom w:w="15" w:type="dxa"/>
          <w:right w:w="15" w:type="dxa"/>
        </w:tblCellMar>
        <w:tblLook w:val="04A0" w:firstRow="1" w:lastRow="0" w:firstColumn="1" w:lastColumn="0" w:noHBand="0" w:noVBand="1"/>
      </w:tblPr>
      <w:tblGrid>
        <w:gridCol w:w="4680"/>
        <w:gridCol w:w="4680"/>
      </w:tblGrid>
      <w:tr w:rsidR="008666A4" w:rsidRPr="008666A4" w:rsidTr="008666A4">
        <w:tc>
          <w:tcPr>
            <w:tcW w:w="4680" w:type="dxa"/>
            <w:vAlign w:val="center"/>
            <w:hideMark/>
          </w:tcPr>
          <w:p w:rsidR="00830048" w:rsidRPr="008666A4" w:rsidRDefault="008666A4" w:rsidP="008666A4">
            <w:r w:rsidRPr="008666A4">
              <w:t>До трех тысяч рублей</w:t>
            </w:r>
          </w:p>
        </w:tc>
        <w:tc>
          <w:tcPr>
            <w:tcW w:w="4680" w:type="dxa"/>
            <w:vAlign w:val="center"/>
            <w:hideMark/>
          </w:tcPr>
          <w:p w:rsidR="00830048" w:rsidRPr="008666A4" w:rsidRDefault="008666A4" w:rsidP="008666A4">
            <w:r w:rsidRPr="008666A4">
              <w:t>Свыше трех тысяч рублей</w:t>
            </w:r>
          </w:p>
        </w:tc>
      </w:tr>
    </w:tbl>
    <w:p w:rsidR="008666A4" w:rsidRPr="008666A4" w:rsidRDefault="008666A4" w:rsidP="008666A4">
      <w:pPr>
        <w:rPr>
          <w:vanish/>
        </w:rPr>
      </w:pPr>
    </w:p>
    <w:tbl>
      <w:tblPr>
        <w:tblW w:w="0" w:type="dxa"/>
        <w:tblCellMar>
          <w:top w:w="15" w:type="dxa"/>
          <w:left w:w="15" w:type="dxa"/>
          <w:bottom w:w="15" w:type="dxa"/>
          <w:right w:w="15" w:type="dxa"/>
        </w:tblCellMar>
        <w:tblLook w:val="04A0" w:firstRow="1" w:lastRow="0" w:firstColumn="1" w:lastColumn="0" w:noHBand="0" w:noVBand="1"/>
      </w:tblPr>
      <w:tblGrid>
        <w:gridCol w:w="4680"/>
        <w:gridCol w:w="4680"/>
      </w:tblGrid>
      <w:tr w:rsidR="008666A4" w:rsidRPr="008666A4" w:rsidTr="008666A4">
        <w:tc>
          <w:tcPr>
            <w:tcW w:w="4680" w:type="dxa"/>
            <w:vAlign w:val="center"/>
            <w:hideMark/>
          </w:tcPr>
          <w:p w:rsidR="00830048" w:rsidRPr="008666A4" w:rsidRDefault="008666A4" w:rsidP="008666A4">
            <w:r w:rsidRPr="008666A4">
              <w:t>Подарок возвращается сдавшему его лицу по акту приема-передачи (за исключением лиц, замещающих гос. /</w:t>
            </w:r>
            <w:proofErr w:type="spellStart"/>
            <w:r w:rsidRPr="008666A4">
              <w:t>мун</w:t>
            </w:r>
            <w:proofErr w:type="spellEnd"/>
            <w:r w:rsidRPr="008666A4">
              <w:t>. должность)</w:t>
            </w:r>
          </w:p>
        </w:tc>
        <w:tc>
          <w:tcPr>
            <w:tcW w:w="4680" w:type="dxa"/>
            <w:vAlign w:val="center"/>
            <w:hideMark/>
          </w:tcPr>
          <w:p w:rsidR="00830048" w:rsidRPr="008666A4" w:rsidRDefault="008666A4" w:rsidP="008666A4">
            <w:r w:rsidRPr="008666A4">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tc>
      </w:tr>
    </w:tbl>
    <w:p w:rsidR="008666A4" w:rsidRPr="008666A4" w:rsidRDefault="008666A4" w:rsidP="008666A4">
      <w:pPr>
        <w:rPr>
          <w:vanish/>
        </w:rPr>
      </w:pPr>
    </w:p>
    <w:tbl>
      <w:tblPr>
        <w:tblW w:w="0" w:type="dxa"/>
        <w:tblCellMar>
          <w:top w:w="15" w:type="dxa"/>
          <w:left w:w="15" w:type="dxa"/>
          <w:bottom w:w="15" w:type="dxa"/>
          <w:right w:w="15" w:type="dxa"/>
        </w:tblCellMar>
        <w:tblLook w:val="04A0" w:firstRow="1" w:lastRow="0" w:firstColumn="1" w:lastColumn="0" w:noHBand="0" w:noVBand="1"/>
      </w:tblPr>
      <w:tblGrid>
        <w:gridCol w:w="5460"/>
      </w:tblGrid>
      <w:tr w:rsidR="008666A4" w:rsidRPr="008666A4" w:rsidTr="008666A4">
        <w:tc>
          <w:tcPr>
            <w:tcW w:w="5460" w:type="dxa"/>
            <w:vAlign w:val="center"/>
            <w:hideMark/>
          </w:tcPr>
          <w:p w:rsidR="00830048" w:rsidRPr="008666A4" w:rsidRDefault="008666A4" w:rsidP="008666A4">
            <w:r w:rsidRPr="008666A4">
              <w:t>Лицо, сдавшее подарок может его выкупить, направив на имя представителя нанимателя (работодателя) соответствующее заявление не позднее двух месяцев со дня сдачи подарка.</w:t>
            </w:r>
          </w:p>
        </w:tc>
      </w:tr>
    </w:tbl>
    <w:p w:rsidR="008666A4" w:rsidRPr="008666A4" w:rsidRDefault="008666A4" w:rsidP="008666A4">
      <w:r w:rsidRPr="008666A4">
        <w:t> </w:t>
      </w:r>
    </w:p>
    <w:p w:rsidR="008666A4" w:rsidRPr="008666A4" w:rsidRDefault="008666A4" w:rsidP="008666A4">
      <w:r w:rsidRPr="008666A4">
        <w:t>Под </w:t>
      </w:r>
      <w:r w:rsidRPr="008666A4">
        <w:rPr>
          <w:b/>
          <w:bCs/>
        </w:rPr>
        <w:t>конфликтом интересов</w:t>
      </w:r>
      <w:r w:rsidRPr="008666A4">
        <w:t>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666A4" w:rsidRPr="008666A4" w:rsidRDefault="008666A4" w:rsidP="008666A4">
      <w:r w:rsidRPr="008666A4">
        <w:rPr>
          <w:b/>
          <w:bCs/>
        </w:rPr>
        <w:t> </w:t>
      </w:r>
    </w:p>
    <w:p w:rsidR="008666A4" w:rsidRPr="008666A4" w:rsidRDefault="008666A4" w:rsidP="008666A4">
      <w:r w:rsidRPr="008666A4">
        <w:rPr>
          <w:b/>
          <w:bCs/>
        </w:rPr>
        <w:t>На кого распространяется запрет на получение подарков?</w:t>
      </w:r>
    </w:p>
    <w:p w:rsidR="008666A4" w:rsidRPr="008666A4" w:rsidRDefault="008666A4" w:rsidP="008666A4">
      <w:r w:rsidRPr="008666A4">
        <w:t>Законодательством Российской Федерации определен следующий субъектный состав лиц, на которых распространяется его действие:</w:t>
      </w:r>
    </w:p>
    <w:p w:rsidR="008666A4" w:rsidRPr="008666A4" w:rsidRDefault="008666A4" w:rsidP="008666A4">
      <w:r w:rsidRPr="008666A4">
        <w:t>1) лица, замещающие государственные должности</w:t>
      </w:r>
      <w:bookmarkStart w:id="0" w:name="_GoBack"/>
      <w:bookmarkEnd w:id="0"/>
      <w:r w:rsidRPr="008666A4">
        <w:t>;</w:t>
      </w:r>
    </w:p>
    <w:p w:rsidR="008666A4" w:rsidRPr="008666A4" w:rsidRDefault="008666A4" w:rsidP="008666A4">
      <w:r w:rsidRPr="008666A4">
        <w:t>2) государственные и муниципальные служащие;</w:t>
      </w:r>
    </w:p>
    <w:p w:rsidR="008666A4" w:rsidRPr="008666A4" w:rsidRDefault="008666A4" w:rsidP="008666A4">
      <w:r w:rsidRPr="008666A4">
        <w:t>3) иные лица.</w:t>
      </w:r>
    </w:p>
    <w:p w:rsidR="008666A4" w:rsidRPr="008666A4" w:rsidRDefault="008666A4" w:rsidP="008666A4">
      <w:r w:rsidRPr="008666A4">
        <w:lastRenderedPageBreak/>
        <w:t> </w:t>
      </w:r>
    </w:p>
    <w:p w:rsidR="008666A4" w:rsidRPr="008666A4" w:rsidRDefault="008666A4" w:rsidP="008666A4">
      <w:r w:rsidRPr="008666A4">
        <w:rPr>
          <w:b/>
          <w:bCs/>
        </w:rPr>
        <w:t>Не влечет обязанности по уведомлению </w:t>
      </w:r>
      <w:r w:rsidRPr="008666A4">
        <w:t>получение подарков, не 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8666A4" w:rsidRPr="008666A4" w:rsidRDefault="008666A4" w:rsidP="008666A4">
      <w:r w:rsidRPr="008666A4">
        <w:t>Вместе с тем получение крупных (дорогостоящих) подарков может в последующем рассматриваться как наличие имущественных (финансовых) отношений одаряемого с дарителем. Указанное обстоятельство может быть значимо для установления вероятного конфликта интересов.</w:t>
      </w:r>
    </w:p>
    <w:p w:rsidR="008666A4" w:rsidRPr="008666A4" w:rsidRDefault="008666A4" w:rsidP="008666A4">
      <w:r w:rsidRPr="008666A4">
        <w:rPr>
          <w:b/>
          <w:bCs/>
        </w:rPr>
        <w:t> </w:t>
      </w:r>
    </w:p>
    <w:p w:rsidR="008666A4" w:rsidRPr="008666A4" w:rsidRDefault="008666A4" w:rsidP="008666A4">
      <w:r w:rsidRPr="008666A4">
        <w:rPr>
          <w:b/>
          <w:bCs/>
        </w:rPr>
        <w:t>Особенности правового регулирования получения подарков в организациях</w:t>
      </w:r>
    </w:p>
    <w:p w:rsidR="008666A4" w:rsidRPr="008666A4" w:rsidRDefault="008666A4" w:rsidP="008666A4">
      <w:r w:rsidRPr="008666A4">
        <w:rPr>
          <w:b/>
          <w:bCs/>
        </w:rPr>
        <w:t> </w:t>
      </w:r>
    </w:p>
    <w:p w:rsidR="008666A4" w:rsidRPr="008666A4" w:rsidRDefault="008666A4" w:rsidP="008666A4">
      <w:r w:rsidRPr="008666A4">
        <w:t>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sidRPr="008666A4">
        <w:rPr>
          <w:b/>
          <w:bCs/>
        </w:rPr>
        <w:t>организаций.</w:t>
      </w:r>
    </w:p>
    <w:p w:rsidR="008666A4" w:rsidRPr="008666A4" w:rsidRDefault="008666A4" w:rsidP="008666A4">
      <w:r w:rsidRPr="008666A4">
        <w:t>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их правового статуса как: формирование имущества за счет государственного органа субъекта Российской Федерации, наделение помимо общегражданских прав и обязанностей целым рядом публично-правовых полномочий, реализация которых затрагивает значительную часть населения региона.</w:t>
      </w:r>
    </w:p>
    <w:p w:rsidR="008666A4" w:rsidRPr="008666A4" w:rsidRDefault="008666A4" w:rsidP="008666A4">
      <w:r w:rsidRPr="008666A4">
        <w:t>Данные организации обладают рядом особенностей и разнообразным правовым статусом.</w:t>
      </w:r>
    </w:p>
    <w:p w:rsidR="008666A4" w:rsidRPr="008666A4" w:rsidRDefault="008666A4" w:rsidP="008666A4">
      <w:r w:rsidRPr="008666A4">
        <w:t>Правовой статус </w:t>
      </w:r>
      <w:r w:rsidRPr="008666A4">
        <w:rPr>
          <w:b/>
          <w:bCs/>
        </w:rPr>
        <w:t>организаций, создаваемых на основании законов субъекта Российской Федерации, </w:t>
      </w:r>
      <w:r w:rsidRPr="008666A4">
        <w:t>индивидуален, поскольку регулируется законом, в силу которого данное юридическое лицо образовано.</w:t>
      </w:r>
    </w:p>
    <w:p w:rsidR="008666A4" w:rsidRPr="008666A4" w:rsidRDefault="008666A4" w:rsidP="008666A4">
      <w:r w:rsidRPr="008666A4">
        <w:t>Особенности антикоррупционных стандартов должны быть направлены на решение двух основных задач:</w:t>
      </w:r>
    </w:p>
    <w:p w:rsidR="008666A4" w:rsidRPr="008666A4" w:rsidRDefault="008666A4" w:rsidP="008666A4">
      <w:r w:rsidRPr="008666A4">
        <w:t>1) ограничить круг возможных действий работника, которые могут привести к его попаданию в ситуацию конфликта интересов (например, получение подарка или предложения о работе по совместительству от организации-конкурента могут в дальнейшем побудить работника совершить те или иные действия в пользу такой организации, идущие вразрез с его трудовыми обязанностями; установление соответствующих антикоррупционных стандартов на получение подарков и работу по совместительству позволят предупредить попадание работника в такую этически спорную ситуацию);</w:t>
      </w:r>
    </w:p>
    <w:p w:rsidR="008666A4" w:rsidRPr="008666A4" w:rsidRDefault="008666A4" w:rsidP="008666A4">
      <w:r w:rsidRPr="008666A4">
        <w:t>2) затруднить осуществление или сокрытие уже имевших место коррупционных правонарушений.</w:t>
      </w:r>
    </w:p>
    <w:p w:rsidR="008666A4" w:rsidRPr="008666A4" w:rsidRDefault="008666A4" w:rsidP="008666A4">
      <w:r w:rsidRPr="008666A4">
        <w:lastRenderedPageBreak/>
        <w:t>Следует иметь в виду, что антикоррупционные стандарты имеют более широкий спектр действия, чем регулирование вопросов, связанных непосредственно с недопустимостью совершения коррупционных правонарушений. В данные стандарты следует включить положения, устанавливающие ряд правил (порядков)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8666A4" w:rsidRPr="008666A4" w:rsidRDefault="008666A4" w:rsidP="008666A4">
      <w:r w:rsidRPr="008666A4">
        <w:t>Получение подарка делает работника в определенной степени обязанным дарителю; в связи с этим подарки часто используются для поддержания неформальных, в том числе коррупционных отношений. Получение даже незначительных по стоимости подарков может быть при наличии определенных обстоятельств квалифицировано как получение взятки или коммерческий подкуп. Устанавливая антикоррупционные стандарты в данной сфере, рекомендуется уделить внимание как получению подарков сотрудниками организаций, так и дарению подарков от имени организации. В первом случае получение работником организации подарка от лица, в отношении которого он наделен теми или иными управленческими или распределительными полномочиями, а также от иных заинтересованных сторон (например, от конкурентов) может послужить причиной отступления им от объективного и беспристрастного исполнения своих трудовых обязанностей. Подарок также может быть «оплатой» за уже совершенные работником неправомерные действия.</w:t>
      </w:r>
    </w:p>
    <w:p w:rsidR="008666A4" w:rsidRPr="008666A4" w:rsidRDefault="008666A4" w:rsidP="008666A4">
      <w:r w:rsidRPr="008666A4">
        <w:t>В этой связи особенно жесткие антикоррупционные стандарты должны быть установлены в части дарения подарков тем категориям лиц, для которых установлены законодательные запреты и ограничения на получение подарков: лиц, замещающих государственные и муниципальные должности, государственных и муниципальных служащих, работников отдельных категорий организаций.</w:t>
      </w:r>
    </w:p>
    <w:p w:rsidR="008666A4" w:rsidRPr="008666A4" w:rsidRDefault="008666A4" w:rsidP="008666A4">
      <w:r w:rsidRPr="008666A4">
        <w:t>Кроме регулирования вопросов дарения и получения подарков, организации следует обратить внимание на регулирование представительских расходов, используемых на оплату деловых поездок, проведение конференций, иных мероприятий, оплату питания, проживания, развлечения деловых партнеров. Следует иметь в виду, что такие расходы также могут использоваться в качестве «прикрытия» для коррупционных платежей, в связи с чем организации рекомендуется предусмотреть:</w:t>
      </w:r>
    </w:p>
    <w:p w:rsidR="008666A4" w:rsidRPr="008666A4" w:rsidRDefault="008666A4" w:rsidP="008666A4">
      <w:r w:rsidRPr="008666A4">
        <w:t>- условия получения сотрудниками средств для оплаты такого рода расходов, например, необходимость согласования их получения с антикоррупционным подразделением;</w:t>
      </w:r>
    </w:p>
    <w:p w:rsidR="008666A4" w:rsidRPr="008666A4" w:rsidRDefault="008666A4" w:rsidP="008666A4">
      <w:r w:rsidRPr="008666A4">
        <w:t>- механизмы последующего контроля использования таких расходов в соответствии с заявленными целями.</w:t>
      </w:r>
    </w:p>
    <w:p w:rsidR="008666A4" w:rsidRPr="008666A4" w:rsidRDefault="008666A4" w:rsidP="008666A4">
      <w:r w:rsidRPr="008666A4">
        <w:t xml:space="preserve">Одновременно в локальных нормативных актах организации, например, в антикоррупционной политике организации, следует установить прямой запрет на получение и дачу подарков. При этом следует обратить внимание на то, что, хотя в Уголовном кодексе Российской Федерации взяткой признается только непосредственно передача денежных средств, иных ценностей взяткополучателю, в ряде зарубежных стран взяткой будет считаться также предложение, обещание, одобрение взятки, а также </w:t>
      </w:r>
      <w:proofErr w:type="spellStart"/>
      <w:r w:rsidRPr="008666A4">
        <w:t>испрашивание</w:t>
      </w:r>
      <w:proofErr w:type="spellEnd"/>
      <w:r w:rsidRPr="008666A4">
        <w:t xml:space="preserve"> и согласие на получение взятки. В этой связи организациями, в первую очередь ведущим внешнеэкономическую деятельность или имеющим зарубежных контрагентов, рекомендуется предусматривать запрет на все указанные неправомерные действия.</w:t>
      </w:r>
      <w:r w:rsidRPr="008666A4">
        <w:rPr>
          <w:b/>
          <w:bCs/>
        </w:rPr>
        <w:t> </w:t>
      </w:r>
    </w:p>
    <w:p w:rsidR="008666A4" w:rsidRPr="008666A4" w:rsidRDefault="008666A4" w:rsidP="008666A4">
      <w:r w:rsidRPr="008666A4">
        <w:rPr>
          <w:b/>
          <w:bCs/>
        </w:rPr>
        <w:lastRenderedPageBreak/>
        <w:t>ОТВЕТСТВЕННОСТЬ</w:t>
      </w:r>
    </w:p>
    <w:p w:rsidR="008666A4" w:rsidRPr="008666A4" w:rsidRDefault="008666A4" w:rsidP="008666A4">
      <w:r w:rsidRPr="008666A4">
        <w:rPr>
          <w:b/>
          <w:bCs/>
        </w:rPr>
        <w:t>Подарок может расцениваться как взятка</w:t>
      </w:r>
    </w:p>
    <w:p w:rsidR="008666A4" w:rsidRPr="008666A4" w:rsidRDefault="008666A4" w:rsidP="008666A4">
      <w:r w:rsidRPr="008666A4">
        <w:t> </w:t>
      </w:r>
    </w:p>
    <w:p w:rsidR="008666A4" w:rsidRPr="008666A4" w:rsidRDefault="008666A4" w:rsidP="008666A4">
      <w:r w:rsidRPr="008666A4">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666A4" w:rsidRPr="008666A4" w:rsidRDefault="008666A4" w:rsidP="008666A4">
      <w:r w:rsidRPr="008666A4">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11595" w:rsidRDefault="008666A4" w:rsidP="008666A4">
      <w:r w:rsidRPr="008666A4">
        <w:t>В 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Указами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21.09.2009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w:t>
      </w:r>
    </w:p>
    <w:p w:rsidR="008666A4" w:rsidRPr="008666A4" w:rsidRDefault="008666A4" w:rsidP="008666A4">
      <w:r w:rsidRPr="008666A4">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8666A4" w:rsidRPr="008666A4" w:rsidRDefault="008666A4" w:rsidP="008666A4">
      <w:r w:rsidRPr="008666A4">
        <w:t>Так, например, взыскания налагаются на гражданского служащего в соответствии с порядком, установленным статьей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rsidR="008666A4" w:rsidRPr="008666A4" w:rsidRDefault="008666A4" w:rsidP="008666A4">
      <w:r w:rsidRPr="008666A4">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666A4" w:rsidRPr="008666A4" w:rsidRDefault="008666A4" w:rsidP="008666A4">
      <w:r w:rsidRPr="008666A4">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8666A4" w:rsidRPr="008666A4" w:rsidRDefault="008666A4" w:rsidP="008666A4">
      <w:r w:rsidRPr="008666A4">
        <w:lastRenderedPageBreak/>
        <w:t>- замечание,</w:t>
      </w:r>
    </w:p>
    <w:p w:rsidR="008666A4" w:rsidRPr="008666A4" w:rsidRDefault="008666A4" w:rsidP="008666A4">
      <w:r w:rsidRPr="008666A4">
        <w:t>- выговор,</w:t>
      </w:r>
    </w:p>
    <w:p w:rsidR="008666A4" w:rsidRPr="008666A4" w:rsidRDefault="008666A4" w:rsidP="008666A4">
      <w:r w:rsidRPr="008666A4">
        <w:t>- предупреждение о неполном должностном соответствии.</w:t>
      </w:r>
    </w:p>
    <w:p w:rsidR="008666A4" w:rsidRPr="008666A4" w:rsidRDefault="008666A4" w:rsidP="008666A4">
      <w:r w:rsidRPr="008666A4">
        <w:t>Кроме того, частью 1 статьи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w:t>
      </w:r>
    </w:p>
    <w:p w:rsidR="008666A4" w:rsidRPr="008666A4" w:rsidRDefault="008666A4" w:rsidP="008666A4">
      <w:r w:rsidRPr="008666A4">
        <w:t> </w:t>
      </w:r>
    </w:p>
    <w:p w:rsidR="008666A4" w:rsidRPr="008666A4" w:rsidRDefault="008666A4" w:rsidP="008666A4">
      <w:r w:rsidRPr="008666A4">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 Размер административного штрафа может составлять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с конфискацией денег, ценных бумаг, иного имущества или стоимости услуг имущественного характера, иных имущественных прав.</w:t>
      </w:r>
    </w:p>
    <w:p w:rsidR="009538A5" w:rsidRDefault="009538A5"/>
    <w:sectPr w:rsidR="00953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E5400"/>
    <w:multiLevelType w:val="multilevel"/>
    <w:tmpl w:val="A922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5F4CC1"/>
    <w:multiLevelType w:val="multilevel"/>
    <w:tmpl w:val="7E18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1B"/>
    <w:rsid w:val="00211595"/>
    <w:rsid w:val="00830048"/>
    <w:rsid w:val="008666A4"/>
    <w:rsid w:val="009538A5"/>
    <w:rsid w:val="00BD1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0AF5"/>
  <w15:docId w15:val="{F1A6681F-AA71-4B37-A032-6128390A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2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3806</Words>
  <Characters>21700</Characters>
  <Application>Microsoft Office Word</Application>
  <DocSecurity>0</DocSecurity>
  <Lines>180</Lines>
  <Paragraphs>50</Paragraphs>
  <ScaleCrop>false</ScaleCrop>
  <Company>SPecialiST RePack</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123</cp:lastModifiedBy>
  <cp:revision>4</cp:revision>
  <dcterms:created xsi:type="dcterms:W3CDTF">2021-05-10T11:13:00Z</dcterms:created>
  <dcterms:modified xsi:type="dcterms:W3CDTF">2021-05-12T06:56:00Z</dcterms:modified>
</cp:coreProperties>
</file>