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1D6887"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A88" w:rsidRDefault="00712A88" w:rsidP="00C13CA7">
      <w:pPr>
        <w:jc w:val="center"/>
        <w:rPr>
          <w:bCs/>
          <w:sz w:val="28"/>
          <w:szCs w:val="28"/>
        </w:rPr>
      </w:pP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712A88">
        <w:rPr>
          <w:bCs/>
          <w:sz w:val="28"/>
          <w:szCs w:val="28"/>
        </w:rPr>
        <w:t>_____</w:t>
      </w:r>
      <w:r w:rsidR="00AE4DAA">
        <w:rPr>
          <w:bCs/>
          <w:color w:val="FF6600"/>
          <w:sz w:val="28"/>
          <w:szCs w:val="28"/>
        </w:rPr>
        <w:t xml:space="preserve"> 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712A88">
        <w:rPr>
          <w:sz w:val="28"/>
          <w:szCs w:val="28"/>
        </w:rPr>
        <w:t>__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4114C5" w:rsidRDefault="004114C5" w:rsidP="004114C5">
      <w:pPr>
        <w:tabs>
          <w:tab w:val="left" w:pos="1080"/>
        </w:tabs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признании </w:t>
      </w:r>
      <w:proofErr w:type="gramStart"/>
      <w:r>
        <w:rPr>
          <w:b/>
          <w:sz w:val="28"/>
          <w:szCs w:val="28"/>
        </w:rPr>
        <w:t>утратившими</w:t>
      </w:r>
      <w:proofErr w:type="gramEnd"/>
      <w:r>
        <w:rPr>
          <w:b/>
          <w:sz w:val="28"/>
          <w:szCs w:val="28"/>
        </w:rPr>
        <w:t xml:space="preserve"> силу некоторых постановлений администрации К</w:t>
      </w:r>
      <w:r w:rsidR="00C13CA7" w:rsidRPr="00503DCA">
        <w:rPr>
          <w:b/>
          <w:sz w:val="28"/>
          <w:szCs w:val="28"/>
        </w:rPr>
        <w:t xml:space="preserve">расногвардейского сельского поселения </w:t>
      </w:r>
    </w:p>
    <w:p w:rsidR="004114C5" w:rsidRPr="00FD3B5A" w:rsidRDefault="00C13CA7" w:rsidP="004114C5">
      <w:pPr>
        <w:tabs>
          <w:tab w:val="left" w:pos="1080"/>
        </w:tabs>
        <w:autoSpaceDE w:val="0"/>
        <w:jc w:val="center"/>
        <w:rPr>
          <w:b/>
          <w:sz w:val="28"/>
          <w:szCs w:val="28"/>
        </w:rPr>
      </w:pPr>
      <w:r w:rsidRPr="00503DCA">
        <w:rPr>
          <w:b/>
          <w:sz w:val="28"/>
          <w:szCs w:val="28"/>
        </w:rPr>
        <w:t xml:space="preserve">Каневского района </w:t>
      </w:r>
    </w:p>
    <w:p w:rsidR="00C33815" w:rsidRPr="00D973CD" w:rsidRDefault="00C33815" w:rsidP="00C13CA7">
      <w:pPr>
        <w:pStyle w:val="1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D973CD">
        <w:rPr>
          <w:rFonts w:ascii="Times New Roman" w:hAnsi="Times New Roman" w:cs="Times New Roman"/>
          <w:color w:val="2D2D2D"/>
          <w:spacing w:val="2"/>
          <w:sz w:val="28"/>
          <w:szCs w:val="28"/>
        </w:rPr>
        <w:t> </w:t>
      </w:r>
    </w:p>
    <w:p w:rsidR="004114C5" w:rsidRPr="00630C8F" w:rsidRDefault="004114C5" w:rsidP="004114C5">
      <w:pPr>
        <w:ind w:firstLine="708"/>
        <w:jc w:val="both"/>
        <w:rPr>
          <w:sz w:val="28"/>
          <w:szCs w:val="28"/>
        </w:rPr>
      </w:pPr>
      <w:r w:rsidRPr="00630C8F">
        <w:rPr>
          <w:sz w:val="28"/>
          <w:szCs w:val="28"/>
        </w:rPr>
        <w:t xml:space="preserve">В </w:t>
      </w:r>
      <w:r>
        <w:rPr>
          <w:spacing w:val="-6"/>
          <w:sz w:val="28"/>
          <w:szCs w:val="28"/>
        </w:rPr>
        <w:t xml:space="preserve">соответствии с </w:t>
      </w:r>
      <w:r w:rsidRPr="00CE3195">
        <w:rPr>
          <w:sz w:val="28"/>
          <w:szCs w:val="28"/>
        </w:rPr>
        <w:t xml:space="preserve">Федеральным </w:t>
      </w:r>
      <w:r>
        <w:rPr>
          <w:sz w:val="28"/>
          <w:szCs w:val="28"/>
        </w:rPr>
        <w:t xml:space="preserve">законом от 6 октября 2003 года </w:t>
      </w:r>
      <w:r w:rsidRPr="00CE3195">
        <w:rPr>
          <w:sz w:val="28"/>
          <w:szCs w:val="28"/>
        </w:rPr>
        <w:t>№ 131-ФЗ «Об общих принципах организации местного самоуправления в Российской Федерации», Федеральн</w:t>
      </w:r>
      <w:r>
        <w:rPr>
          <w:sz w:val="28"/>
          <w:szCs w:val="28"/>
        </w:rPr>
        <w:t xml:space="preserve">ым законом от 31 июля 2020 года </w:t>
      </w:r>
      <w:r w:rsidRPr="00CE3195">
        <w:rPr>
          <w:sz w:val="28"/>
          <w:szCs w:val="28"/>
        </w:rPr>
        <w:t>№ 248 - ФЗ «О государственном контроле (надзоре) и муниципальном контроле в Российской Федерации»</w:t>
      </w:r>
      <w:r>
        <w:rPr>
          <w:sz w:val="28"/>
          <w:szCs w:val="28"/>
        </w:rPr>
        <w:t xml:space="preserve"> </w:t>
      </w:r>
      <w:r w:rsidRPr="00A24BF5">
        <w:rPr>
          <w:spacing w:val="100"/>
          <w:sz w:val="28"/>
          <w:szCs w:val="28"/>
        </w:rPr>
        <w:t>постановляю:</w:t>
      </w:r>
    </w:p>
    <w:p w:rsidR="004114C5" w:rsidRDefault="002D57BB" w:rsidP="004114C5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5B70C7">
        <w:rPr>
          <w:sz w:val="28"/>
          <w:szCs w:val="28"/>
        </w:rPr>
        <w:t xml:space="preserve">1. </w:t>
      </w:r>
      <w:r w:rsidR="004114C5">
        <w:rPr>
          <w:sz w:val="28"/>
          <w:szCs w:val="28"/>
        </w:rPr>
        <w:t>Признать утратившим силу:</w:t>
      </w:r>
    </w:p>
    <w:p w:rsidR="004114C5" w:rsidRDefault="004114C5" w:rsidP="004114C5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6E285A">
        <w:rPr>
          <w:sz w:val="28"/>
          <w:szCs w:val="28"/>
        </w:rPr>
        <w:t xml:space="preserve">постановление администрации Красногвардейского сельского поселения Каневского района от </w:t>
      </w:r>
      <w:r w:rsidR="000210DF">
        <w:rPr>
          <w:sz w:val="28"/>
          <w:szCs w:val="28"/>
        </w:rPr>
        <w:t>15 февраля</w:t>
      </w:r>
      <w:r w:rsidR="006E285A">
        <w:rPr>
          <w:sz w:val="28"/>
          <w:szCs w:val="28"/>
        </w:rPr>
        <w:t xml:space="preserve"> 201</w:t>
      </w:r>
      <w:r w:rsidR="000210DF">
        <w:rPr>
          <w:sz w:val="28"/>
          <w:szCs w:val="28"/>
        </w:rPr>
        <w:t>8</w:t>
      </w:r>
      <w:r w:rsidR="006E285A">
        <w:rPr>
          <w:sz w:val="28"/>
          <w:szCs w:val="28"/>
        </w:rPr>
        <w:t xml:space="preserve"> года № </w:t>
      </w:r>
      <w:r w:rsidR="000210DF">
        <w:rPr>
          <w:sz w:val="28"/>
          <w:szCs w:val="28"/>
        </w:rPr>
        <w:t>5</w:t>
      </w:r>
      <w:r w:rsidR="006E285A">
        <w:rPr>
          <w:sz w:val="28"/>
          <w:szCs w:val="28"/>
        </w:rPr>
        <w:t xml:space="preserve"> «</w:t>
      </w:r>
      <w:r w:rsidR="000210DF" w:rsidRPr="000210DF">
        <w:rPr>
          <w:sz w:val="28"/>
          <w:szCs w:val="28"/>
        </w:rPr>
        <w:t xml:space="preserve">Об утверждении Административного регламента по исполнению муниципальной функции по осуществлению муниципального </w:t>
      </w:r>
      <w:proofErr w:type="gramStart"/>
      <w:r w:rsidR="000210DF" w:rsidRPr="000210DF">
        <w:rPr>
          <w:sz w:val="28"/>
          <w:szCs w:val="28"/>
        </w:rPr>
        <w:t>контроля за</w:t>
      </w:r>
      <w:proofErr w:type="gramEnd"/>
      <w:r w:rsidR="000210DF" w:rsidRPr="000210DF">
        <w:rPr>
          <w:sz w:val="28"/>
          <w:szCs w:val="28"/>
        </w:rPr>
        <w:t xml:space="preserve"> соблюдением правил благоустройства на территории Красногвардейского сельского поселения Каневского района</w:t>
      </w:r>
      <w:r w:rsidR="006E285A">
        <w:rPr>
          <w:sz w:val="28"/>
          <w:szCs w:val="28"/>
        </w:rPr>
        <w:t>»;</w:t>
      </w:r>
    </w:p>
    <w:p w:rsidR="006E285A" w:rsidRDefault="006E285A" w:rsidP="004114C5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1.2. </w:t>
      </w:r>
      <w:r w:rsidR="000210DF">
        <w:rPr>
          <w:sz w:val="28"/>
          <w:szCs w:val="28"/>
        </w:rPr>
        <w:t>постановление администрации Красногвардейского сельского поселения Каневского района от 17 июля 2018 года № 78 «</w:t>
      </w:r>
      <w:r w:rsidR="000210DF" w:rsidRPr="000210DF">
        <w:rPr>
          <w:sz w:val="28"/>
          <w:szCs w:val="28"/>
        </w:rPr>
        <w:t>О внесении изменений в постановление администрации Красногвардейского сельского поселения Каневского района от 15 февраля 2018 года № 5 «Об утверждении Административного регламента по исполнению муниципальной функции по осуществлению муниципального контроля за соблюдением правил благоустройства на территории Красногвардейского сельского поселения Каневского района»</w:t>
      </w:r>
      <w:r>
        <w:rPr>
          <w:sz w:val="28"/>
          <w:szCs w:val="28"/>
        </w:rPr>
        <w:t>;</w:t>
      </w:r>
      <w:proofErr w:type="gramEnd"/>
    </w:p>
    <w:p w:rsidR="00151E95" w:rsidRDefault="006E285A" w:rsidP="004114C5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1.3. </w:t>
      </w:r>
      <w:r w:rsidR="000210DF">
        <w:rPr>
          <w:sz w:val="28"/>
          <w:szCs w:val="28"/>
        </w:rPr>
        <w:t>постановление администрации Красногвардейского сельского поселения Каневского района от 21 мая 2020 года № 59 «</w:t>
      </w:r>
      <w:r w:rsidR="000210DF" w:rsidRPr="000210DF">
        <w:rPr>
          <w:sz w:val="28"/>
          <w:szCs w:val="28"/>
        </w:rPr>
        <w:t>О внесении изменений в постановление администрации Красногвардейского сельского поселения Каневского района от 15 февраля 2018 года № 5 (ред. 17.07.2018 № 78) «Об утверждении Административного регламента по исполнению муниципальной функции по осуществлению муниципального контроля за соблюдением правил благоустройства на территории Красногвардейского сельского поселения Каневского района»</w:t>
      </w:r>
      <w:r w:rsidR="00151E95" w:rsidRPr="000210DF">
        <w:rPr>
          <w:sz w:val="28"/>
          <w:szCs w:val="28"/>
        </w:rPr>
        <w:t>.</w:t>
      </w:r>
      <w:proofErr w:type="gramEnd"/>
    </w:p>
    <w:p w:rsidR="00C817D7" w:rsidRPr="00392C9F" w:rsidRDefault="00C817D7" w:rsidP="004114C5">
      <w:pPr>
        <w:tabs>
          <w:tab w:val="left" w:pos="1080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6E285A">
        <w:rPr>
          <w:sz w:val="28"/>
          <w:szCs w:val="28"/>
        </w:rPr>
        <w:t>А</w:t>
      </w:r>
      <w:r w:rsidRPr="00392C9F">
        <w:rPr>
          <w:sz w:val="28"/>
          <w:szCs w:val="28"/>
        </w:rPr>
        <w:t>д</w:t>
      </w:r>
      <w:r>
        <w:rPr>
          <w:sz w:val="28"/>
          <w:szCs w:val="28"/>
        </w:rPr>
        <w:t xml:space="preserve">министрации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</w:t>
      </w:r>
      <w:r w:rsidRPr="00392C9F">
        <w:rPr>
          <w:sz w:val="28"/>
          <w:szCs w:val="28"/>
        </w:rPr>
        <w:t>сельского поселения Каневского района (</w:t>
      </w:r>
      <w:r>
        <w:rPr>
          <w:sz w:val="28"/>
          <w:szCs w:val="28"/>
        </w:rPr>
        <w:t>Дудка</w:t>
      </w:r>
      <w:r w:rsidRPr="00392C9F">
        <w:rPr>
          <w:sz w:val="28"/>
          <w:szCs w:val="28"/>
        </w:rPr>
        <w:t>):</w:t>
      </w:r>
    </w:p>
    <w:p w:rsidR="00C817D7" w:rsidRPr="00392C9F" w:rsidRDefault="00C817D7" w:rsidP="00C817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392C9F"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92C9F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392C9F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</w:t>
      </w:r>
      <w:r>
        <w:rPr>
          <w:rFonts w:ascii="Times New Roman" w:hAnsi="Times New Roman"/>
          <w:sz w:val="28"/>
          <w:szCs w:val="28"/>
        </w:rPr>
        <w:t>ммуникационной сети «Интернет».</w:t>
      </w:r>
    </w:p>
    <w:p w:rsidR="004114C5" w:rsidRDefault="00C817D7" w:rsidP="00C817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392C9F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4114C5" w:rsidRPr="00E834D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114C5" w:rsidRPr="00E834D4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C817D7" w:rsidRPr="00392C9F" w:rsidRDefault="004114C5" w:rsidP="00C817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C817D7" w:rsidRPr="00392C9F">
        <w:rPr>
          <w:rFonts w:ascii="Times New Roman" w:hAnsi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58037A" w:rsidRPr="00AA6016" w:rsidRDefault="0058037A" w:rsidP="00C13CA7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2D57BB" w:rsidRPr="005B70C7" w:rsidRDefault="002D57BB" w:rsidP="00C13CA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33DF7" w:rsidRPr="007C30A5" w:rsidRDefault="00401404" w:rsidP="005E7483">
      <w:pPr>
        <w:widowControl w:val="0"/>
        <w:autoSpaceDE w:val="0"/>
        <w:jc w:val="both"/>
        <w:rPr>
          <w:sz w:val="28"/>
          <w:szCs w:val="28"/>
        </w:rPr>
      </w:pPr>
      <w:r w:rsidRPr="007C30A5">
        <w:rPr>
          <w:sz w:val="28"/>
          <w:szCs w:val="28"/>
        </w:rPr>
        <w:t xml:space="preserve">          </w:t>
      </w: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AE4DAA" w:rsidRPr="007C30A5" w:rsidRDefault="001B4F0E" w:rsidP="00C13CA7">
      <w:pPr>
        <w:rPr>
          <w:b/>
          <w:bCs/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  <w:r w:rsidR="00AE4DAA" w:rsidRPr="007C30A5">
        <w:rPr>
          <w:sz w:val="28"/>
          <w:szCs w:val="28"/>
        </w:rPr>
        <w:t xml:space="preserve">                           </w:t>
      </w:r>
    </w:p>
    <w:sectPr w:rsidR="00AE4DAA" w:rsidRPr="007C30A5" w:rsidSect="00A547A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567" w:bottom="1135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210DF"/>
    <w:rsid w:val="0003637A"/>
    <w:rsid w:val="00057F59"/>
    <w:rsid w:val="00070CD5"/>
    <w:rsid w:val="000A41D6"/>
    <w:rsid w:val="001420F8"/>
    <w:rsid w:val="00151E95"/>
    <w:rsid w:val="00190B6B"/>
    <w:rsid w:val="001B1696"/>
    <w:rsid w:val="001B4F0E"/>
    <w:rsid w:val="001C282F"/>
    <w:rsid w:val="001D6887"/>
    <w:rsid w:val="001D73DC"/>
    <w:rsid w:val="002C154C"/>
    <w:rsid w:val="002D57BB"/>
    <w:rsid w:val="00333DF7"/>
    <w:rsid w:val="00335F2F"/>
    <w:rsid w:val="00341F4A"/>
    <w:rsid w:val="00386587"/>
    <w:rsid w:val="00390132"/>
    <w:rsid w:val="003A40D0"/>
    <w:rsid w:val="003B3EA2"/>
    <w:rsid w:val="003E51C2"/>
    <w:rsid w:val="003F76C0"/>
    <w:rsid w:val="00401404"/>
    <w:rsid w:val="004114C5"/>
    <w:rsid w:val="004254E3"/>
    <w:rsid w:val="00435526"/>
    <w:rsid w:val="00470895"/>
    <w:rsid w:val="00490496"/>
    <w:rsid w:val="004D4288"/>
    <w:rsid w:val="00503DCA"/>
    <w:rsid w:val="00520A75"/>
    <w:rsid w:val="00575A38"/>
    <w:rsid w:val="0058037A"/>
    <w:rsid w:val="00586F7C"/>
    <w:rsid w:val="005A4E9D"/>
    <w:rsid w:val="005E7483"/>
    <w:rsid w:val="005F56D7"/>
    <w:rsid w:val="006119A0"/>
    <w:rsid w:val="00635918"/>
    <w:rsid w:val="00646F62"/>
    <w:rsid w:val="00691ECE"/>
    <w:rsid w:val="006E285A"/>
    <w:rsid w:val="00712A88"/>
    <w:rsid w:val="007C30A5"/>
    <w:rsid w:val="00897EE2"/>
    <w:rsid w:val="008A0DA3"/>
    <w:rsid w:val="008B7340"/>
    <w:rsid w:val="009264E7"/>
    <w:rsid w:val="009A4ED8"/>
    <w:rsid w:val="009B50C8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7CD2"/>
    <w:rsid w:val="00AA6016"/>
    <w:rsid w:val="00AE4DAA"/>
    <w:rsid w:val="00AF4E10"/>
    <w:rsid w:val="00B5496C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53A44"/>
    <w:rsid w:val="00C817D7"/>
    <w:rsid w:val="00C9307D"/>
    <w:rsid w:val="00CA6F14"/>
    <w:rsid w:val="00CF459A"/>
    <w:rsid w:val="00D03951"/>
    <w:rsid w:val="00D20CAC"/>
    <w:rsid w:val="00D20CF3"/>
    <w:rsid w:val="00D302FE"/>
    <w:rsid w:val="00D47D02"/>
    <w:rsid w:val="00D942AE"/>
    <w:rsid w:val="00D95AEF"/>
    <w:rsid w:val="00D973CD"/>
    <w:rsid w:val="00DC3AB9"/>
    <w:rsid w:val="00DF1D50"/>
    <w:rsid w:val="00E0508E"/>
    <w:rsid w:val="00E14172"/>
    <w:rsid w:val="00E23033"/>
    <w:rsid w:val="00EA354D"/>
    <w:rsid w:val="00EC70A6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/>
      <vt:lpstr>1. Признать утратившим силу:</vt:lpstr>
      <vt:lpstr>1.1. </vt:lpstr>
      <vt:lpstr>постановление администрации Придорожного поселения Каневского районаот 02 марта </vt:lpstr>
      <vt:lpstr>1.2. постановление администрации Придорожного поселения Каневского района от 27</vt:lpstr>
      <vt:lpstr>1.3.постановление администрации Придорожного поселения Каневского района от 03 о</vt:lpstr>
      <vt:lpstr>1.4. постановление администрации Придорожного поселения Каневского района от 28.</vt:lpstr>
      <vt:lpstr>1.5.постановление администрации Придорожного поселения Каневского районаот 11 ма</vt:lpstr>
    </vt:vector>
  </TitlesOfParts>
  <Company>Microsoft</Company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2022-01-18T15:34:00Z</cp:lastPrinted>
  <dcterms:created xsi:type="dcterms:W3CDTF">2022-02-07T07:32:00Z</dcterms:created>
  <dcterms:modified xsi:type="dcterms:W3CDTF">2022-02-07T07:32:00Z</dcterms:modified>
</cp:coreProperties>
</file>