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81" w:rsidRPr="00630D81" w:rsidRDefault="00630D81" w:rsidP="00630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  <w:r w:rsidRPr="00630D81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409575" cy="5143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D81" w:rsidRPr="00630D81" w:rsidRDefault="00630D81" w:rsidP="00630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630D81">
        <w:rPr>
          <w:rFonts w:eastAsia="Times New Roman" w:cs="Times New Roman"/>
          <w:b/>
          <w:szCs w:val="28"/>
          <w:lang w:eastAsia="ru-RU"/>
        </w:rPr>
        <w:t>СОВЕТ</w:t>
      </w:r>
    </w:p>
    <w:p w:rsidR="00630D81" w:rsidRPr="00630D81" w:rsidRDefault="00630D81" w:rsidP="00630D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  <w:r w:rsidRPr="00630D81">
        <w:rPr>
          <w:rFonts w:eastAsia="Times New Roman" w:cs="Times New Roman"/>
          <w:b/>
          <w:szCs w:val="28"/>
          <w:lang w:eastAsia="ru-RU"/>
        </w:rPr>
        <w:t xml:space="preserve">КРАСНОГВАРДЕЙСКОГО СЕЛЬСКОГО ПОСЕЛЕНИЯ </w:t>
      </w:r>
    </w:p>
    <w:p w:rsidR="00630D81" w:rsidRPr="00630D81" w:rsidRDefault="00630D81" w:rsidP="00630D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lang w:eastAsia="ru-RU"/>
        </w:rPr>
      </w:pPr>
      <w:r w:rsidRPr="00630D81">
        <w:rPr>
          <w:rFonts w:eastAsia="Times New Roman" w:cs="Times New Roman"/>
          <w:b/>
          <w:szCs w:val="28"/>
          <w:lang w:eastAsia="ru-RU"/>
        </w:rPr>
        <w:t xml:space="preserve">                                      КАНЕВСКОГО РАЙОНА</w:t>
      </w:r>
    </w:p>
    <w:p w:rsidR="00F84F21" w:rsidRDefault="00F84F21" w:rsidP="00630D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630D81" w:rsidRPr="00630D81" w:rsidRDefault="00630D81" w:rsidP="00630D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</w:rPr>
      </w:pPr>
      <w:r w:rsidRPr="00630D81">
        <w:rPr>
          <w:rFonts w:eastAsia="Times New Roman" w:cs="Times New Roman"/>
          <w:b/>
          <w:bCs/>
          <w:kern w:val="32"/>
          <w:sz w:val="32"/>
          <w:szCs w:val="32"/>
        </w:rPr>
        <w:t>РЕШЕНИЕ</w:t>
      </w:r>
    </w:p>
    <w:p w:rsidR="00630D81" w:rsidRPr="00630D81" w:rsidRDefault="00630D81" w:rsidP="00630D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30D81" w:rsidRPr="00630D81" w:rsidRDefault="00B81EA9" w:rsidP="00630D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kern w:val="32"/>
          <w:szCs w:val="28"/>
        </w:rPr>
      </w:pPr>
      <w:r>
        <w:rPr>
          <w:rFonts w:eastAsia="Times New Roman" w:cs="Times New Roman"/>
          <w:bCs/>
          <w:kern w:val="32"/>
          <w:szCs w:val="28"/>
        </w:rPr>
        <w:t>___________________</w:t>
      </w:r>
      <w:r w:rsidR="00E64240">
        <w:rPr>
          <w:rFonts w:eastAsia="Times New Roman" w:cs="Times New Roman"/>
          <w:bCs/>
          <w:kern w:val="32"/>
          <w:szCs w:val="28"/>
        </w:rPr>
        <w:t xml:space="preserve">                                                                         </w:t>
      </w:r>
      <w:r>
        <w:rPr>
          <w:rFonts w:eastAsia="Times New Roman" w:cs="Times New Roman"/>
          <w:bCs/>
          <w:kern w:val="32"/>
          <w:szCs w:val="28"/>
        </w:rPr>
        <w:t xml:space="preserve"> № _____</w:t>
      </w:r>
      <w:r w:rsidR="00630D81" w:rsidRPr="00630D81">
        <w:rPr>
          <w:rFonts w:eastAsia="Times New Roman" w:cs="Times New Roman"/>
          <w:bCs/>
          <w:kern w:val="32"/>
          <w:szCs w:val="28"/>
        </w:rPr>
        <w:t>_</w:t>
      </w:r>
    </w:p>
    <w:p w:rsidR="00630D81" w:rsidRDefault="00630D81" w:rsidP="00630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630D81">
        <w:rPr>
          <w:rFonts w:eastAsia="Times New Roman" w:cs="Times New Roman"/>
          <w:szCs w:val="28"/>
          <w:lang w:eastAsia="ru-RU"/>
        </w:rPr>
        <w:t>посёлок Красногвардеец</w:t>
      </w:r>
    </w:p>
    <w:p w:rsidR="0069663C" w:rsidRPr="00630D81" w:rsidRDefault="0069663C" w:rsidP="00630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554612" w:rsidRPr="00DB28E9" w:rsidRDefault="00020953" w:rsidP="008471C1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  <w:r w:rsidRPr="00020953">
        <w:rPr>
          <w:rFonts w:cs="Times New Roman"/>
          <w:b/>
        </w:rPr>
        <w:t>О внесении изменений в решение Совета Красногвардейского сельского поселения Каневского ра</w:t>
      </w:r>
      <w:r>
        <w:rPr>
          <w:rFonts w:cs="Times New Roman"/>
          <w:b/>
        </w:rPr>
        <w:t>йона от 28 января 2021 года № 78«</w:t>
      </w:r>
      <w:r w:rsidR="00CD3AF0" w:rsidRPr="00CD3AF0">
        <w:rPr>
          <w:rFonts w:cs="Times New Roman"/>
          <w:b/>
        </w:rPr>
        <w:t xml:space="preserve">Об утверждении Порядка выдвижения, внесения, обсуждения, рассмотрения инициативных проектов, а также проведения их конкурсного отбора в </w:t>
      </w:r>
      <w:r w:rsidR="0069663C" w:rsidRPr="0069663C">
        <w:rPr>
          <w:rFonts w:eastAsia="Calibri" w:cs="Times New Roman"/>
          <w:b/>
          <w:szCs w:val="28"/>
        </w:rPr>
        <w:t>Красногвардейском сельском поселенииКаневского района</w:t>
      </w:r>
      <w:r w:rsidR="00A97B5F">
        <w:rPr>
          <w:rFonts w:eastAsia="Calibri" w:cs="Times New Roman"/>
          <w:b/>
          <w:szCs w:val="28"/>
        </w:rPr>
        <w:t>»</w:t>
      </w:r>
    </w:p>
    <w:p w:rsidR="00233D63" w:rsidRDefault="00233D63" w:rsidP="00233D63">
      <w:pPr>
        <w:rPr>
          <w:rFonts w:cs="Times New Roman"/>
          <w:highlight w:val="yellow"/>
        </w:rPr>
      </w:pPr>
    </w:p>
    <w:p w:rsidR="00233D63" w:rsidRPr="00CB5246" w:rsidRDefault="008C4F09" w:rsidP="002079C5">
      <w:pPr>
        <w:pStyle w:val="ab"/>
        <w:ind w:firstLine="567"/>
        <w:jc w:val="both"/>
      </w:pPr>
      <w:r w:rsidRPr="008C4F09">
        <w:t>В соответствии с Федеральным законом от 6 октября 2003 г. № 131-ФЗ «Об общих принципах организации местного самоупр</w:t>
      </w:r>
      <w:r>
        <w:t>авления в Российской Федерации»</w:t>
      </w:r>
      <w:r w:rsidR="00233D63" w:rsidRPr="00E97187">
        <w:t xml:space="preserve">, Совет </w:t>
      </w:r>
      <w:r w:rsidR="00491544" w:rsidRPr="00491544">
        <w:t>Кр</w:t>
      </w:r>
      <w:r w:rsidR="00491544">
        <w:t>асногвардейского сельского поселения</w:t>
      </w:r>
      <w:r w:rsidR="00491544" w:rsidRPr="00491544">
        <w:t xml:space="preserve"> Каневского района</w:t>
      </w:r>
      <w:r w:rsidR="00E64240">
        <w:t xml:space="preserve"> </w:t>
      </w:r>
      <w:proofErr w:type="spellStart"/>
      <w:proofErr w:type="gramStart"/>
      <w:r w:rsidR="00233D63" w:rsidRPr="00E97187">
        <w:t>р</w:t>
      </w:r>
      <w:proofErr w:type="spellEnd"/>
      <w:proofErr w:type="gramEnd"/>
      <w:r w:rsidR="00233D63" w:rsidRPr="00E97187">
        <w:t xml:space="preserve"> е </w:t>
      </w:r>
      <w:proofErr w:type="spellStart"/>
      <w:r w:rsidR="00233D63" w:rsidRPr="00E97187">
        <w:t>ш</w:t>
      </w:r>
      <w:proofErr w:type="spellEnd"/>
      <w:r w:rsidR="00233D63" w:rsidRPr="00E97187">
        <w:t xml:space="preserve"> </w:t>
      </w:r>
      <w:r>
        <w:t>и л:</w:t>
      </w:r>
    </w:p>
    <w:p w:rsidR="00233D63" w:rsidRDefault="002079C5" w:rsidP="002079C5">
      <w:pPr>
        <w:pStyle w:val="ab"/>
        <w:ind w:firstLine="567"/>
        <w:jc w:val="both"/>
      </w:pPr>
      <w:r>
        <w:t xml:space="preserve">1. </w:t>
      </w:r>
      <w:r w:rsidR="00A97B5F" w:rsidRPr="00A97B5F">
        <w:t>Внести в решение Совета Красногвардейского сельского поселения Каневского ра</w:t>
      </w:r>
      <w:r w:rsidR="00A97B5F">
        <w:t>йона от 28 января 2021 года № 78</w:t>
      </w:r>
      <w:r w:rsidR="00A97B5F" w:rsidRPr="00A97B5F"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 в Красногвардейском сельском поселении Каневского района</w:t>
      </w:r>
      <w:r w:rsidR="007C7461">
        <w:t>» следующие изменения</w:t>
      </w:r>
      <w:r w:rsidR="00A97B5F" w:rsidRPr="00A97B5F">
        <w:t>:</w:t>
      </w:r>
    </w:p>
    <w:p w:rsidR="00BE5D2C" w:rsidRDefault="00A97B5F" w:rsidP="002079C5">
      <w:pPr>
        <w:pStyle w:val="ab"/>
        <w:ind w:firstLine="567"/>
        <w:jc w:val="both"/>
      </w:pPr>
      <w:r>
        <w:t>1.1.</w:t>
      </w:r>
      <w:r w:rsidR="00072E53" w:rsidRPr="00072E53">
        <w:t>Пункт 5 раздела 7 Порядка выдвижения, внесения, обсуждения, рассмотрения инициативных проектов, а также проведения их конкурсного отбора в Красногвардейском сельском поселении Каневского района изложить в следующей редакции:</w:t>
      </w:r>
    </w:p>
    <w:p w:rsidR="005A3C66" w:rsidRDefault="005A3C66" w:rsidP="002079C5">
      <w:pPr>
        <w:pStyle w:val="ab"/>
        <w:ind w:firstLine="567"/>
        <w:jc w:val="both"/>
      </w:pPr>
      <w:r w:rsidRPr="005A3C66">
        <w:t xml:space="preserve">«5. Максимальная итоговая оценка инициативного проекта составляет 110 баллов, минимальная </w:t>
      </w:r>
      <w:r>
        <w:t xml:space="preserve">- </w:t>
      </w:r>
      <w:r w:rsidRPr="005A3C66">
        <w:t>0.».</w:t>
      </w:r>
    </w:p>
    <w:p w:rsidR="005A3C66" w:rsidRDefault="005A3C66" w:rsidP="002079C5">
      <w:pPr>
        <w:pStyle w:val="ab"/>
        <w:ind w:firstLine="567"/>
        <w:jc w:val="both"/>
      </w:pPr>
      <w:r>
        <w:t>1.2.</w:t>
      </w:r>
      <w:r w:rsidRPr="005A3C66">
        <w:t>Пункты 2-3 раздела 9</w:t>
      </w:r>
      <w:r w:rsidR="005B1913" w:rsidRPr="005B1913">
        <w:t>Порядка выдвижения, внесения, обсуждения, рассмотрения инициативных проектов, а также проведения их конкурсного отбора в Красногвардейском сельском поселении Каневского района изложить в следующей редакции:</w:t>
      </w:r>
    </w:p>
    <w:p w:rsidR="005B1913" w:rsidRDefault="005B1913" w:rsidP="005B1913">
      <w:pPr>
        <w:pStyle w:val="ab"/>
        <w:ind w:firstLine="567"/>
        <w:jc w:val="both"/>
      </w:pPr>
      <w:r>
        <w:t xml:space="preserve">«2. </w:t>
      </w:r>
      <w:proofErr w:type="gramStart"/>
      <w:r>
        <w:t xml:space="preserve">Реализация инициативных проектов может осуществляться как за счет средств бюджета </w:t>
      </w:r>
      <w:r w:rsidR="00005785">
        <w:t>Красногвардейского сельского поселения</w:t>
      </w:r>
      <w:r w:rsidR="00005785" w:rsidRPr="00005785">
        <w:t xml:space="preserve"> Каневского района</w:t>
      </w:r>
      <w:r>
        <w:t>, так и на условиях софинансирования</w:t>
      </w:r>
      <w:r w:rsidR="00AE7AE7">
        <w:t>:</w:t>
      </w:r>
      <w:r>
        <w:t xml:space="preserve"> за счет средств бюджета </w:t>
      </w:r>
      <w:r w:rsidR="004A496D" w:rsidRPr="004A496D">
        <w:t>Красногвардейского сельского поселения Каневского района</w:t>
      </w:r>
      <w:r>
        <w:t xml:space="preserve"> и инициативных платежей в объеме, предусмотренном инициативным проектом</w:t>
      </w:r>
      <w:r w:rsidR="00AE7AE7">
        <w:t>,</w:t>
      </w:r>
      <w:r>
        <w:t xml:space="preserve"> и (или) добровольного имущественного</w:t>
      </w:r>
      <w:r w:rsidR="00005785">
        <w:t>,</w:t>
      </w:r>
      <w:r>
        <w:t xml:space="preserve"> и (или) трудового участия в реализации инициативного проекта инициатора проекта собственными и (или) привлеченными силами в объеме, предусмотренном инициативным</w:t>
      </w:r>
      <w:proofErr w:type="gramEnd"/>
      <w:r>
        <w:t xml:space="preserve"> проектом.</w:t>
      </w:r>
    </w:p>
    <w:p w:rsidR="005B1913" w:rsidRDefault="005B1913" w:rsidP="005B1913">
      <w:pPr>
        <w:pStyle w:val="ab"/>
        <w:ind w:firstLine="567"/>
        <w:jc w:val="both"/>
      </w:pPr>
      <w:proofErr w:type="gramStart"/>
      <w:r>
        <w:lastRenderedPageBreak/>
        <w:t>3.В случае использования инициативных платежей</w:t>
      </w:r>
      <w:r w:rsidR="005153A4">
        <w:t>, предусмотренных</w:t>
      </w:r>
      <w:r>
        <w:t xml:space="preserve"> инициативным проектом</w:t>
      </w:r>
      <w:r w:rsidR="005153A4">
        <w:t>,</w:t>
      </w:r>
      <w:r>
        <w:t xml:space="preserve"> Инициатор проекта до начала его реализации за счет средств бюджета </w:t>
      </w:r>
      <w:r w:rsidR="00901E6F" w:rsidRPr="00901E6F">
        <w:t>Красногвардейского сельского поселения Каневского района</w:t>
      </w:r>
      <w:r>
        <w:t xml:space="preserve"> обеспечивает внесение инициативных платежей в доход бюджета </w:t>
      </w:r>
      <w:r w:rsidR="00901E6F" w:rsidRPr="00901E6F">
        <w:t>Красногвардейского сельского поселения Каневского района</w:t>
      </w:r>
      <w:r>
        <w:t xml:space="preserve"> на основании договора пожертвования, заключенного с Администрацией, и (или) заключает с Администрацией договор добровольного пожертвования имущества</w:t>
      </w:r>
      <w:r w:rsidR="005153A4">
        <w:t>,</w:t>
      </w:r>
      <w:r>
        <w:t xml:space="preserve"> и (или) договор на безвозмездное оказание услуг/выполнение</w:t>
      </w:r>
      <w:proofErr w:type="gramEnd"/>
      <w:r>
        <w:t xml:space="preserve"> работ по реализации инициативного проекта</w:t>
      </w:r>
      <w:proofErr w:type="gramStart"/>
      <w:r>
        <w:t>.</w:t>
      </w:r>
      <w:r w:rsidR="00976371">
        <w:t>».</w:t>
      </w:r>
      <w:proofErr w:type="gramEnd"/>
    </w:p>
    <w:p w:rsidR="00EE1BC4" w:rsidRDefault="00976371" w:rsidP="005B1913">
      <w:pPr>
        <w:pStyle w:val="ab"/>
        <w:ind w:firstLine="567"/>
        <w:jc w:val="both"/>
      </w:pPr>
      <w:r w:rsidRPr="00976371">
        <w:t>1.3</w:t>
      </w:r>
      <w:r>
        <w:t>.</w:t>
      </w:r>
      <w:r w:rsidRPr="00976371">
        <w:t xml:space="preserve"> Разделы таблицы 2.4.3-2.4.4. Приложения № 2 к</w:t>
      </w:r>
      <w:r w:rsidR="00A57AF8">
        <w:t>Порядку</w:t>
      </w:r>
      <w:r w:rsidR="00A57AF8" w:rsidRPr="00A57AF8">
        <w:t xml:space="preserve"> выдвижения, внесения, обсуждения, рассмотрения инициативных проектов, а также проведения их конкурсного отбора в Красногвардейском сельском поселении Каневского района изложить в следующей редакции:</w:t>
      </w:r>
    </w:p>
    <w:p w:rsidR="00EE1BC4" w:rsidRDefault="00EE1BC4" w:rsidP="005B1913">
      <w:pPr>
        <w:pStyle w:val="ab"/>
        <w:ind w:firstLine="567"/>
        <w:jc w:val="both"/>
      </w:pPr>
      <w:r>
        <w:t>«</w:t>
      </w: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9"/>
        <w:gridCol w:w="7407"/>
        <w:gridCol w:w="1283"/>
      </w:tblGrid>
      <w:tr w:rsidR="00EE1BC4" w:rsidRPr="00EE1BC4" w:rsidTr="00EE1BC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EE1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8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имущественного и (или) трудового участия граждан в реализации инициативного проекта</w:t>
            </w:r>
          </w:p>
        </w:tc>
      </w:tr>
      <w:tr w:rsidR="00EE1BC4" w:rsidRPr="00EE1BC4" w:rsidTr="000F34F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EE1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от 20% стоимости инициативного проекта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E1BC4" w:rsidRPr="00EE1BC4" w:rsidTr="000F34F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EE1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от 15% до 20% стоимости инициативного проекта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1BC4" w:rsidRPr="00EE1BC4" w:rsidTr="000F34F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EE1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от 10% до 15% стоимости инициативного проекта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1BC4" w:rsidRPr="00EE1BC4" w:rsidTr="000F34F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EE1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от 5% до 10% стоимости инициативного проекта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E1BC4" w:rsidRPr="00EE1BC4" w:rsidTr="000F34F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EE1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до 5% от стоимости инициативного проекта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E1BC4" w:rsidRPr="00EE1BC4" w:rsidTr="00EE1BC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EE1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8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имущественного и (или) трудового участия юридических лиц, в том числе социально-ориентированных некоммерческих организаций и индивидуальных предпринимателей в реализации инициативного проекта</w:t>
            </w:r>
          </w:p>
        </w:tc>
      </w:tr>
      <w:tr w:rsidR="00EE1BC4" w:rsidRPr="00EE1BC4" w:rsidTr="000F34F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EE1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от 20% стоимости проекта или трудовое участие социально-ориентированных некоммерческих организаций от 5% стоимости инициативного проекта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E1BC4" w:rsidRPr="00EE1BC4" w:rsidTr="000F34F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EE1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от 15% до 20% стоимости инициативного проекта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1BC4" w:rsidRPr="00EE1BC4" w:rsidTr="000F34F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EE1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от 10% до 15% стоимости инициативного проекта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1BC4" w:rsidRPr="00EE1BC4" w:rsidTr="000F34F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EE1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от 5% до 10% стоимости инициативного проекта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E1BC4" w:rsidRPr="00EE1BC4" w:rsidTr="000F34F4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EE1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до 5% от стоимости инициативного проекта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C4" w:rsidRPr="00EE1BC4" w:rsidRDefault="00EE1BC4" w:rsidP="000F3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BC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97B5F" w:rsidRPr="00CB5246" w:rsidRDefault="00BE5D2C" w:rsidP="002079C5">
      <w:pPr>
        <w:pStyle w:val="ab"/>
        <w:ind w:firstLine="567"/>
        <w:jc w:val="both"/>
      </w:pPr>
      <w:r>
        <w:t>».</w:t>
      </w:r>
    </w:p>
    <w:p w:rsidR="005329BE" w:rsidRPr="00CB5246" w:rsidRDefault="002079C5" w:rsidP="002079C5">
      <w:pPr>
        <w:pStyle w:val="ab"/>
        <w:ind w:firstLine="567"/>
        <w:jc w:val="both"/>
      </w:pPr>
      <w:r>
        <w:t xml:space="preserve">2. </w:t>
      </w:r>
      <w:r w:rsidR="00BC2548" w:rsidRPr="00F95053">
        <w:rPr>
          <w:rFonts w:eastAsia="Calibri" w:cs="Times New Roman"/>
          <w:spacing w:val="-2"/>
          <w:szCs w:val="28"/>
        </w:rPr>
        <w:t xml:space="preserve">Настоящее решение подлежит обнародованию и размещению (опубликованию) на </w:t>
      </w:r>
      <w:r w:rsidR="00BC2548" w:rsidRPr="00F95053">
        <w:rPr>
          <w:rFonts w:eastAsia="Calibri" w:cs="Times New Roman"/>
          <w:szCs w:val="28"/>
        </w:rPr>
        <w:t>официальном сайте администрации Красногвардейского сельск</w:t>
      </w:r>
      <w:r w:rsidR="004F351A">
        <w:rPr>
          <w:rFonts w:eastAsia="Calibri" w:cs="Times New Roman"/>
          <w:szCs w:val="28"/>
        </w:rPr>
        <w:t>ого поселения Каневского района</w:t>
      </w:r>
      <w:r w:rsidR="00233D63" w:rsidRPr="00CB5246">
        <w:t>.</w:t>
      </w:r>
    </w:p>
    <w:p w:rsidR="000B3678" w:rsidRPr="00CB5246" w:rsidRDefault="00C5792A" w:rsidP="002079C5">
      <w:pPr>
        <w:pStyle w:val="ab"/>
        <w:ind w:firstLine="567"/>
        <w:jc w:val="both"/>
      </w:pPr>
      <w:r>
        <w:t>3</w:t>
      </w:r>
      <w:r w:rsidR="002079C5">
        <w:t>.</w:t>
      </w:r>
      <w:r w:rsidR="00233D63" w:rsidRPr="00CB5246">
        <w:t xml:space="preserve"> </w:t>
      </w:r>
      <w:r w:rsidR="00F84F21" w:rsidRPr="00767E27">
        <w:rPr>
          <w:szCs w:val="28"/>
        </w:rPr>
        <w:t>Настоящее решение вступает в силу со дня его официального опубликования (обнародования)</w:t>
      </w:r>
      <w:r w:rsidR="000B3678" w:rsidRPr="00CB5246">
        <w:t>.</w:t>
      </w:r>
    </w:p>
    <w:p w:rsidR="00923DBA" w:rsidRPr="00CB5246" w:rsidRDefault="00923DBA" w:rsidP="00E97187">
      <w:pPr>
        <w:spacing w:line="240" w:lineRule="auto"/>
        <w:ind w:firstLine="709"/>
        <w:contextualSpacing/>
        <w:jc w:val="both"/>
        <w:rPr>
          <w:rFonts w:cs="Times New Roman"/>
        </w:rPr>
      </w:pPr>
      <w:bookmarkStart w:id="0" w:name="_GoBack"/>
      <w:bookmarkEnd w:id="0"/>
    </w:p>
    <w:p w:rsidR="00491544" w:rsidRPr="00491544" w:rsidRDefault="00491544" w:rsidP="00353280">
      <w:pPr>
        <w:spacing w:after="0" w:line="240" w:lineRule="auto"/>
        <w:rPr>
          <w:rFonts w:cs="Times New Roman"/>
        </w:rPr>
      </w:pPr>
      <w:r w:rsidRPr="00491544">
        <w:rPr>
          <w:rFonts w:cs="Times New Roman"/>
        </w:rPr>
        <w:t xml:space="preserve">Глава </w:t>
      </w:r>
      <w:proofErr w:type="gramStart"/>
      <w:r w:rsidRPr="00491544">
        <w:rPr>
          <w:rFonts w:cs="Times New Roman"/>
        </w:rPr>
        <w:t>Красногвардейского</w:t>
      </w:r>
      <w:proofErr w:type="gramEnd"/>
      <w:r w:rsidRPr="00491544">
        <w:rPr>
          <w:rFonts w:cs="Times New Roman"/>
        </w:rPr>
        <w:t xml:space="preserve"> сельского</w:t>
      </w:r>
    </w:p>
    <w:p w:rsidR="00B81EA9" w:rsidRPr="00CD3AF0" w:rsidRDefault="00491544" w:rsidP="00A84CE7">
      <w:pPr>
        <w:spacing w:after="0" w:line="240" w:lineRule="auto"/>
        <w:rPr>
          <w:rFonts w:cs="Times New Roman"/>
          <w:highlight w:val="yellow"/>
        </w:rPr>
      </w:pPr>
      <w:r w:rsidRPr="00491544">
        <w:rPr>
          <w:rFonts w:cs="Times New Roman"/>
        </w:rPr>
        <w:t>поселения Каневского района</w:t>
      </w:r>
      <w:r w:rsidRPr="00491544">
        <w:rPr>
          <w:rFonts w:cs="Times New Roman"/>
        </w:rPr>
        <w:tab/>
      </w:r>
      <w:r w:rsidR="00E64240">
        <w:rPr>
          <w:rFonts w:cs="Times New Roman"/>
        </w:rPr>
        <w:t xml:space="preserve">                                                      </w:t>
      </w:r>
      <w:proofErr w:type="spellStart"/>
      <w:r w:rsidRPr="00491544">
        <w:rPr>
          <w:rFonts w:cs="Times New Roman"/>
        </w:rPr>
        <w:t>Ю.В.</w:t>
      </w:r>
      <w:r w:rsidR="00353280">
        <w:rPr>
          <w:rFonts w:cs="Times New Roman"/>
          <w:szCs w:val="28"/>
        </w:rPr>
        <w:t>Гринь</w:t>
      </w:r>
      <w:proofErr w:type="spellEnd"/>
    </w:p>
    <w:sectPr w:rsidR="00B81EA9" w:rsidRPr="00CD3AF0" w:rsidSect="00E64240">
      <w:headerReference w:type="default" r:id="rId8"/>
      <w:headerReference w:type="first" r:id="rId9"/>
      <w:pgSz w:w="11906" w:h="16838"/>
      <w:pgMar w:top="1134" w:right="707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3E1" w:rsidRDefault="000E03E1" w:rsidP="00716048">
      <w:pPr>
        <w:spacing w:after="0" w:line="240" w:lineRule="auto"/>
      </w:pPr>
      <w:r>
        <w:separator/>
      </w:r>
    </w:p>
  </w:endnote>
  <w:endnote w:type="continuationSeparator" w:id="1">
    <w:p w:rsidR="000E03E1" w:rsidRDefault="000E03E1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3E1" w:rsidRDefault="000E03E1" w:rsidP="00716048">
      <w:pPr>
        <w:spacing w:after="0" w:line="240" w:lineRule="auto"/>
      </w:pPr>
      <w:r>
        <w:separator/>
      </w:r>
    </w:p>
  </w:footnote>
  <w:footnote w:type="continuationSeparator" w:id="1">
    <w:p w:rsidR="000E03E1" w:rsidRDefault="000E03E1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341544"/>
      <w:docPartObj>
        <w:docPartGallery w:val="Page Numbers (Top of Page)"/>
        <w:docPartUnique/>
      </w:docPartObj>
    </w:sdtPr>
    <w:sdtContent>
      <w:p w:rsidR="00020953" w:rsidRDefault="00EE3193">
        <w:pPr>
          <w:pStyle w:val="a4"/>
          <w:jc w:val="center"/>
        </w:pPr>
        <w:r>
          <w:fldChar w:fldCharType="begin"/>
        </w:r>
        <w:r w:rsidR="00020953">
          <w:instrText>PAGE   \* MERGEFORMAT</w:instrText>
        </w:r>
        <w:r>
          <w:fldChar w:fldCharType="separate"/>
        </w:r>
        <w:r w:rsidR="00F84F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953" w:rsidRDefault="00020953">
    <w:pPr>
      <w:pStyle w:val="a4"/>
      <w:jc w:val="center"/>
    </w:pPr>
  </w:p>
  <w:p w:rsidR="00020953" w:rsidRDefault="0002095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A6D04"/>
    <w:rsid w:val="00005785"/>
    <w:rsid w:val="00011860"/>
    <w:rsid w:val="0001347E"/>
    <w:rsid w:val="00016FC4"/>
    <w:rsid w:val="00020953"/>
    <w:rsid w:val="00020EA4"/>
    <w:rsid w:val="000227BA"/>
    <w:rsid w:val="00042A38"/>
    <w:rsid w:val="00046976"/>
    <w:rsid w:val="000522F0"/>
    <w:rsid w:val="00052759"/>
    <w:rsid w:val="00056347"/>
    <w:rsid w:val="000644A9"/>
    <w:rsid w:val="00072146"/>
    <w:rsid w:val="00072E53"/>
    <w:rsid w:val="00080307"/>
    <w:rsid w:val="00087B77"/>
    <w:rsid w:val="000910CF"/>
    <w:rsid w:val="00094924"/>
    <w:rsid w:val="000A0C3A"/>
    <w:rsid w:val="000A3A30"/>
    <w:rsid w:val="000B3678"/>
    <w:rsid w:val="000C1816"/>
    <w:rsid w:val="000D25C4"/>
    <w:rsid w:val="000E03E1"/>
    <w:rsid w:val="000E4796"/>
    <w:rsid w:val="000E6B2C"/>
    <w:rsid w:val="000F34F4"/>
    <w:rsid w:val="000F4481"/>
    <w:rsid w:val="00102CE3"/>
    <w:rsid w:val="00112436"/>
    <w:rsid w:val="00153A92"/>
    <w:rsid w:val="001713EB"/>
    <w:rsid w:val="0018355D"/>
    <w:rsid w:val="001B0E42"/>
    <w:rsid w:val="001E22D2"/>
    <w:rsid w:val="001E7A78"/>
    <w:rsid w:val="002079C5"/>
    <w:rsid w:val="002140C3"/>
    <w:rsid w:val="002222B5"/>
    <w:rsid w:val="0023094A"/>
    <w:rsid w:val="00233D63"/>
    <w:rsid w:val="00234A95"/>
    <w:rsid w:val="00236B27"/>
    <w:rsid w:val="00242285"/>
    <w:rsid w:val="00244EB6"/>
    <w:rsid w:val="0027498A"/>
    <w:rsid w:val="00275FD5"/>
    <w:rsid w:val="00282696"/>
    <w:rsid w:val="00285872"/>
    <w:rsid w:val="002956D0"/>
    <w:rsid w:val="00295840"/>
    <w:rsid w:val="002B6CE9"/>
    <w:rsid w:val="002D6DF0"/>
    <w:rsid w:val="002E314C"/>
    <w:rsid w:val="00301753"/>
    <w:rsid w:val="0030325A"/>
    <w:rsid w:val="00330B39"/>
    <w:rsid w:val="00332CFD"/>
    <w:rsid w:val="00342A79"/>
    <w:rsid w:val="00353280"/>
    <w:rsid w:val="00364B8A"/>
    <w:rsid w:val="00374CA3"/>
    <w:rsid w:val="0038518A"/>
    <w:rsid w:val="00392132"/>
    <w:rsid w:val="003937C3"/>
    <w:rsid w:val="003A5BCE"/>
    <w:rsid w:val="003B7481"/>
    <w:rsid w:val="003C7119"/>
    <w:rsid w:val="004004A3"/>
    <w:rsid w:val="00405FE9"/>
    <w:rsid w:val="0042439D"/>
    <w:rsid w:val="00431B2D"/>
    <w:rsid w:val="00450489"/>
    <w:rsid w:val="00481F7D"/>
    <w:rsid w:val="00491544"/>
    <w:rsid w:val="004A0219"/>
    <w:rsid w:val="004A496D"/>
    <w:rsid w:val="004A53E2"/>
    <w:rsid w:val="004A7A4A"/>
    <w:rsid w:val="004F351A"/>
    <w:rsid w:val="005127F1"/>
    <w:rsid w:val="005153A4"/>
    <w:rsid w:val="005329BE"/>
    <w:rsid w:val="00551124"/>
    <w:rsid w:val="00554612"/>
    <w:rsid w:val="0056095E"/>
    <w:rsid w:val="00576858"/>
    <w:rsid w:val="005820FC"/>
    <w:rsid w:val="005A3C66"/>
    <w:rsid w:val="005B1913"/>
    <w:rsid w:val="005B7927"/>
    <w:rsid w:val="005F081E"/>
    <w:rsid w:val="005F126E"/>
    <w:rsid w:val="00620D8F"/>
    <w:rsid w:val="00621795"/>
    <w:rsid w:val="00630D81"/>
    <w:rsid w:val="00631373"/>
    <w:rsid w:val="00647B11"/>
    <w:rsid w:val="006553F8"/>
    <w:rsid w:val="00665987"/>
    <w:rsid w:val="00692DA1"/>
    <w:rsid w:val="0069663C"/>
    <w:rsid w:val="006B3721"/>
    <w:rsid w:val="006B5659"/>
    <w:rsid w:val="006D7176"/>
    <w:rsid w:val="006F6D70"/>
    <w:rsid w:val="007010F4"/>
    <w:rsid w:val="00701735"/>
    <w:rsid w:val="00716048"/>
    <w:rsid w:val="007558F5"/>
    <w:rsid w:val="00760398"/>
    <w:rsid w:val="007778A2"/>
    <w:rsid w:val="00782F55"/>
    <w:rsid w:val="007B3BB2"/>
    <w:rsid w:val="007B4046"/>
    <w:rsid w:val="007C185B"/>
    <w:rsid w:val="007C7461"/>
    <w:rsid w:val="007C7A8B"/>
    <w:rsid w:val="007E6EBC"/>
    <w:rsid w:val="007F7FD4"/>
    <w:rsid w:val="0080114D"/>
    <w:rsid w:val="00826DDA"/>
    <w:rsid w:val="00832540"/>
    <w:rsid w:val="0083355A"/>
    <w:rsid w:val="00842890"/>
    <w:rsid w:val="0084484C"/>
    <w:rsid w:val="008471C1"/>
    <w:rsid w:val="00850639"/>
    <w:rsid w:val="008551CA"/>
    <w:rsid w:val="008733B5"/>
    <w:rsid w:val="008B45F2"/>
    <w:rsid w:val="008C1600"/>
    <w:rsid w:val="008C4F09"/>
    <w:rsid w:val="008C61B6"/>
    <w:rsid w:val="008C6CBF"/>
    <w:rsid w:val="008D0291"/>
    <w:rsid w:val="008D16B0"/>
    <w:rsid w:val="008D40F4"/>
    <w:rsid w:val="008D4A2B"/>
    <w:rsid w:val="008D7107"/>
    <w:rsid w:val="008E265C"/>
    <w:rsid w:val="00901E6F"/>
    <w:rsid w:val="0091324E"/>
    <w:rsid w:val="00923DBA"/>
    <w:rsid w:val="0093116C"/>
    <w:rsid w:val="00933B7E"/>
    <w:rsid w:val="00963BBE"/>
    <w:rsid w:val="00976371"/>
    <w:rsid w:val="00986AD0"/>
    <w:rsid w:val="00987662"/>
    <w:rsid w:val="0099468F"/>
    <w:rsid w:val="009A437A"/>
    <w:rsid w:val="009D20DB"/>
    <w:rsid w:val="009E07FF"/>
    <w:rsid w:val="00A10B65"/>
    <w:rsid w:val="00A4158B"/>
    <w:rsid w:val="00A46824"/>
    <w:rsid w:val="00A46EDC"/>
    <w:rsid w:val="00A54A10"/>
    <w:rsid w:val="00A57AF8"/>
    <w:rsid w:val="00A84CE7"/>
    <w:rsid w:val="00A9452D"/>
    <w:rsid w:val="00A97B5F"/>
    <w:rsid w:val="00AA0B74"/>
    <w:rsid w:val="00AA2CFA"/>
    <w:rsid w:val="00AC1011"/>
    <w:rsid w:val="00AD54EF"/>
    <w:rsid w:val="00AE2445"/>
    <w:rsid w:val="00AE7AE7"/>
    <w:rsid w:val="00B018E5"/>
    <w:rsid w:val="00B03F56"/>
    <w:rsid w:val="00B060F4"/>
    <w:rsid w:val="00B13058"/>
    <w:rsid w:val="00B26B70"/>
    <w:rsid w:val="00B30CD9"/>
    <w:rsid w:val="00B62C44"/>
    <w:rsid w:val="00B70406"/>
    <w:rsid w:val="00B81EA9"/>
    <w:rsid w:val="00BA1F04"/>
    <w:rsid w:val="00BA6D04"/>
    <w:rsid w:val="00BB6ECF"/>
    <w:rsid w:val="00BC2548"/>
    <w:rsid w:val="00BD59A6"/>
    <w:rsid w:val="00BD6995"/>
    <w:rsid w:val="00BE0484"/>
    <w:rsid w:val="00BE10F9"/>
    <w:rsid w:val="00BE5D2C"/>
    <w:rsid w:val="00BF335C"/>
    <w:rsid w:val="00BF5D00"/>
    <w:rsid w:val="00C10BCE"/>
    <w:rsid w:val="00C23A6D"/>
    <w:rsid w:val="00C25DA8"/>
    <w:rsid w:val="00C31937"/>
    <w:rsid w:val="00C54A07"/>
    <w:rsid w:val="00C5592E"/>
    <w:rsid w:val="00C5792A"/>
    <w:rsid w:val="00C61C54"/>
    <w:rsid w:val="00C65AC2"/>
    <w:rsid w:val="00C669EA"/>
    <w:rsid w:val="00C72072"/>
    <w:rsid w:val="00C804EE"/>
    <w:rsid w:val="00C84F61"/>
    <w:rsid w:val="00C928B8"/>
    <w:rsid w:val="00CB5246"/>
    <w:rsid w:val="00CD3AF0"/>
    <w:rsid w:val="00CD7BC4"/>
    <w:rsid w:val="00CF0D7F"/>
    <w:rsid w:val="00D04236"/>
    <w:rsid w:val="00D22F8D"/>
    <w:rsid w:val="00D26909"/>
    <w:rsid w:val="00D67790"/>
    <w:rsid w:val="00D70ECE"/>
    <w:rsid w:val="00D94552"/>
    <w:rsid w:val="00DB28E9"/>
    <w:rsid w:val="00DC4A7D"/>
    <w:rsid w:val="00DE4832"/>
    <w:rsid w:val="00DF5059"/>
    <w:rsid w:val="00E27491"/>
    <w:rsid w:val="00E40243"/>
    <w:rsid w:val="00E4669B"/>
    <w:rsid w:val="00E524FC"/>
    <w:rsid w:val="00E53FB8"/>
    <w:rsid w:val="00E6263D"/>
    <w:rsid w:val="00E64240"/>
    <w:rsid w:val="00E97187"/>
    <w:rsid w:val="00EA2583"/>
    <w:rsid w:val="00EA4A53"/>
    <w:rsid w:val="00EB1FD4"/>
    <w:rsid w:val="00ED3B7F"/>
    <w:rsid w:val="00ED4F3A"/>
    <w:rsid w:val="00EE1BC4"/>
    <w:rsid w:val="00EE3193"/>
    <w:rsid w:val="00EE53ED"/>
    <w:rsid w:val="00F067BB"/>
    <w:rsid w:val="00F45E1A"/>
    <w:rsid w:val="00F84F21"/>
    <w:rsid w:val="00F94E4F"/>
    <w:rsid w:val="00FA7022"/>
    <w:rsid w:val="00FC1F2A"/>
    <w:rsid w:val="00FC2A40"/>
    <w:rsid w:val="00FF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paragraph" w:styleId="ab">
    <w:name w:val="No Spacing"/>
    <w:uiPriority w:val="1"/>
    <w:qFormat/>
    <w:rsid w:val="00DB28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Гончаров</dc:creator>
  <cp:lastModifiedBy>Администрация</cp:lastModifiedBy>
  <cp:revision>2</cp:revision>
  <cp:lastPrinted>2021-11-29T17:05:00Z</cp:lastPrinted>
  <dcterms:created xsi:type="dcterms:W3CDTF">2021-11-29T17:05:00Z</dcterms:created>
  <dcterms:modified xsi:type="dcterms:W3CDTF">2021-11-29T17:05:00Z</dcterms:modified>
</cp:coreProperties>
</file>