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AC" w:rsidRDefault="004D6C0B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5AC" w:rsidRDefault="004D6C0B">
      <w:pPr>
        <w:pStyle w:val="11"/>
      </w:pPr>
      <w:r>
        <w:t>АДМИНИСТРАЦИЯ</w:t>
      </w:r>
    </w:p>
    <w:p w:rsidR="000875AC" w:rsidRDefault="004D6C0B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0875AC" w:rsidRDefault="004D6C0B">
      <w:pPr>
        <w:jc w:val="center"/>
      </w:pPr>
      <w:r>
        <w:rPr>
          <w:b/>
          <w:sz w:val="28"/>
        </w:rPr>
        <w:t>КАНЕВСКОГО РАЙОНА</w:t>
      </w:r>
    </w:p>
    <w:p w:rsidR="000875AC" w:rsidRDefault="000875AC">
      <w:pPr>
        <w:jc w:val="center"/>
        <w:rPr>
          <w:b/>
          <w:sz w:val="28"/>
        </w:rPr>
      </w:pPr>
    </w:p>
    <w:p w:rsidR="000875AC" w:rsidRDefault="004D6C0B">
      <w:pPr>
        <w:jc w:val="center"/>
      </w:pPr>
      <w:r>
        <w:rPr>
          <w:b/>
          <w:sz w:val="32"/>
          <w:szCs w:val="32"/>
        </w:rPr>
        <w:t>ПОСТАНОВЛЕНИЕ</w:t>
      </w:r>
    </w:p>
    <w:p w:rsidR="000875AC" w:rsidRDefault="000875AC">
      <w:pPr>
        <w:jc w:val="center"/>
        <w:rPr>
          <w:b/>
          <w:sz w:val="28"/>
        </w:rPr>
      </w:pPr>
    </w:p>
    <w:p w:rsidR="000875AC" w:rsidRDefault="004D6C0B">
      <w:pPr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№ _____</w:t>
      </w:r>
    </w:p>
    <w:p w:rsidR="000875AC" w:rsidRDefault="004D6C0B">
      <w:pPr>
        <w:jc w:val="center"/>
      </w:pPr>
      <w:r>
        <w:rPr>
          <w:sz w:val="28"/>
          <w:szCs w:val="28"/>
        </w:rPr>
        <w:t>посёлок Красногвардеец</w:t>
      </w:r>
    </w:p>
    <w:p w:rsidR="000875AC" w:rsidRDefault="000875AC">
      <w:pPr>
        <w:jc w:val="center"/>
        <w:rPr>
          <w:sz w:val="28"/>
          <w:szCs w:val="28"/>
        </w:rPr>
      </w:pPr>
    </w:p>
    <w:p w:rsidR="000875AC" w:rsidRDefault="000875AC">
      <w:pPr>
        <w:jc w:val="center"/>
        <w:rPr>
          <w:sz w:val="28"/>
          <w:szCs w:val="28"/>
        </w:rPr>
      </w:pPr>
    </w:p>
    <w:p w:rsidR="00BC2ECF" w:rsidRDefault="004D6C0B" w:rsidP="00BC2ECF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BC2ECF">
        <w:rPr>
          <w:rFonts w:cs="Times New Roman"/>
          <w:b/>
          <w:sz w:val="28"/>
          <w:szCs w:val="28"/>
        </w:rPr>
        <w:t>27 июля</w:t>
      </w:r>
      <w:r>
        <w:rPr>
          <w:rFonts w:cs="Times New Roman"/>
          <w:b/>
          <w:sz w:val="28"/>
          <w:szCs w:val="28"/>
        </w:rPr>
        <w:t xml:space="preserve"> 20</w:t>
      </w:r>
      <w:r w:rsidR="00BC2ECF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 xml:space="preserve"> года № </w:t>
      </w:r>
      <w:r w:rsidR="00BC2ECF">
        <w:rPr>
          <w:rFonts w:cs="Times New Roman"/>
          <w:b/>
          <w:sz w:val="28"/>
          <w:szCs w:val="28"/>
        </w:rPr>
        <w:t>90</w:t>
      </w:r>
      <w:r>
        <w:rPr>
          <w:rFonts w:cs="Times New Roman"/>
          <w:b/>
          <w:sz w:val="28"/>
          <w:szCs w:val="28"/>
        </w:rPr>
        <w:t xml:space="preserve"> «</w:t>
      </w:r>
      <w:r w:rsidR="00BC2ECF">
        <w:rPr>
          <w:b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</w:t>
      </w:r>
    </w:p>
    <w:p w:rsidR="000875AC" w:rsidRDefault="00BC2ECF" w:rsidP="00BC2ECF">
      <w:pPr>
        <w:jc w:val="center"/>
      </w:pPr>
      <w:r>
        <w:rPr>
          <w:b/>
          <w:sz w:val="28"/>
          <w:szCs w:val="28"/>
        </w:rPr>
        <w:t>Каневского района</w:t>
      </w:r>
      <w:r w:rsidR="004D6C0B">
        <w:rPr>
          <w:rFonts w:cs="Times New Roman"/>
          <w:b/>
          <w:sz w:val="28"/>
          <w:szCs w:val="28"/>
        </w:rPr>
        <w:t>»</w:t>
      </w:r>
    </w:p>
    <w:p w:rsidR="000875AC" w:rsidRDefault="000875AC">
      <w:pPr>
        <w:jc w:val="center"/>
        <w:rPr>
          <w:b/>
          <w:sz w:val="28"/>
          <w:szCs w:val="28"/>
        </w:rPr>
      </w:pPr>
    </w:p>
    <w:p w:rsidR="000875AC" w:rsidRDefault="00BC2ECF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</w:rPr>
        <w:t xml:space="preserve">В целях предотвращения самовольного строительства на территории  Красногвардейского сельского поселения Каневского района, принятия мер к сносу самовольно возведенных объектов, на основании </w:t>
      </w:r>
      <w:hyperlink r:id="rId8" w:history="1">
        <w:r w:rsidRPr="00BC2ECF">
          <w:rPr>
            <w:rStyle w:val="af2"/>
            <w:color w:val="auto"/>
            <w:sz w:val="28"/>
            <w:szCs w:val="28"/>
            <w:u w:val="none"/>
          </w:rPr>
          <w:t>статьи 222</w:t>
        </w:r>
      </w:hyperlink>
      <w:r w:rsidRPr="00BC2ECF">
        <w:rPr>
          <w:sz w:val="28"/>
          <w:szCs w:val="28"/>
        </w:rPr>
        <w:t xml:space="preserve"> Гражданского кодекса Российской Федерации, положений Градостроительного кодекса Российской Федерации, Земельного </w:t>
      </w:r>
      <w:hyperlink r:id="rId9" w:history="1">
        <w:r w:rsidRPr="00BC2ECF">
          <w:rPr>
            <w:rStyle w:val="af2"/>
            <w:color w:val="auto"/>
            <w:sz w:val="28"/>
            <w:szCs w:val="28"/>
            <w:u w:val="none"/>
          </w:rPr>
          <w:t>кодекса</w:t>
        </w:r>
      </w:hyperlink>
      <w:r w:rsidRPr="00BC2ECF">
        <w:rPr>
          <w:sz w:val="28"/>
          <w:szCs w:val="28"/>
        </w:rPr>
        <w:t xml:space="preserve"> Р</w:t>
      </w:r>
      <w:r>
        <w:rPr>
          <w:sz w:val="28"/>
          <w:szCs w:val="28"/>
        </w:rPr>
        <w:t>осс</w:t>
      </w:r>
      <w:r>
        <w:rPr>
          <w:sz w:val="28"/>
          <w:szCs w:val="28"/>
          <w:shd w:val="clear" w:color="auto" w:fill="FFFFFF"/>
        </w:rPr>
        <w:t xml:space="preserve">ийской Федерации,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r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  <w:lang w:eastAsia="ar-SA"/>
        </w:rPr>
        <w:t xml:space="preserve">,                                                                               </w:t>
      </w:r>
      <w:proofErr w:type="spellStart"/>
      <w:proofErr w:type="gramStart"/>
      <w:r w:rsidR="004D6C0B">
        <w:rPr>
          <w:sz w:val="28"/>
          <w:szCs w:val="28"/>
          <w:lang w:eastAsia="ar-SA"/>
        </w:rPr>
        <w:t>п</w:t>
      </w:r>
      <w:proofErr w:type="spellEnd"/>
      <w:proofErr w:type="gramEnd"/>
      <w:r w:rsidR="004D6C0B">
        <w:rPr>
          <w:sz w:val="28"/>
          <w:szCs w:val="28"/>
          <w:lang w:eastAsia="ar-SA"/>
        </w:rPr>
        <w:t xml:space="preserve"> </w:t>
      </w:r>
      <w:proofErr w:type="gramStart"/>
      <w:r w:rsidR="004D6C0B">
        <w:rPr>
          <w:sz w:val="28"/>
          <w:szCs w:val="28"/>
          <w:lang w:eastAsia="ar-SA"/>
        </w:rPr>
        <w:t>о</w:t>
      </w:r>
      <w:proofErr w:type="gramEnd"/>
      <w:r w:rsidR="004D6C0B">
        <w:rPr>
          <w:sz w:val="28"/>
          <w:szCs w:val="28"/>
          <w:lang w:eastAsia="ar-SA"/>
        </w:rPr>
        <w:t xml:space="preserve"> с т а </w:t>
      </w:r>
      <w:proofErr w:type="spellStart"/>
      <w:r w:rsidR="004D6C0B">
        <w:rPr>
          <w:sz w:val="28"/>
          <w:szCs w:val="28"/>
          <w:lang w:eastAsia="ar-SA"/>
        </w:rPr>
        <w:t>н</w:t>
      </w:r>
      <w:proofErr w:type="spellEnd"/>
      <w:r w:rsidR="004D6C0B">
        <w:rPr>
          <w:sz w:val="28"/>
          <w:szCs w:val="28"/>
          <w:lang w:eastAsia="ar-SA"/>
        </w:rPr>
        <w:t xml:space="preserve"> о в л я ю:</w:t>
      </w:r>
    </w:p>
    <w:p w:rsidR="000875AC" w:rsidRPr="00BC2ECF" w:rsidRDefault="004D6C0B" w:rsidP="00BC2ECF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Внести изменения в постановление </w:t>
      </w:r>
      <w:r>
        <w:rPr>
          <w:rFonts w:cs="Times New Roman"/>
          <w:sz w:val="28"/>
          <w:szCs w:val="28"/>
        </w:rPr>
        <w:t xml:space="preserve">администрации Красногвардейского сельского поселения Каневского района от </w:t>
      </w:r>
      <w:r w:rsidR="00BC2ECF">
        <w:rPr>
          <w:rFonts w:cs="Times New Roman"/>
          <w:sz w:val="28"/>
          <w:szCs w:val="28"/>
        </w:rPr>
        <w:t>27 июля</w:t>
      </w:r>
      <w:r>
        <w:rPr>
          <w:rFonts w:cs="Times New Roman"/>
          <w:sz w:val="28"/>
          <w:szCs w:val="28"/>
        </w:rPr>
        <w:t xml:space="preserve"> 20</w:t>
      </w:r>
      <w:r w:rsidR="00BC2ECF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года № </w:t>
      </w:r>
      <w:r w:rsidR="00BC2ECF">
        <w:rPr>
          <w:rFonts w:cs="Times New Roman"/>
          <w:sz w:val="28"/>
          <w:szCs w:val="28"/>
        </w:rPr>
        <w:t>90</w:t>
      </w:r>
      <w:r>
        <w:rPr>
          <w:rFonts w:cs="Times New Roman"/>
          <w:sz w:val="28"/>
          <w:szCs w:val="28"/>
        </w:rPr>
        <w:t xml:space="preserve"> «</w:t>
      </w:r>
      <w:r w:rsidR="00BC2ECF" w:rsidRPr="00BC2ECF">
        <w:rPr>
          <w:sz w:val="28"/>
          <w:szCs w:val="28"/>
        </w:rPr>
        <w:t>Об утверждении порядка выявления, пресечения самовольного строительства и принятия мер по сносу самовольных построек на территории Красногвардейского сельского поселения Каневского района</w:t>
      </w:r>
      <w:r w:rsidR="00BC2ECF">
        <w:rPr>
          <w:rFonts w:cs="Times New Roman"/>
          <w:sz w:val="28"/>
          <w:szCs w:val="28"/>
        </w:rPr>
        <w:t>» и пункт 3</w:t>
      </w:r>
      <w:r>
        <w:rPr>
          <w:rFonts w:cs="Times New Roman"/>
          <w:sz w:val="28"/>
          <w:szCs w:val="28"/>
        </w:rPr>
        <w:t xml:space="preserve"> изложить в новой редакции:</w:t>
      </w:r>
    </w:p>
    <w:p w:rsidR="00BC2ECF" w:rsidRPr="00BC2ECF" w:rsidRDefault="004D6C0B" w:rsidP="00BC2ECF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ECF">
        <w:rPr>
          <w:rFonts w:ascii="Times New Roman" w:hAnsi="Times New Roman" w:cs="Times New Roman"/>
          <w:sz w:val="28"/>
          <w:szCs w:val="28"/>
          <w:lang w:eastAsia="ar-SA"/>
        </w:rPr>
        <w:t>1.1. «</w:t>
      </w:r>
      <w:r w:rsidR="00BC2ECF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 </w:t>
      </w:r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по пресечению самовольного строительства и </w:t>
      </w:r>
      <w:r w:rsidR="00BC2ECF" w:rsidRPr="00BC2ECF">
        <w:rPr>
          <w:rFonts w:ascii="Times New Roman" w:hAnsi="Times New Roman" w:cs="Times New Roman"/>
          <w:sz w:val="28"/>
          <w:szCs w:val="28"/>
        </w:rPr>
        <w:t>принятию мер по сносу самовольных построек</w:t>
      </w:r>
      <w:r w:rsidR="00BC2ECF" w:rsidRPr="00BC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ECF" w:rsidRPr="00BC2EC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C2ECF" w:rsidRPr="00BC2ECF">
        <w:rPr>
          <w:rFonts w:ascii="Times New Roman" w:hAnsi="Times New Roman" w:cs="Times New Roman"/>
          <w:bCs/>
          <w:sz w:val="28"/>
          <w:szCs w:val="28"/>
        </w:rPr>
        <w:t>Красногвардейского сельского поселения Каневского района</w:t>
      </w:r>
      <w:proofErr w:type="gramEnd"/>
    </w:p>
    <w:p w:rsidR="00BC2ECF" w:rsidRPr="00111C1C" w:rsidRDefault="00BC2ECF" w:rsidP="00BC2ECF">
      <w:pPr>
        <w:pStyle w:val="af5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Look w:val="0000"/>
      </w:tblPr>
      <w:tblGrid>
        <w:gridCol w:w="4117"/>
        <w:gridCol w:w="480"/>
        <w:gridCol w:w="5048"/>
      </w:tblGrid>
      <w:tr w:rsidR="00BC2ECF" w:rsidRPr="00111C1C" w:rsidTr="00143311">
        <w:trPr>
          <w:trHeight w:val="1125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proofErr w:type="spellStart"/>
            <w:r w:rsidRPr="00111C1C">
              <w:rPr>
                <w:sz w:val="28"/>
                <w:szCs w:val="28"/>
              </w:rPr>
              <w:t>Гринь</w:t>
            </w:r>
            <w:proofErr w:type="spellEnd"/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глава </w:t>
            </w:r>
            <w:proofErr w:type="gramStart"/>
            <w:r w:rsidRPr="00111C1C"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Pr="00111C1C">
              <w:rPr>
                <w:sz w:val="28"/>
                <w:szCs w:val="28"/>
              </w:rPr>
              <w:t>, председатель комиссии;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ведущий специалист администрации Красногвардейского сельского </w:t>
            </w:r>
            <w:r w:rsidRPr="00111C1C">
              <w:rPr>
                <w:sz w:val="28"/>
                <w:szCs w:val="28"/>
              </w:rPr>
              <w:lastRenderedPageBreak/>
              <w:t>поселения Каневского района, заместитель председателя комиссии;</w:t>
            </w:r>
          </w:p>
          <w:p w:rsidR="00BC2ECF" w:rsidRPr="00111C1C" w:rsidRDefault="00BC2ECF" w:rsidP="001433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740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lastRenderedPageBreak/>
              <w:t>Хрипко</w:t>
            </w:r>
          </w:p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Инженер по землеустройству администрации </w:t>
            </w:r>
            <w:proofErr w:type="gramStart"/>
            <w:r w:rsidRPr="00111C1C"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111C1C">
              <w:rPr>
                <w:bCs/>
                <w:sz w:val="28"/>
                <w:szCs w:val="28"/>
              </w:rPr>
              <w:t xml:space="preserve"> сельского поселения Каневского района</w:t>
            </w:r>
            <w:r w:rsidRPr="00111C1C">
              <w:rPr>
                <w:sz w:val="28"/>
                <w:szCs w:val="28"/>
              </w:rPr>
              <w:t>, секретарь комиссии;</w:t>
            </w:r>
          </w:p>
        </w:tc>
      </w:tr>
      <w:tr w:rsidR="00BC2ECF" w:rsidRPr="00111C1C" w:rsidTr="00143311">
        <w:trPr>
          <w:trHeight w:val="76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 xml:space="preserve">Члены общественной комиссии: 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jc w:val="both"/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40"/>
        </w:trPr>
        <w:tc>
          <w:tcPr>
            <w:tcW w:w="4117" w:type="dxa"/>
            <w:shd w:val="clear" w:color="auto" w:fill="auto"/>
          </w:tcPr>
          <w:p w:rsidR="00BC2ECF" w:rsidRDefault="00BC2ECF" w:rsidP="00143311">
            <w:pPr>
              <w:pStyle w:val="af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Банева</w:t>
            </w:r>
            <w:proofErr w:type="spellEnd"/>
          </w:p>
          <w:p w:rsidR="00BC2ECF" w:rsidRPr="00111C1C" w:rsidRDefault="00BC2ECF" w:rsidP="00143311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органа ТОС № 8 (по согласованию);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Веселов</w:t>
            </w:r>
          </w:p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сельского поселения (по согласованию)</w:t>
            </w:r>
            <w:r w:rsidRPr="00111C1C">
              <w:rPr>
                <w:sz w:val="28"/>
                <w:szCs w:val="28"/>
              </w:rPr>
              <w:t>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BC2ECF" w:rsidRPr="00111C1C" w:rsidRDefault="00BC2ECF" w:rsidP="00143311">
            <w:pPr>
              <w:rPr>
                <w:color w:val="000000"/>
                <w:sz w:val="28"/>
                <w:szCs w:val="28"/>
              </w:rPr>
            </w:pPr>
            <w:r w:rsidRPr="00111C1C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BC2ECF" w:rsidRPr="00111C1C" w:rsidRDefault="00BC2ECF" w:rsidP="00143311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органа</w:t>
            </w:r>
            <w:r w:rsidRPr="00111C1C">
              <w:rPr>
                <w:sz w:val="28"/>
                <w:szCs w:val="28"/>
              </w:rPr>
              <w:t xml:space="preserve"> ТОС № 9 (по согласованию);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  <w:tr w:rsidR="00BC2ECF" w:rsidRPr="00111C1C" w:rsidTr="00143311">
        <w:trPr>
          <w:trHeight w:val="282"/>
        </w:trPr>
        <w:tc>
          <w:tcPr>
            <w:tcW w:w="4117" w:type="dxa"/>
            <w:shd w:val="clear" w:color="auto" w:fill="auto"/>
          </w:tcPr>
          <w:p w:rsidR="00BC2ECF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Грибенюк</w:t>
            </w:r>
          </w:p>
          <w:p w:rsidR="00BC2ECF" w:rsidRPr="00111C1C" w:rsidRDefault="00BC2ECF" w:rsidP="00143311">
            <w:pPr>
              <w:pStyle w:val="af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480" w:type="dxa"/>
            <w:shd w:val="clear" w:color="auto" w:fill="auto"/>
          </w:tcPr>
          <w:p w:rsidR="00BC2ECF" w:rsidRPr="00111C1C" w:rsidRDefault="00BC2ECF" w:rsidP="00143311">
            <w:pPr>
              <w:jc w:val="center"/>
              <w:rPr>
                <w:sz w:val="28"/>
                <w:szCs w:val="28"/>
              </w:rPr>
            </w:pPr>
            <w:r w:rsidRPr="00111C1C">
              <w:rPr>
                <w:sz w:val="28"/>
                <w:szCs w:val="28"/>
              </w:rPr>
              <w:t>-</w:t>
            </w:r>
          </w:p>
        </w:tc>
        <w:tc>
          <w:tcPr>
            <w:tcW w:w="5048" w:type="dxa"/>
            <w:shd w:val="clear" w:color="auto" w:fill="auto"/>
          </w:tcPr>
          <w:p w:rsidR="00BC2ECF" w:rsidRPr="00111C1C" w:rsidRDefault="00BC2ECF" w:rsidP="001433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</w:t>
            </w:r>
            <w:r w:rsidR="00F30817">
              <w:rPr>
                <w:sz w:val="28"/>
                <w:szCs w:val="28"/>
              </w:rPr>
              <w:t>бязанности начальника отдела уче</w:t>
            </w:r>
            <w:r>
              <w:rPr>
                <w:sz w:val="28"/>
                <w:szCs w:val="28"/>
              </w:rPr>
              <w:t xml:space="preserve">та и отчетности администрации Красногвардейского сельского поселения </w:t>
            </w:r>
            <w:r w:rsidR="00F30817">
              <w:rPr>
                <w:sz w:val="28"/>
                <w:szCs w:val="28"/>
              </w:rPr>
              <w:t>Каневского района</w:t>
            </w:r>
          </w:p>
          <w:p w:rsidR="00BC2ECF" w:rsidRPr="00111C1C" w:rsidRDefault="00BC2ECF" w:rsidP="00143311">
            <w:pPr>
              <w:rPr>
                <w:sz w:val="28"/>
                <w:szCs w:val="28"/>
              </w:rPr>
            </w:pPr>
          </w:p>
        </w:tc>
      </w:tr>
    </w:tbl>
    <w:p w:rsidR="00737F00" w:rsidRDefault="004D6C0B" w:rsidP="00737F00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737F00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737F00">
        <w:rPr>
          <w:color w:val="000000"/>
          <w:sz w:val="28"/>
          <w:szCs w:val="28"/>
        </w:rPr>
        <w:t>Дудка</w:t>
      </w:r>
      <w:r w:rsidR="00737F00" w:rsidRPr="00EA2CBB">
        <w:rPr>
          <w:color w:val="000000"/>
          <w:sz w:val="28"/>
          <w:szCs w:val="28"/>
        </w:rPr>
        <w:t xml:space="preserve">) </w:t>
      </w:r>
      <w:proofErr w:type="gramStart"/>
      <w:r w:rsidR="00737F00" w:rsidRPr="00EA2CBB">
        <w:rPr>
          <w:color w:val="000000"/>
          <w:sz w:val="28"/>
          <w:szCs w:val="28"/>
        </w:rPr>
        <w:t>разместить</w:t>
      </w:r>
      <w:proofErr w:type="gramEnd"/>
      <w:r w:rsidR="00737F00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0875AC" w:rsidRPr="00F30817" w:rsidRDefault="00737F00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 </w:t>
      </w:r>
      <w:r w:rsidRPr="00593388">
        <w:rPr>
          <w:rFonts w:cs="Times New Roman"/>
          <w:sz w:val="28"/>
          <w:szCs w:val="28"/>
        </w:rPr>
        <w:t>Настоящее</w:t>
      </w:r>
      <w:r w:rsidRPr="00392C9F">
        <w:rPr>
          <w:sz w:val="28"/>
          <w:szCs w:val="28"/>
        </w:rPr>
        <w:t xml:space="preserve"> постановление вступает </w:t>
      </w:r>
      <w:r>
        <w:rPr>
          <w:sz w:val="28"/>
          <w:szCs w:val="28"/>
        </w:rPr>
        <w:t>в силу со дня его обнародования</w:t>
      </w:r>
      <w:r w:rsidR="004D6C0B">
        <w:rPr>
          <w:sz w:val="28"/>
          <w:szCs w:val="28"/>
        </w:rPr>
        <w:t>.</w:t>
      </w:r>
      <w:bookmarkStart w:id="0" w:name="sub_105"/>
      <w:bookmarkEnd w:id="0"/>
    </w:p>
    <w:p w:rsidR="000875AC" w:rsidRDefault="000875AC">
      <w:pPr>
        <w:ind w:firstLine="709"/>
        <w:jc w:val="both"/>
        <w:rPr>
          <w:sz w:val="28"/>
          <w:szCs w:val="28"/>
        </w:rPr>
      </w:pPr>
    </w:p>
    <w:p w:rsidR="000875AC" w:rsidRDefault="000875AC">
      <w:pPr>
        <w:ind w:firstLine="840"/>
        <w:jc w:val="both"/>
        <w:rPr>
          <w:sz w:val="28"/>
        </w:rPr>
      </w:pPr>
    </w:p>
    <w:p w:rsidR="000875AC" w:rsidRDefault="000875AC">
      <w:pPr>
        <w:ind w:firstLine="840"/>
        <w:jc w:val="both"/>
        <w:rPr>
          <w:sz w:val="28"/>
        </w:rPr>
      </w:pPr>
    </w:p>
    <w:p w:rsidR="000875AC" w:rsidRDefault="004D6C0B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0875AC" w:rsidRPr="00737F00" w:rsidRDefault="004D6C0B" w:rsidP="00737F00">
      <w:r>
        <w:rPr>
          <w:sz w:val="28"/>
          <w:szCs w:val="28"/>
        </w:rPr>
        <w:t xml:space="preserve">поселения Каневского района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sectPr w:rsidR="000875AC" w:rsidRPr="00737F00" w:rsidSect="000875AC">
      <w:headerReference w:type="default" r:id="rId10"/>
      <w:headerReference w:type="first" r:id="rId11"/>
      <w:pgSz w:w="11906" w:h="16838"/>
      <w:pgMar w:top="840" w:right="567" w:bottom="1134" w:left="158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AC" w:rsidRDefault="000875AC" w:rsidP="000875AC">
      <w:r>
        <w:separator/>
      </w:r>
    </w:p>
  </w:endnote>
  <w:endnote w:type="continuationSeparator" w:id="1">
    <w:p w:rsidR="000875AC" w:rsidRDefault="000875AC" w:rsidP="0008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AC" w:rsidRDefault="000875AC" w:rsidP="000875AC">
      <w:r>
        <w:separator/>
      </w:r>
    </w:p>
  </w:footnote>
  <w:footnote w:type="continuationSeparator" w:id="1">
    <w:p w:rsidR="000875AC" w:rsidRDefault="000875AC" w:rsidP="0008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C" w:rsidRDefault="000875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C" w:rsidRDefault="000875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75AC"/>
    <w:rsid w:val="000875AC"/>
    <w:rsid w:val="00264D9A"/>
    <w:rsid w:val="002872A4"/>
    <w:rsid w:val="004D6C0B"/>
    <w:rsid w:val="006734F8"/>
    <w:rsid w:val="00737F00"/>
    <w:rsid w:val="008B064A"/>
    <w:rsid w:val="00BC2ECF"/>
    <w:rsid w:val="00F30817"/>
    <w:rsid w:val="00F7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9E5799"/>
    <w:pPr>
      <w:jc w:val="both"/>
    </w:pPr>
    <w:rPr>
      <w:sz w:val="28"/>
      <w:szCs w:val="28"/>
    </w:rPr>
  </w:style>
  <w:style w:type="paragraph" w:styleId="a8">
    <w:name w:val="List"/>
    <w:basedOn w:val="a7"/>
    <w:rsid w:val="009E5799"/>
  </w:style>
  <w:style w:type="paragraph" w:customStyle="1" w:styleId="Caption">
    <w:name w:val="Caption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9E5799"/>
    <w:pPr>
      <w:suppressLineNumbers/>
    </w:pPr>
  </w:style>
  <w:style w:type="paragraph" w:styleId="aa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b"/>
    <w:qFormat/>
    <w:rsid w:val="009E5799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9E5799"/>
    <w:pPr>
      <w:jc w:val="center"/>
    </w:pPr>
    <w:rPr>
      <w:i/>
      <w:iCs/>
    </w:rPr>
  </w:style>
  <w:style w:type="paragraph" w:customStyle="1" w:styleId="11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Header">
    <w:name w:val="Header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e">
    <w:name w:val="Содержимое таблицы"/>
    <w:basedOn w:val="a"/>
    <w:qFormat/>
    <w:rsid w:val="009E5799"/>
    <w:pPr>
      <w:suppressLineNumbers/>
    </w:pPr>
  </w:style>
  <w:style w:type="paragraph" w:customStyle="1" w:styleId="af">
    <w:name w:val="Заголовок таблицы"/>
    <w:basedOn w:val="ae"/>
    <w:qFormat/>
    <w:rsid w:val="009E5799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E31F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1"/>
    <w:rsid w:val="00BC2ECF"/>
    <w:rPr>
      <w:color w:val="0000FF"/>
      <w:u w:val="single"/>
    </w:rPr>
  </w:style>
  <w:style w:type="paragraph" w:styleId="af3">
    <w:name w:val="footer"/>
    <w:basedOn w:val="a"/>
    <w:link w:val="af4"/>
    <w:rsid w:val="00BC2ECF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character" w:customStyle="1" w:styleId="af4">
    <w:name w:val="Нижний колонтитул Знак"/>
    <w:basedOn w:val="a0"/>
    <w:link w:val="af3"/>
    <w:rsid w:val="00BC2ECF"/>
    <w:rPr>
      <w:sz w:val="24"/>
      <w:szCs w:val="24"/>
      <w:lang w:eastAsia="ar-SA"/>
    </w:rPr>
  </w:style>
  <w:style w:type="paragraph" w:styleId="af5">
    <w:name w:val="No Spacing"/>
    <w:uiPriority w:val="1"/>
    <w:qFormat/>
    <w:rsid w:val="00BC2EC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41FE557B7AF8FC0D0294794106C3BFAD4BF0B8662578C4C26E10D79ABA82776A25B968B685A4ECDAj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41FE557B7AF8FC0D0294794106C3BFAD4AF0B9662078C4C26E10D79ADB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DF22-7A30-40D4-BD5C-24454845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2021-12-30T06:33:00Z</cp:lastPrinted>
  <dcterms:created xsi:type="dcterms:W3CDTF">2022-02-10T14:18:00Z</dcterms:created>
  <dcterms:modified xsi:type="dcterms:W3CDTF">2022-02-10T14:18:00Z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