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BA5BDD">
        <w:rPr>
          <w:bCs/>
          <w:sz w:val="28"/>
          <w:szCs w:val="28"/>
        </w:rPr>
        <w:t>_______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35CE9" w:rsidRDefault="00135CE9" w:rsidP="00135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заключения договора</w:t>
      </w:r>
    </w:p>
    <w:p w:rsidR="00135CE9" w:rsidRDefault="00135CE9" w:rsidP="00135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целевом обучении с обязательством последующего</w:t>
      </w:r>
    </w:p>
    <w:p w:rsidR="00135CE9" w:rsidRDefault="00135CE9" w:rsidP="00135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прохождения муниципальной службы в администрации</w:t>
      </w:r>
    </w:p>
    <w:p w:rsidR="00135CE9" w:rsidRDefault="00135CE9" w:rsidP="00135C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135CE9" w:rsidRDefault="00135CE9" w:rsidP="00135CE9">
      <w:pPr>
        <w:shd w:val="clear" w:color="auto" w:fill="FFFFFF"/>
        <w:autoSpaceDE w:val="0"/>
        <w:autoSpaceDN w:val="0"/>
        <w:adjustRightInd w:val="0"/>
        <w:ind w:right="-108"/>
        <w:jc w:val="center"/>
        <w:rPr>
          <w:b/>
          <w:sz w:val="28"/>
          <w:szCs w:val="28"/>
        </w:rPr>
      </w:pPr>
    </w:p>
    <w:p w:rsidR="00135CE9" w:rsidRPr="007320E9" w:rsidRDefault="00135CE9" w:rsidP="00135CE9">
      <w:pPr>
        <w:ind w:firstLine="567"/>
        <w:jc w:val="both"/>
        <w:rPr>
          <w:sz w:val="27"/>
          <w:szCs w:val="27"/>
        </w:rPr>
      </w:pPr>
      <w:r w:rsidRPr="00D33697">
        <w:rPr>
          <w:sz w:val="28"/>
          <w:szCs w:val="28"/>
        </w:rPr>
        <w:t xml:space="preserve">В соответствии с Федеральным законом от 02.03.2007 № 25-ФЗ "О муниципальной службе в Российской Федерации", </w:t>
      </w:r>
      <w:r w:rsidRPr="00D33697">
        <w:rPr>
          <w:sz w:val="28"/>
          <w:szCs w:val="28"/>
          <w:lang w:eastAsia="ru-RU"/>
        </w:rPr>
        <w:t xml:space="preserve">Федеральным законом </w:t>
      </w:r>
      <w:proofErr w:type="gramStart"/>
      <w:r w:rsidRPr="00D33697">
        <w:rPr>
          <w:sz w:val="28"/>
          <w:szCs w:val="28"/>
          <w:lang w:eastAsia="ru-RU"/>
        </w:rPr>
        <w:t>от</w:t>
      </w:r>
      <w:proofErr w:type="gramEnd"/>
      <w:r w:rsidRPr="00D33697">
        <w:rPr>
          <w:sz w:val="28"/>
          <w:szCs w:val="28"/>
          <w:lang w:eastAsia="ru-RU"/>
        </w:rPr>
        <w:t xml:space="preserve"> 29.12.2012 N 273-ФЗ "Об образовании в Российской Федерации",</w:t>
      </w:r>
      <w:r>
        <w:rPr>
          <w:sz w:val="28"/>
          <w:szCs w:val="28"/>
          <w:lang w:eastAsia="ru-RU"/>
        </w:rPr>
        <w:t xml:space="preserve"> </w:t>
      </w:r>
      <w:r w:rsidRPr="00D33697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Краснодарского края от 08 июля 2007 </w:t>
      </w:r>
      <w:r w:rsidRPr="00D33697">
        <w:rPr>
          <w:sz w:val="28"/>
          <w:szCs w:val="28"/>
        </w:rPr>
        <w:t>года № 1244-КЗ «О муниципальной службе в Краснодарском крае»</w:t>
      </w:r>
      <w:r w:rsidRPr="00D33697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руководствуясь Уставом Красногвардейского сельского поселения Каневского района, </w:t>
      </w:r>
      <w:proofErr w:type="spellStart"/>
      <w:proofErr w:type="gramStart"/>
      <w:r w:rsidRPr="007320E9">
        <w:rPr>
          <w:sz w:val="27"/>
          <w:szCs w:val="27"/>
        </w:rPr>
        <w:t>п</w:t>
      </w:r>
      <w:proofErr w:type="spellEnd"/>
      <w:proofErr w:type="gramEnd"/>
      <w:r w:rsidRPr="007320E9">
        <w:rPr>
          <w:sz w:val="27"/>
          <w:szCs w:val="27"/>
        </w:rPr>
        <w:t xml:space="preserve"> о с т а </w:t>
      </w:r>
      <w:proofErr w:type="spellStart"/>
      <w:r w:rsidRPr="007320E9">
        <w:rPr>
          <w:sz w:val="27"/>
          <w:szCs w:val="27"/>
        </w:rPr>
        <w:t>н</w:t>
      </w:r>
      <w:proofErr w:type="spellEnd"/>
      <w:r w:rsidRPr="007320E9">
        <w:rPr>
          <w:sz w:val="27"/>
          <w:szCs w:val="27"/>
        </w:rPr>
        <w:t xml:space="preserve"> о в л я ю:</w:t>
      </w:r>
    </w:p>
    <w:p w:rsidR="00135CE9" w:rsidRPr="00F60F2E" w:rsidRDefault="00135CE9" w:rsidP="00135CE9">
      <w:pPr>
        <w:ind w:firstLine="567"/>
        <w:jc w:val="both"/>
        <w:rPr>
          <w:sz w:val="27"/>
          <w:szCs w:val="27"/>
        </w:rPr>
      </w:pPr>
      <w:r w:rsidRPr="007320E9">
        <w:rPr>
          <w:sz w:val="27"/>
          <w:szCs w:val="27"/>
        </w:rPr>
        <w:t xml:space="preserve">1. </w:t>
      </w:r>
      <w:r w:rsidRPr="00F60F2E">
        <w:rPr>
          <w:sz w:val="28"/>
          <w:szCs w:val="28"/>
        </w:rPr>
        <w:t>Утвердить Положение о порядке заключения договора о целевом обучении с обязательством последующего прохождения муниципальной службы в администрации</w:t>
      </w:r>
      <w:r>
        <w:rPr>
          <w:sz w:val="28"/>
          <w:szCs w:val="28"/>
        </w:rPr>
        <w:t xml:space="preserve"> Красногвардейского сельского</w:t>
      </w:r>
      <w:r w:rsidRPr="00F60F2E">
        <w:rPr>
          <w:sz w:val="28"/>
          <w:szCs w:val="28"/>
        </w:rPr>
        <w:t xml:space="preserve"> поселения Каневского района</w:t>
      </w:r>
      <w:r>
        <w:rPr>
          <w:sz w:val="28"/>
          <w:szCs w:val="28"/>
        </w:rPr>
        <w:t xml:space="preserve"> </w:t>
      </w:r>
      <w:proofErr w:type="gramStart"/>
      <w:r w:rsidRPr="00F60F2E">
        <w:rPr>
          <w:sz w:val="28"/>
          <w:szCs w:val="28"/>
        </w:rPr>
        <w:t>согласно приложения</w:t>
      </w:r>
      <w:proofErr w:type="gramEnd"/>
      <w:r w:rsidRPr="00F60F2E">
        <w:rPr>
          <w:sz w:val="28"/>
          <w:szCs w:val="28"/>
        </w:rPr>
        <w:t>.</w:t>
      </w:r>
      <w:r w:rsidRPr="00F60F2E">
        <w:rPr>
          <w:sz w:val="27"/>
          <w:szCs w:val="27"/>
        </w:rPr>
        <w:t xml:space="preserve"> </w:t>
      </w:r>
    </w:p>
    <w:p w:rsidR="00135CE9" w:rsidRDefault="00135CE9" w:rsidP="00135CE9">
      <w:pPr>
        <w:ind w:firstLine="567"/>
        <w:jc w:val="both"/>
        <w:rPr>
          <w:rFonts w:cs="Tahoma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1E346A">
        <w:rPr>
          <w:color w:val="000000" w:themeColor="text1"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135CE9" w:rsidRPr="003B7B76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7B76">
        <w:rPr>
          <w:sz w:val="28"/>
          <w:szCs w:val="28"/>
        </w:rPr>
        <w:t xml:space="preserve">. </w:t>
      </w:r>
      <w:proofErr w:type="gramStart"/>
      <w:r w:rsidRPr="003B7B76">
        <w:rPr>
          <w:sz w:val="28"/>
          <w:szCs w:val="28"/>
        </w:rPr>
        <w:t>Контроль за</w:t>
      </w:r>
      <w:proofErr w:type="gramEnd"/>
      <w:r w:rsidRPr="003B7B7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35CE9" w:rsidRDefault="00135CE9" w:rsidP="00135CE9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4</w:t>
      </w:r>
      <w:r w:rsidRPr="003B7B76">
        <w:rPr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135CE9" w:rsidRPr="003B7B76" w:rsidRDefault="00135CE9" w:rsidP="00135CE9">
      <w:pPr>
        <w:rPr>
          <w:sz w:val="28"/>
          <w:szCs w:val="28"/>
        </w:rPr>
      </w:pPr>
    </w:p>
    <w:p w:rsidR="00135CE9" w:rsidRDefault="00135CE9" w:rsidP="00135CE9">
      <w:pPr>
        <w:rPr>
          <w:sz w:val="28"/>
          <w:szCs w:val="28"/>
        </w:rPr>
      </w:pPr>
    </w:p>
    <w:p w:rsidR="00135CE9" w:rsidRPr="003B7B76" w:rsidRDefault="00135CE9" w:rsidP="00135CE9">
      <w:pPr>
        <w:rPr>
          <w:sz w:val="28"/>
          <w:szCs w:val="28"/>
        </w:rPr>
      </w:pPr>
    </w:p>
    <w:p w:rsidR="00135CE9" w:rsidRPr="003B7B76" w:rsidRDefault="00135CE9" w:rsidP="00135CE9">
      <w:pPr>
        <w:rPr>
          <w:sz w:val="28"/>
          <w:szCs w:val="28"/>
        </w:rPr>
      </w:pPr>
      <w:r w:rsidRPr="003B7B76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3B7B76">
        <w:rPr>
          <w:sz w:val="28"/>
          <w:szCs w:val="28"/>
        </w:rPr>
        <w:t xml:space="preserve"> сельского </w:t>
      </w:r>
    </w:p>
    <w:p w:rsidR="00135CE9" w:rsidRPr="003B7B76" w:rsidRDefault="00135CE9" w:rsidP="00135CE9">
      <w:pPr>
        <w:rPr>
          <w:sz w:val="28"/>
          <w:szCs w:val="28"/>
        </w:rPr>
      </w:pPr>
      <w:r w:rsidRPr="003B7B7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Каневского района </w:t>
      </w:r>
      <w:r w:rsidRPr="003B7B7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</w:t>
      </w:r>
      <w:r w:rsidR="004A38D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Pr="003B7B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135CE9" w:rsidRPr="00BA5BDD" w:rsidRDefault="00135CE9" w:rsidP="00135CE9">
      <w:pPr>
        <w:rPr>
          <w:sz w:val="28"/>
          <w:szCs w:val="28"/>
        </w:rPr>
      </w:pPr>
    </w:p>
    <w:p w:rsidR="00135CE9" w:rsidRPr="00BA5BDD" w:rsidRDefault="00135CE9" w:rsidP="00135CE9">
      <w:pPr>
        <w:rPr>
          <w:sz w:val="28"/>
          <w:szCs w:val="28"/>
        </w:rPr>
      </w:pPr>
    </w:p>
    <w:p w:rsidR="00135CE9" w:rsidRPr="00BA5BDD" w:rsidRDefault="00135CE9" w:rsidP="00135CE9">
      <w:pPr>
        <w:rPr>
          <w:sz w:val="28"/>
          <w:szCs w:val="28"/>
        </w:rPr>
      </w:pPr>
    </w:p>
    <w:p w:rsidR="00135CE9" w:rsidRPr="00BA5BDD" w:rsidRDefault="00135CE9" w:rsidP="00135CE9">
      <w:pPr>
        <w:rPr>
          <w:sz w:val="28"/>
          <w:szCs w:val="28"/>
        </w:rPr>
      </w:pPr>
    </w:p>
    <w:p w:rsidR="00135CE9" w:rsidRPr="00BA5BDD" w:rsidRDefault="00135CE9" w:rsidP="00135CE9">
      <w:pPr>
        <w:rPr>
          <w:sz w:val="28"/>
          <w:szCs w:val="28"/>
        </w:rPr>
      </w:pPr>
    </w:p>
    <w:p w:rsidR="00135CE9" w:rsidRDefault="00135CE9" w:rsidP="00135CE9">
      <w:pPr>
        <w:ind w:left="4820" w:right="-1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ПРИЛОЖЕНИЕ </w:t>
      </w:r>
    </w:p>
    <w:p w:rsidR="00135CE9" w:rsidRDefault="00135CE9" w:rsidP="00135CE9">
      <w:pPr>
        <w:autoSpaceDE w:val="0"/>
        <w:autoSpaceDN w:val="0"/>
        <w:adjustRightInd w:val="0"/>
        <w:ind w:left="4820" w:right="-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УТВЕРЖДЕНО</w:t>
      </w:r>
    </w:p>
    <w:p w:rsidR="00135CE9" w:rsidRDefault="00135CE9" w:rsidP="00135CE9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135CE9" w:rsidRDefault="00135CE9" w:rsidP="00135CE9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>Красногвардейского сельского поселения Каневского района</w:t>
      </w:r>
    </w:p>
    <w:p w:rsidR="00135CE9" w:rsidRDefault="00135CE9" w:rsidP="00135CE9">
      <w:pPr>
        <w:ind w:left="4820"/>
      </w:pPr>
      <w:r>
        <w:rPr>
          <w:rFonts w:cs="Arial"/>
          <w:sz w:val="28"/>
          <w:szCs w:val="28"/>
        </w:rPr>
        <w:t>от___________________ № _____</w:t>
      </w:r>
    </w:p>
    <w:p w:rsidR="00135CE9" w:rsidRDefault="00135CE9" w:rsidP="00135CE9">
      <w:pPr>
        <w:ind w:firstLine="709"/>
        <w:jc w:val="center"/>
        <w:rPr>
          <w:b/>
          <w:sz w:val="28"/>
          <w:szCs w:val="28"/>
        </w:rPr>
      </w:pPr>
    </w:p>
    <w:p w:rsidR="00135CE9" w:rsidRDefault="00135CE9" w:rsidP="00135CE9">
      <w:pPr>
        <w:ind w:firstLine="709"/>
        <w:jc w:val="center"/>
        <w:rPr>
          <w:b/>
          <w:sz w:val="28"/>
          <w:szCs w:val="28"/>
        </w:rPr>
      </w:pPr>
    </w:p>
    <w:p w:rsidR="00135CE9" w:rsidRDefault="00135CE9" w:rsidP="00135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35CE9" w:rsidRDefault="00135CE9" w:rsidP="00135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заключения договора о целевом обучении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</w:t>
      </w:r>
    </w:p>
    <w:p w:rsidR="00135CE9" w:rsidRDefault="00135CE9" w:rsidP="00135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обязательством последующего прохождения муниципальной службы в администрации Красногвардейского сельского поселения </w:t>
      </w:r>
    </w:p>
    <w:p w:rsidR="00135CE9" w:rsidRPr="00135CE9" w:rsidRDefault="00135CE9" w:rsidP="00135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135CE9" w:rsidRPr="009E2AC0" w:rsidRDefault="00135CE9" w:rsidP="00135CE9">
      <w:pPr>
        <w:pStyle w:val="1"/>
        <w:keepNext w:val="0"/>
        <w:numPr>
          <w:ilvl w:val="0"/>
          <w:numId w:val="1"/>
        </w:numPr>
        <w:tabs>
          <w:tab w:val="clear" w:pos="432"/>
          <w:tab w:val="num" w:pos="0"/>
        </w:tabs>
        <w:spacing w:before="280" w:after="280"/>
        <w:ind w:left="955" w:hanging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AC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135CE9" w:rsidRDefault="00135CE9" w:rsidP="009E2AC0">
      <w:pPr>
        <w:ind w:right="37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 порядке заключения договора о целевом обучении с обязательством последующего прохождения муниципальной службы в администрации Красногвардейского сельского посе</w:t>
      </w:r>
      <w:r w:rsidR="009E2AC0">
        <w:rPr>
          <w:sz w:val="28"/>
          <w:szCs w:val="28"/>
        </w:rPr>
        <w:t>ления Каневского района (далее -</w:t>
      </w:r>
      <w:r>
        <w:rPr>
          <w:sz w:val="28"/>
          <w:szCs w:val="28"/>
        </w:rPr>
        <w:t xml:space="preserve"> Положение) устанавливает порядок заключения договора о целевом обучении с обязательством последующего прохождения муниципальной службы в администрации Красногвардейского сельского поселения Каневского района (далее - договор о целевом обучении) между администрацией Красногвардейского сельского поселения Каневского района (далее - Администрация) и гражданином</w:t>
      </w:r>
      <w:proofErr w:type="gramEnd"/>
      <w:r>
        <w:rPr>
          <w:sz w:val="28"/>
          <w:szCs w:val="28"/>
        </w:rPr>
        <w:t xml:space="preserve"> Российской Федерации (далее - гражданин).</w:t>
      </w:r>
    </w:p>
    <w:p w:rsidR="00135CE9" w:rsidRDefault="00135CE9" w:rsidP="009E2AC0">
      <w:pPr>
        <w:spacing w:after="35"/>
        <w:ind w:right="41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Основные понятия, используемые в настоящем Положении, применяются в значениях, установленных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Федерации»), статьей 56 Федерального закона от 29 декабря 2012 года № 273-ФЗ «Об образовании </w:t>
      </w:r>
      <w:r w:rsidR="009E2AC0">
        <w:rPr>
          <w:sz w:val="28"/>
          <w:szCs w:val="28"/>
        </w:rPr>
        <w:t>в Российской Федерации» (далее -</w:t>
      </w:r>
      <w:r>
        <w:rPr>
          <w:sz w:val="28"/>
          <w:szCs w:val="28"/>
        </w:rPr>
        <w:t xml:space="preserve"> Федерального закона «Об образовании в Российской Федерации»),</w:t>
      </w:r>
      <w:proofErr w:type="gramEnd"/>
    </w:p>
    <w:p w:rsidR="00135CE9" w:rsidRDefault="00135CE9" w:rsidP="009E2AC0">
      <w:pPr>
        <w:ind w:right="4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Договор о целевом обучении заключается между Администрацией и гражданином, обучающимся в образовательной организации высшего образования или профессиональной образовательной организации, </w:t>
      </w: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государственную аккредитацию по соответствующей образовательной п</w:t>
      </w:r>
      <w:r w:rsidR="009E2AC0">
        <w:rPr>
          <w:sz w:val="28"/>
          <w:szCs w:val="28"/>
        </w:rPr>
        <w:t>рограмме (далее -</w:t>
      </w:r>
      <w:r>
        <w:rPr>
          <w:sz w:val="28"/>
          <w:szCs w:val="28"/>
        </w:rPr>
        <w:t xml:space="preserve"> образовательная организация).</w:t>
      </w:r>
    </w:p>
    <w:p w:rsidR="00135CE9" w:rsidRDefault="00135CE9" w:rsidP="009E2AC0">
      <w:pPr>
        <w:spacing w:after="40"/>
        <w:ind w:right="44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Договор о целевом обучении с гражданином, обучающимся по образовательной программе высшего образования (программам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), заключается не ранее чем через два года после начала обучения 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год до окончания обучения в образовательной организации.</w:t>
      </w:r>
    </w:p>
    <w:p w:rsidR="00135CE9" w:rsidRDefault="00135CE9" w:rsidP="009E2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с гражданином, обучающимся по образовательным программам среднего профессионального образования на базе среднего общего образования или образовательным программам высшего образования (программам магистратуры), заключается не ранее чем через шесть месяцев после начала обучения 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год до окончания обучения в образовательной организации.</w:t>
      </w:r>
    </w:p>
    <w:p w:rsidR="00135CE9" w:rsidRDefault="00135CE9" w:rsidP="009E2AC0">
      <w:pPr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с гражданином, обучающимся по образовательной программе среднего профессионального образования на базе основного общего образования, заключается не ранее чем через полтора года после начала обучения 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год до окончания обучения в образовательной организации.</w:t>
      </w:r>
    </w:p>
    <w:p w:rsidR="00135CE9" w:rsidRDefault="00135CE9" w:rsidP="009E2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службы, относящихся к ведущей, старшей и младшей группам должностей.</w:t>
      </w:r>
    </w:p>
    <w:p w:rsidR="00135CE9" w:rsidRPr="000A0ECE" w:rsidRDefault="00135CE9" w:rsidP="009E2AC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1.6.</w:t>
      </w:r>
      <w:r w:rsidRPr="000A0ECE">
        <w:rPr>
          <w:spacing w:val="2"/>
          <w:sz w:val="28"/>
          <w:szCs w:val="28"/>
          <w:lang w:eastAsia="ru-RU"/>
        </w:rPr>
        <w:t xml:space="preserve"> Отбор претендентов на заключение договора осуществляется </w:t>
      </w:r>
      <w:r w:rsidRPr="00A55CBE">
        <w:rPr>
          <w:spacing w:val="2"/>
          <w:sz w:val="28"/>
          <w:szCs w:val="28"/>
          <w:lang w:eastAsia="ru-RU"/>
        </w:rPr>
        <w:t>для удовлетворения перспективной</w:t>
      </w:r>
      <w:r>
        <w:rPr>
          <w:spacing w:val="2"/>
          <w:sz w:val="28"/>
          <w:szCs w:val="28"/>
          <w:lang w:eastAsia="ru-RU"/>
        </w:rPr>
        <w:t xml:space="preserve"> потребности</w:t>
      </w:r>
      <w:r w:rsidRPr="00A55CBE">
        <w:rPr>
          <w:spacing w:val="2"/>
          <w:sz w:val="28"/>
          <w:szCs w:val="28"/>
          <w:lang w:eastAsia="ru-RU"/>
        </w:rPr>
        <w:t xml:space="preserve"> </w:t>
      </w:r>
      <w:r>
        <w:rPr>
          <w:spacing w:val="2"/>
          <w:sz w:val="28"/>
          <w:szCs w:val="28"/>
          <w:lang w:eastAsia="ru-RU"/>
        </w:rPr>
        <w:t xml:space="preserve">Администрации в </w:t>
      </w:r>
      <w:r w:rsidRPr="000A0ECE">
        <w:rPr>
          <w:spacing w:val="2"/>
          <w:sz w:val="28"/>
          <w:szCs w:val="28"/>
          <w:lang w:eastAsia="ru-RU"/>
        </w:rPr>
        <w:t>специалистах с</w:t>
      </w:r>
      <w:r>
        <w:rPr>
          <w:spacing w:val="2"/>
          <w:sz w:val="28"/>
          <w:szCs w:val="28"/>
          <w:lang w:eastAsia="ru-RU"/>
        </w:rPr>
        <w:t>о</w:t>
      </w:r>
      <w:r w:rsidRPr="000A0ECE">
        <w:rPr>
          <w:spacing w:val="2"/>
          <w:sz w:val="28"/>
          <w:szCs w:val="28"/>
          <w:lang w:eastAsia="ru-RU"/>
        </w:rPr>
        <w:t xml:space="preserve"> </w:t>
      </w:r>
      <w:r w:rsidRPr="00AA6F5E">
        <w:rPr>
          <w:spacing w:val="2"/>
          <w:sz w:val="28"/>
          <w:szCs w:val="28"/>
          <w:lang w:eastAsia="ru-RU"/>
        </w:rPr>
        <w:t>средн</w:t>
      </w:r>
      <w:r>
        <w:rPr>
          <w:spacing w:val="2"/>
          <w:sz w:val="28"/>
          <w:szCs w:val="28"/>
          <w:lang w:eastAsia="ru-RU"/>
        </w:rPr>
        <w:t>им</w:t>
      </w:r>
      <w:r w:rsidRPr="00AA6F5E">
        <w:rPr>
          <w:spacing w:val="2"/>
          <w:sz w:val="28"/>
          <w:szCs w:val="28"/>
          <w:lang w:eastAsia="ru-RU"/>
        </w:rPr>
        <w:t xml:space="preserve"> профессиональн</w:t>
      </w:r>
      <w:r>
        <w:rPr>
          <w:spacing w:val="2"/>
          <w:sz w:val="28"/>
          <w:szCs w:val="28"/>
          <w:lang w:eastAsia="ru-RU"/>
        </w:rPr>
        <w:t>ым</w:t>
      </w:r>
      <w:r w:rsidRPr="00AA6F5E">
        <w:rPr>
          <w:spacing w:val="2"/>
          <w:sz w:val="28"/>
          <w:szCs w:val="28"/>
          <w:lang w:eastAsia="ru-RU"/>
        </w:rPr>
        <w:t xml:space="preserve"> или высш</w:t>
      </w:r>
      <w:r>
        <w:rPr>
          <w:spacing w:val="2"/>
          <w:sz w:val="28"/>
          <w:szCs w:val="28"/>
          <w:lang w:eastAsia="ru-RU"/>
        </w:rPr>
        <w:t>им</w:t>
      </w:r>
      <w:r w:rsidRPr="00AA6F5E">
        <w:rPr>
          <w:spacing w:val="2"/>
          <w:sz w:val="28"/>
          <w:szCs w:val="28"/>
          <w:lang w:eastAsia="ru-RU"/>
        </w:rPr>
        <w:t xml:space="preserve"> образовани</w:t>
      </w:r>
      <w:r>
        <w:rPr>
          <w:spacing w:val="2"/>
          <w:sz w:val="28"/>
          <w:szCs w:val="28"/>
          <w:lang w:eastAsia="ru-RU"/>
        </w:rPr>
        <w:t>ем</w:t>
      </w:r>
      <w:r w:rsidRPr="00AA6F5E">
        <w:rPr>
          <w:spacing w:val="2"/>
          <w:sz w:val="28"/>
          <w:szCs w:val="28"/>
          <w:lang w:eastAsia="ru-RU"/>
        </w:rPr>
        <w:t xml:space="preserve"> </w:t>
      </w:r>
      <w:r w:rsidRPr="000A0ECE">
        <w:rPr>
          <w:spacing w:val="2"/>
          <w:sz w:val="28"/>
          <w:szCs w:val="28"/>
          <w:lang w:eastAsia="ru-RU"/>
        </w:rPr>
        <w:t>и проводится в рамках установленной образовательной организацией квоты целевого приема по каждому направлению подготовки (специальности).</w:t>
      </w:r>
    </w:p>
    <w:p w:rsidR="00135CE9" w:rsidRDefault="00135CE9" w:rsidP="009E2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Заключение договора о целевом обучении осуществляется на конкурсной основе.</w:t>
      </w:r>
    </w:p>
    <w:p w:rsidR="00135CE9" w:rsidRDefault="00135CE9" w:rsidP="009E2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Требования, предъявляемые к гражданину, на право участвовать в конкурсе на заключение договора о целевом обучении (далее - конкурс) устанавливаются частью 4 статьи 28.1 Федерального закона «О муниципальной службе в Российской Федерации».</w:t>
      </w:r>
    </w:p>
    <w:p w:rsidR="00135CE9" w:rsidRPr="009E2AC0" w:rsidRDefault="00135CE9" w:rsidP="00135CE9">
      <w:pPr>
        <w:pStyle w:val="1"/>
        <w:keepNext w:val="0"/>
        <w:numPr>
          <w:ilvl w:val="0"/>
          <w:numId w:val="1"/>
        </w:numPr>
        <w:tabs>
          <w:tab w:val="clear" w:pos="432"/>
          <w:tab w:val="num" w:pos="0"/>
        </w:tabs>
        <w:spacing w:before="280" w:after="2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AC0">
        <w:rPr>
          <w:rFonts w:ascii="Times New Roman" w:hAnsi="Times New Roman" w:cs="Times New Roman"/>
          <w:b w:val="0"/>
          <w:sz w:val="28"/>
          <w:szCs w:val="28"/>
        </w:rPr>
        <w:t>2. Порядок проведения конкурса</w:t>
      </w:r>
    </w:p>
    <w:p w:rsidR="00135CE9" w:rsidRPr="009E2AC0" w:rsidRDefault="00135CE9" w:rsidP="009E2AC0">
      <w:pPr>
        <w:spacing w:after="44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2.1. Решение об объявлении и проведении конкурса принимается Администрацией и оформляется постановлением Администрации.</w:t>
      </w:r>
    </w:p>
    <w:p w:rsidR="00135CE9" w:rsidRPr="009E2AC0" w:rsidRDefault="00135CE9" w:rsidP="009E2AC0">
      <w:pPr>
        <w:spacing w:after="42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2.2. Конкурс проводится конкурсной комиссией по проведению конкурса на заключение дого</w:t>
      </w:r>
      <w:r w:rsidR="009E2AC0">
        <w:rPr>
          <w:sz w:val="28"/>
          <w:szCs w:val="28"/>
        </w:rPr>
        <w:t>вора о целевом обучении (далее -</w:t>
      </w:r>
      <w:r w:rsidRPr="009E2AC0">
        <w:rPr>
          <w:sz w:val="28"/>
          <w:szCs w:val="28"/>
        </w:rPr>
        <w:t xml:space="preserve"> конкурсная комиссия).</w:t>
      </w:r>
    </w:p>
    <w:p w:rsidR="00135CE9" w:rsidRPr="009E2AC0" w:rsidRDefault="00135CE9" w:rsidP="009E2AC0">
      <w:pPr>
        <w:spacing w:after="36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2.3. Объявление о проведении конкурса обнародуется в соответствии с установленным порядком и </w:t>
      </w:r>
      <w:r w:rsidR="009E2AC0">
        <w:rPr>
          <w:sz w:val="28"/>
          <w:szCs w:val="28"/>
        </w:rPr>
        <w:t xml:space="preserve">размещается </w:t>
      </w:r>
      <w:r w:rsidRPr="009E2AC0">
        <w:rPr>
          <w:sz w:val="28"/>
          <w:szCs w:val="28"/>
        </w:rPr>
        <w:t xml:space="preserve">на официальном сайте администрации  в сети «Интернет» не </w:t>
      </w:r>
      <w:proofErr w:type="gramStart"/>
      <w:r w:rsidRPr="009E2AC0">
        <w:rPr>
          <w:sz w:val="28"/>
          <w:szCs w:val="28"/>
        </w:rPr>
        <w:t>позднее</w:t>
      </w:r>
      <w:proofErr w:type="gramEnd"/>
      <w:r w:rsidRPr="009E2AC0">
        <w:rPr>
          <w:sz w:val="28"/>
          <w:szCs w:val="28"/>
        </w:rPr>
        <w:t xml:space="preserve"> чем за сорок пять календарных дней до даты проведения конкурса.</w:t>
      </w:r>
    </w:p>
    <w:p w:rsidR="00135CE9" w:rsidRPr="009E2AC0" w:rsidRDefault="00135CE9" w:rsidP="009E2AC0">
      <w:pPr>
        <w:spacing w:after="44"/>
        <w:ind w:firstLine="567"/>
        <w:rPr>
          <w:sz w:val="28"/>
          <w:szCs w:val="28"/>
        </w:rPr>
      </w:pPr>
      <w:r w:rsidRPr="009E2AC0">
        <w:rPr>
          <w:sz w:val="28"/>
          <w:szCs w:val="28"/>
        </w:rPr>
        <w:t>2.4. В объявлении указываются:</w:t>
      </w:r>
    </w:p>
    <w:p w:rsidR="00135CE9" w:rsidRPr="009E2AC0" w:rsidRDefault="00135CE9" w:rsidP="009E2AC0">
      <w:pPr>
        <w:spacing w:after="51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- группы должностей муниципальной службы, которые подлежат замещению гражданами после окончания обучения;</w:t>
      </w:r>
    </w:p>
    <w:p w:rsidR="00135CE9" w:rsidRPr="009E2AC0" w:rsidRDefault="00135CE9" w:rsidP="009E2AC0">
      <w:pPr>
        <w:spacing w:after="55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- квалификационные требования для замещения данных должностей муниципальной службы (требования к уровню профессионального образования,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(работодателя)) — к специальности, направлению подготовки);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- перечень документов, представляемых на конкурс в соответствии с пунктом 2.5. настоящего раздела;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- место и время приема документов, указанных в пункте 2.5 настоящего раздела;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- срок, до истечения которого принимаются указанные документы;</w:t>
      </w:r>
    </w:p>
    <w:p w:rsidR="00135CE9" w:rsidRPr="009E2AC0" w:rsidRDefault="00135CE9" w:rsidP="009E2AC0">
      <w:pPr>
        <w:ind w:firstLine="567"/>
        <w:rPr>
          <w:sz w:val="28"/>
          <w:szCs w:val="28"/>
        </w:rPr>
      </w:pPr>
      <w:r w:rsidRPr="009E2AC0">
        <w:rPr>
          <w:sz w:val="28"/>
          <w:szCs w:val="28"/>
        </w:rPr>
        <w:t>- предполагаемая дата, место и порядок проведения конкурса.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2.5. Гражданин, изъявивший желание участвовать в конкурсе, представляет в конкурсную комиссию:</w:t>
      </w:r>
    </w:p>
    <w:p w:rsidR="00135CE9" w:rsidRPr="009E2AC0" w:rsidRDefault="00135CE9" w:rsidP="009E2AC0">
      <w:pPr>
        <w:numPr>
          <w:ilvl w:val="0"/>
          <w:numId w:val="3"/>
        </w:numPr>
        <w:spacing w:after="53"/>
        <w:ind w:left="0" w:firstLine="567"/>
        <w:rPr>
          <w:sz w:val="28"/>
          <w:szCs w:val="28"/>
        </w:rPr>
      </w:pPr>
      <w:r w:rsidRPr="009E2AC0">
        <w:rPr>
          <w:sz w:val="28"/>
          <w:szCs w:val="28"/>
        </w:rPr>
        <w:t>личное заявление;</w:t>
      </w:r>
    </w:p>
    <w:p w:rsidR="00135CE9" w:rsidRPr="009E2AC0" w:rsidRDefault="00135CE9" w:rsidP="009E2AC0">
      <w:pPr>
        <w:numPr>
          <w:ilvl w:val="0"/>
          <w:numId w:val="3"/>
        </w:numPr>
        <w:spacing w:after="67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фотографии;</w:t>
      </w:r>
    </w:p>
    <w:p w:rsidR="00135CE9" w:rsidRPr="009E2AC0" w:rsidRDefault="00135CE9" w:rsidP="009E2AC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копию паспорта (оригинал предъявляется лично по прибытии на конкурс);</w:t>
      </w:r>
    </w:p>
    <w:p w:rsidR="00135CE9" w:rsidRPr="009E2AC0" w:rsidRDefault="00135CE9" w:rsidP="009E2AC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копию трудовой книжки или иные доку</w:t>
      </w:r>
      <w:r w:rsidR="009E2AC0">
        <w:rPr>
          <w:sz w:val="28"/>
          <w:szCs w:val="28"/>
        </w:rPr>
        <w:t xml:space="preserve">менты, подтверждающие трудовую </w:t>
      </w:r>
      <w:r w:rsidRPr="009E2AC0">
        <w:rPr>
          <w:sz w:val="28"/>
          <w:szCs w:val="28"/>
        </w:rPr>
        <w:t>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135CE9" w:rsidRPr="009E2AC0" w:rsidRDefault="00135CE9" w:rsidP="009E2AC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заключение медицинской организации об отсутствии у гражданина заболевания, препятствующего поступлению на муниципальную службу или ее прохождению;</w:t>
      </w:r>
    </w:p>
    <w:p w:rsidR="00135CE9" w:rsidRPr="009E2AC0" w:rsidRDefault="00135CE9" w:rsidP="009E2AC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9E2AC0">
        <w:rPr>
          <w:sz w:val="28"/>
          <w:szCs w:val="28"/>
        </w:rPr>
        <w:t>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в образовательной организации за счет средств бюджетов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</w:t>
      </w:r>
      <w:proofErr w:type="gramEnd"/>
      <w:r w:rsidRPr="009E2AC0">
        <w:rPr>
          <w:sz w:val="28"/>
          <w:szCs w:val="28"/>
        </w:rPr>
        <w:t xml:space="preserve"> обязанностей, предусмотренных уставом и правилами внутреннего распорядка образовательной организации;                                                                                                   </w:t>
      </w:r>
    </w:p>
    <w:p w:rsidR="00135CE9" w:rsidRPr="009E2AC0" w:rsidRDefault="00135CE9" w:rsidP="009E2AC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заявление о согласии на обработку персональных данных.</w:t>
      </w:r>
    </w:p>
    <w:p w:rsidR="00135CE9" w:rsidRPr="009E2AC0" w:rsidRDefault="00135CE9" w:rsidP="009E2AC0">
      <w:pPr>
        <w:numPr>
          <w:ilvl w:val="1"/>
          <w:numId w:val="4"/>
        </w:numPr>
        <w:spacing w:after="41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Срок приема документов, указанных в пункте 2.5. настоящего раздела, составляет тридцать дней со дня обнародования объявления о проведении конкурса.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Несвоевременное представление документов, указанных в пункте 2.5. настоящего раздела, и (или) представление их не в полном объеме являются основанием для отказа в приеме документов, о чем гражданин уведомляется в письменной форме в течение трех рабочих дней со дня поступления документов в конкурсную комиссию.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По истечении срока приема документов, указанных в пункте 2.5. настоящего раздела, конкурсная комиссия в течение пяти рабочих дней рассматривает представленные документы на предмет их соответствия требованиям законодательства Российской Федерации и законодательства Республики Крым и принимает решение о допуске гражданина к участию в конкурсе.</w:t>
      </w:r>
    </w:p>
    <w:p w:rsidR="00135CE9" w:rsidRPr="009E2AC0" w:rsidRDefault="00135CE9" w:rsidP="009E2AC0">
      <w:pPr>
        <w:numPr>
          <w:ilvl w:val="1"/>
          <w:numId w:val="4"/>
        </w:numPr>
        <w:ind w:left="0" w:firstLine="567"/>
        <w:rPr>
          <w:sz w:val="28"/>
          <w:szCs w:val="28"/>
        </w:rPr>
      </w:pPr>
      <w:r w:rsidRPr="009E2AC0">
        <w:rPr>
          <w:sz w:val="28"/>
          <w:szCs w:val="28"/>
        </w:rPr>
        <w:t>Гражданин не допускается к участию в конкурсе:</w:t>
      </w:r>
    </w:p>
    <w:p w:rsidR="00135CE9" w:rsidRPr="009E2AC0" w:rsidRDefault="00135CE9" w:rsidP="009E2AC0">
      <w:pPr>
        <w:numPr>
          <w:ilvl w:val="0"/>
          <w:numId w:val="5"/>
        </w:numPr>
        <w:spacing w:after="62"/>
        <w:ind w:left="0" w:firstLine="567"/>
        <w:rPr>
          <w:sz w:val="28"/>
          <w:szCs w:val="28"/>
        </w:rPr>
      </w:pPr>
      <w:r w:rsidRPr="009E2AC0">
        <w:rPr>
          <w:sz w:val="28"/>
          <w:szCs w:val="28"/>
        </w:rPr>
        <w:t>в связи с несоответствием гражданина требованиям, установленным пунктом 1.7. раздела 1 настоящего Положения;</w:t>
      </w:r>
    </w:p>
    <w:p w:rsidR="00135CE9" w:rsidRPr="009E2AC0" w:rsidRDefault="00135CE9" w:rsidP="009E2AC0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в связи с несоответствием уровня профессионального образования, которое будет получено гражданином после окончания обучения, квалификационным требованиям к уровню профессионального образования, необходимому для замещения должностей муниципальной службы соответствующей категории и группы, указанным в объявлении;</w:t>
      </w:r>
    </w:p>
    <w:p w:rsidR="00135CE9" w:rsidRPr="009E2AC0" w:rsidRDefault="00135CE9" w:rsidP="009E2AC0">
      <w:pPr>
        <w:numPr>
          <w:ilvl w:val="0"/>
          <w:numId w:val="5"/>
        </w:numPr>
        <w:spacing w:after="45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в случае выявления недостоверных или неполных сведений в документах, представленных гражданином на конкурс.</w:t>
      </w:r>
    </w:p>
    <w:p w:rsidR="00135CE9" w:rsidRPr="009E2AC0" w:rsidRDefault="00135CE9" w:rsidP="009E2AC0">
      <w:pPr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Конкурсная комиссия уведомляет в письменной форме о принятом решении граждан, допущенных к участию в конкурсе (далее - претенденты), а также граждан, не допущенных к участию в конкурсе, с указанием причин отказа в допуске к участию в конкурсе в срок не позднее трех рабочих дней со дня принятия соответствующего решения.</w:t>
      </w:r>
    </w:p>
    <w:p w:rsidR="00135CE9" w:rsidRPr="009E2AC0" w:rsidRDefault="00135CE9" w:rsidP="009E2AC0">
      <w:pPr>
        <w:numPr>
          <w:ilvl w:val="1"/>
          <w:numId w:val="6"/>
        </w:numPr>
        <w:spacing w:after="34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О дате, времени и месте проведения конкурса претенденты уведомляются не </w:t>
      </w:r>
      <w:proofErr w:type="gramStart"/>
      <w:r w:rsidRPr="009E2AC0">
        <w:rPr>
          <w:sz w:val="28"/>
          <w:szCs w:val="28"/>
        </w:rPr>
        <w:t>позднее</w:t>
      </w:r>
      <w:proofErr w:type="gramEnd"/>
      <w:r w:rsidRPr="009E2AC0">
        <w:rPr>
          <w:sz w:val="28"/>
          <w:szCs w:val="28"/>
        </w:rPr>
        <w:t xml:space="preserve"> чем за 5 календарных дней до дня проведения конкурса.</w:t>
      </w:r>
    </w:p>
    <w:p w:rsidR="00135CE9" w:rsidRPr="009E2AC0" w:rsidRDefault="00135CE9" w:rsidP="009E2AC0">
      <w:pPr>
        <w:spacing w:after="39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Претендент обязан лично участвовать в конкурсе, в случае его неявки он утрачивает право на дальнейшее участие в конкурсе.</w:t>
      </w:r>
    </w:p>
    <w:p w:rsidR="00135CE9" w:rsidRPr="009E2AC0" w:rsidRDefault="00135CE9" w:rsidP="009E2AC0">
      <w:pPr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Конкурс проводится при наличии не менее двух претендентов.</w:t>
      </w:r>
    </w:p>
    <w:p w:rsidR="00135CE9" w:rsidRPr="009E2AC0" w:rsidRDefault="00135CE9" w:rsidP="009E2AC0">
      <w:pPr>
        <w:numPr>
          <w:ilvl w:val="1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При проведении конкурса конкурсная комиссия оценивает претендентов по результатам конкурсных процедур, в соответствии с Методикой применения критериев оценки претендентов, участвующих в конкурсе на заключение договора о целевом обучении с обязательством последующего прохождения муниципальной службы в Администрации, и подсчета баллов по ним (Приложение 1 к Положению).</w:t>
      </w:r>
    </w:p>
    <w:p w:rsidR="00135CE9" w:rsidRPr="009E2AC0" w:rsidRDefault="00135CE9" w:rsidP="009E2AC0">
      <w:pPr>
        <w:numPr>
          <w:ilvl w:val="1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Конкурсная процедура в зависимости от должности муниципальной службы, в отношении которой будет заключаться договор о целевом обучении, предусматривает сочетание двух или более конкурсных испытаний в виде тестирования, подготовки реферата, индивидуального собеседования и других конкурсных процедур, определенных распоряжением Администрации.</w:t>
      </w:r>
    </w:p>
    <w:p w:rsidR="00135CE9" w:rsidRPr="009E2AC0" w:rsidRDefault="00135CE9" w:rsidP="009E2AC0">
      <w:pPr>
        <w:numPr>
          <w:ilvl w:val="1"/>
          <w:numId w:val="6"/>
        </w:numPr>
        <w:spacing w:after="49"/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Индивидуальное собеседование заключается в устных ответах претендента на вопросы, задаваемые членами комиссии.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Тестирование претендентов на заключение договора о целевом обучении проводится по перечню теоретических вопросов, связанных с прохождением муниципальной службы. </w:t>
      </w:r>
    </w:p>
    <w:p w:rsidR="00135CE9" w:rsidRPr="009E2AC0" w:rsidRDefault="00135CE9" w:rsidP="009E2AC0">
      <w:pPr>
        <w:spacing w:after="59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Претендентам на заключение договора о целевом обучении предоставляется одинаковое время для прохождения тестирования.</w:t>
      </w:r>
    </w:p>
    <w:p w:rsidR="00135CE9" w:rsidRPr="009E2AC0" w:rsidRDefault="00135CE9" w:rsidP="009E2AC0">
      <w:pPr>
        <w:spacing w:after="46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Реферат готовится претендентами в печатном виде ко дню проведения заседания комиссии по теме, определенной комиссией и указанной в объявлении о прове</w:t>
      </w:r>
      <w:r w:rsidR="009E2AC0">
        <w:rPr>
          <w:sz w:val="28"/>
          <w:szCs w:val="28"/>
        </w:rPr>
        <w:t>дении конкурса. Объем реферата -</w:t>
      </w:r>
      <w:r w:rsidRPr="009E2AC0">
        <w:rPr>
          <w:sz w:val="28"/>
          <w:szCs w:val="28"/>
        </w:rPr>
        <w:t xml:space="preserve"> не более 10 листов бумаги формата А</w:t>
      </w:r>
      <w:proofErr w:type="gramStart"/>
      <w:r w:rsidRPr="009E2AC0">
        <w:rPr>
          <w:sz w:val="28"/>
          <w:szCs w:val="28"/>
        </w:rPr>
        <w:t>4</w:t>
      </w:r>
      <w:proofErr w:type="gramEnd"/>
      <w:r w:rsidRPr="009E2AC0">
        <w:rPr>
          <w:sz w:val="28"/>
          <w:szCs w:val="28"/>
        </w:rPr>
        <w:t>. Тема реферата подбирается таким образом, чтобы выявить знания претендента о Конституции Российской Федерации, основных принципах организации местного самоуправления в Российской Федерации, статусе муниципальных служащих либо выявить заинтересованность претендента в муниципальной службе.</w:t>
      </w:r>
    </w:p>
    <w:p w:rsidR="00135CE9" w:rsidRPr="009E2AC0" w:rsidRDefault="00135CE9" w:rsidP="009E2AC0">
      <w:pPr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Комиссия оценивает претендента в его отсутствие.</w:t>
      </w:r>
    </w:p>
    <w:p w:rsidR="00135CE9" w:rsidRPr="009E2AC0" w:rsidRDefault="00135CE9" w:rsidP="009E2AC0">
      <w:pPr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По итогам конкурса конкурсная комиссия принимает одно из следующих решений: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1) о признании победителем одного из претендентов; 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2) о признании конкурса </w:t>
      </w:r>
      <w:proofErr w:type="gramStart"/>
      <w:r w:rsidRPr="009E2AC0">
        <w:rPr>
          <w:sz w:val="28"/>
          <w:szCs w:val="28"/>
        </w:rPr>
        <w:t>несостоявшимся</w:t>
      </w:r>
      <w:proofErr w:type="gramEnd"/>
      <w:r w:rsidRPr="009E2AC0">
        <w:rPr>
          <w:sz w:val="28"/>
          <w:szCs w:val="28"/>
        </w:rPr>
        <w:t>.</w:t>
      </w:r>
    </w:p>
    <w:p w:rsidR="009E2AC0" w:rsidRDefault="00135CE9" w:rsidP="009E2AC0">
      <w:pPr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Конкурс признается несостоявшимся: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1) в случае отсутствия граждан, изъявивших желание участвовать в конкурсе;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2) наличия менее двух претендентов; </w:t>
      </w:r>
      <w:r w:rsidRPr="009E2AC0">
        <w:rPr>
          <w:sz w:val="28"/>
          <w:szCs w:val="28"/>
        </w:rPr>
        <w:tab/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3) если по итогам  отбора ни один из претендентов не набрал необходимого количества баллов.</w:t>
      </w:r>
    </w:p>
    <w:p w:rsidR="00135CE9" w:rsidRPr="009E2AC0" w:rsidRDefault="00135CE9" w:rsidP="009E2AC0">
      <w:pPr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2.17. Информация о результатах конкурса в течение десяти календарных дней со дня принятия конкурсной комиссией решения, предусмотренного</w:t>
      </w:r>
      <w:r w:rsidR="009E2AC0">
        <w:rPr>
          <w:sz w:val="28"/>
          <w:szCs w:val="28"/>
        </w:rPr>
        <w:t xml:space="preserve"> пунктом 2.15 настоящего</w:t>
      </w:r>
      <w:r w:rsidRPr="009E2AC0">
        <w:rPr>
          <w:sz w:val="28"/>
          <w:szCs w:val="28"/>
        </w:rPr>
        <w:t xml:space="preserve"> раздела, направляется в письменной форме претендентам, участвовавшим в конкурсе, </w:t>
      </w:r>
      <w:r w:rsidR="009E2AC0">
        <w:rPr>
          <w:sz w:val="28"/>
          <w:szCs w:val="28"/>
        </w:rPr>
        <w:t xml:space="preserve">обнародуются, а </w:t>
      </w:r>
      <w:r w:rsidRPr="009E2AC0">
        <w:rPr>
          <w:sz w:val="28"/>
          <w:szCs w:val="28"/>
        </w:rPr>
        <w:t>также размещается на официальном сайте Администрации в сети «Интернет».</w:t>
      </w:r>
    </w:p>
    <w:p w:rsidR="00135CE9" w:rsidRPr="009E2AC0" w:rsidRDefault="00135CE9" w:rsidP="009E2AC0">
      <w:pPr>
        <w:spacing w:line="200" w:lineRule="atLeast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 xml:space="preserve">2.18. Администрация вправе повторно принять решение об объявлении конкурса, если  конкурс признан несостоявшимся, либо победитель конкурса не заключил договор о целевом обучении в срок. </w:t>
      </w:r>
    </w:p>
    <w:p w:rsidR="00135CE9" w:rsidRPr="009E2AC0" w:rsidRDefault="00135CE9" w:rsidP="009E2AC0">
      <w:pPr>
        <w:spacing w:line="200" w:lineRule="atLeast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2.19. Решение конкурс</w:t>
      </w:r>
      <w:r w:rsidR="009E2AC0">
        <w:rPr>
          <w:sz w:val="28"/>
          <w:szCs w:val="28"/>
        </w:rPr>
        <w:t>ной комиссии об итогах конкурса</w:t>
      </w:r>
      <w:r w:rsidRPr="009E2AC0">
        <w:rPr>
          <w:sz w:val="28"/>
          <w:szCs w:val="28"/>
        </w:rPr>
        <w:t xml:space="preserve"> является основанием для заключения договора о целевом обучении с победителем конкурса. В решении конкурсной комиссии может содержаться рекомендация об установлении конкретного срока прохождения гражданином муниципальной службы в Администрации после получения им документа установленного образца о высшем образовании или среднем профессиональном образовании.</w:t>
      </w:r>
    </w:p>
    <w:p w:rsidR="00135CE9" w:rsidRPr="009E2AC0" w:rsidRDefault="00135CE9" w:rsidP="009E2AC0">
      <w:pPr>
        <w:spacing w:line="200" w:lineRule="atLeast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2.20. Документы претендентов, граждан, не допущенных к участию в конкурсе, возвращаются им по письменному заявлению в течение трех лет со дня признания конкурса несостоявшимся или принятия решения по итогам  конкурса. До истечения указанного срока документы хранятся в Администрации, после чего уничтожаются.</w:t>
      </w:r>
    </w:p>
    <w:p w:rsidR="00135CE9" w:rsidRPr="009E2AC0" w:rsidRDefault="00135CE9" w:rsidP="009E2AC0">
      <w:pPr>
        <w:spacing w:after="254"/>
        <w:ind w:firstLine="567"/>
        <w:jc w:val="both"/>
        <w:rPr>
          <w:sz w:val="28"/>
          <w:szCs w:val="28"/>
        </w:rPr>
      </w:pPr>
      <w:r w:rsidRPr="009E2AC0">
        <w:rPr>
          <w:sz w:val="28"/>
          <w:szCs w:val="28"/>
        </w:rPr>
        <w:t>2.21. Граждане, участвовавшие в конкурсе, вправе обжаловать решение конкурсной комиссии в соответствии с законодательством Российской Федерации.</w:t>
      </w:r>
    </w:p>
    <w:p w:rsidR="00135CE9" w:rsidRPr="009E2AC0" w:rsidRDefault="00135CE9" w:rsidP="00135CE9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center"/>
        <w:rPr>
          <w:rFonts w:ascii="Times New Roman" w:hAnsi="Times New Roman"/>
          <w:b w:val="0"/>
          <w:i w:val="0"/>
          <w:iCs w:val="0"/>
        </w:rPr>
      </w:pPr>
      <w:r w:rsidRPr="009E2AC0">
        <w:rPr>
          <w:rFonts w:ascii="Times New Roman" w:hAnsi="Times New Roman"/>
          <w:b w:val="0"/>
          <w:i w:val="0"/>
          <w:iCs w:val="0"/>
        </w:rPr>
        <w:t>3. Конкурсная комиссия</w:t>
      </w:r>
    </w:p>
    <w:p w:rsidR="00135CE9" w:rsidRPr="003B2908" w:rsidRDefault="00135CE9" w:rsidP="00135CE9"/>
    <w:p w:rsidR="00135CE9" w:rsidRDefault="00135CE9" w:rsidP="00135CE9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Конкурсная комиссия образуется Администрацией.</w:t>
      </w:r>
    </w:p>
    <w:p w:rsidR="00135CE9" w:rsidRDefault="00135CE9" w:rsidP="00135CE9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конкурсной комиссии, в том числе порядок распределения обязанностей между членами конкурсной комиссии, а также иные вопросы </w:t>
      </w:r>
      <w:proofErr w:type="gramStart"/>
      <w:r>
        <w:rPr>
          <w:sz w:val="28"/>
          <w:szCs w:val="28"/>
        </w:rPr>
        <w:t>организации деятельности  конкурсной комиссии, не урегулированные настоящим Положением утверждаются</w:t>
      </w:r>
      <w:proofErr w:type="gramEnd"/>
      <w:r>
        <w:rPr>
          <w:sz w:val="28"/>
          <w:szCs w:val="28"/>
        </w:rPr>
        <w:t xml:space="preserve"> распоряжением Администрации с учетом требований настоящего Положения.</w:t>
      </w:r>
    </w:p>
    <w:p w:rsidR="00135CE9" w:rsidRDefault="00135CE9" w:rsidP="00135CE9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конкурсной комиссии. 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конкурсной комиссии входят представитель нанимателя (работодатель) и (или) уполномоченные им муниципальные служащие, представители научных и образовательных организаций, других организаций, приглашаемые Администрацией в качестве независимых экспертов - специалистов по вопросам, связанным с государственной  гражданской службой Российской Федерации и (или) муниципальной службой.</w:t>
      </w:r>
    </w:p>
    <w:p w:rsidR="00135CE9" w:rsidRDefault="00135CE9" w:rsidP="00135CE9">
      <w:pPr>
        <w:spacing w:after="7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</w:t>
      </w:r>
    </w:p>
    <w:p w:rsidR="00135CE9" w:rsidRDefault="00135CE9" w:rsidP="00135CE9">
      <w:pPr>
        <w:numPr>
          <w:ilvl w:val="1"/>
          <w:numId w:val="9"/>
        </w:numPr>
        <w:tabs>
          <w:tab w:val="clear" w:pos="108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конкурсной комиссии утверждается распоряжением Администрации, с учетом требований, изложенных в настоящем Положении.</w:t>
      </w:r>
    </w:p>
    <w:p w:rsidR="00135CE9" w:rsidRDefault="00135CE9" w:rsidP="00135CE9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является основной формой работы конкурсной комиссии. Заседание конкурсной комиссии считается правомочным, если на  нем присутствуют не менее двух третей от общего числа членов конкурсной комиссии.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конкурсной комиссии принимаются открытым голосованием простым большинством голосов членов конкурсной комиссии, присутствующих на заседании конкурсной комиссии. При равенстве числа голосов решающим является голос председательствующего на заседании конкурсной комиссии.</w:t>
      </w:r>
    </w:p>
    <w:p w:rsidR="00135CE9" w:rsidRDefault="00135CE9" w:rsidP="00135CE9">
      <w:pPr>
        <w:ind w:firstLine="709"/>
        <w:jc w:val="both"/>
        <w:rPr>
          <w:sz w:val="28"/>
          <w:szCs w:val="28"/>
        </w:rPr>
      </w:pPr>
    </w:p>
    <w:p w:rsidR="00135CE9" w:rsidRPr="009E2AC0" w:rsidRDefault="00135CE9" w:rsidP="00135CE9">
      <w:pPr>
        <w:pStyle w:val="2"/>
        <w:numPr>
          <w:ilvl w:val="1"/>
          <w:numId w:val="1"/>
        </w:numPr>
        <w:tabs>
          <w:tab w:val="clear" w:pos="576"/>
          <w:tab w:val="num" w:pos="0"/>
        </w:tabs>
        <w:spacing w:before="0" w:after="33"/>
        <w:ind w:left="0" w:firstLine="709"/>
        <w:jc w:val="center"/>
        <w:rPr>
          <w:rFonts w:ascii="Times New Roman" w:hAnsi="Times New Roman"/>
          <w:b w:val="0"/>
          <w:i w:val="0"/>
          <w:iCs w:val="0"/>
        </w:rPr>
      </w:pPr>
      <w:r w:rsidRPr="009E2AC0">
        <w:rPr>
          <w:rFonts w:ascii="Times New Roman" w:hAnsi="Times New Roman"/>
          <w:b w:val="0"/>
          <w:i w:val="0"/>
          <w:iCs w:val="0"/>
        </w:rPr>
        <w:t>4. Заключение договора о целевом обучении</w:t>
      </w:r>
    </w:p>
    <w:p w:rsidR="00135CE9" w:rsidRPr="003B2908" w:rsidRDefault="00135CE9" w:rsidP="00135CE9"/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о целевом обучении между Администрацией и победителем конкурса заключается в письменной форме не позднее чем через сорок пять календарных дней со дня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 решения по итогам конкурса. </w:t>
      </w:r>
    </w:p>
    <w:p w:rsidR="00135CE9" w:rsidRDefault="00135CE9" w:rsidP="00135CE9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типовая форма договора о целевом обучении  устанавливаются  Правительством Российской Федерации.</w:t>
      </w:r>
    </w:p>
    <w:p w:rsidR="00135CE9" w:rsidRDefault="00135CE9" w:rsidP="00135CE9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3. В договоре о целевом обучении предусматриваются:</w:t>
      </w:r>
    </w:p>
    <w:p w:rsidR="00135CE9" w:rsidRDefault="00135CE9" w:rsidP="00135CE9">
      <w:pPr>
        <w:spacing w:line="200" w:lineRule="atLeast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>1) обязательства Администрации:</w:t>
      </w:r>
    </w:p>
    <w:p w:rsidR="00135CE9" w:rsidRDefault="00135CE9" w:rsidP="00135CE9">
      <w:pPr>
        <w:tabs>
          <w:tab w:val="center" w:pos="0"/>
          <w:tab w:val="right" w:pos="9639"/>
        </w:tabs>
        <w:spacing w:after="4" w:line="264" w:lineRule="auto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 xml:space="preserve">а) по трудоустройству гражданина, заключившего договор о целевом обучении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 </w:t>
      </w:r>
    </w:p>
    <w:p w:rsidR="00135CE9" w:rsidRDefault="00135CE9" w:rsidP="00135CE9">
      <w:pPr>
        <w:tabs>
          <w:tab w:val="center" w:pos="4613"/>
          <w:tab w:val="center" w:pos="8799"/>
        </w:tabs>
        <w:ind w:firstLine="567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sz w:val="28"/>
          <w:szCs w:val="28"/>
        </w:rPr>
        <w:t>2) обязательства гражданина, заключившего договор о целевом обучении:</w:t>
      </w:r>
    </w:p>
    <w:p w:rsidR="00135CE9" w:rsidRDefault="00135CE9" w:rsidP="00135CE9">
      <w:pPr>
        <w:tabs>
          <w:tab w:val="center" w:pos="4613"/>
          <w:tab w:val="center" w:pos="879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 освоению образовательной программы, указанной в договоре о целевом обучении (с возможностью изменения образовательной программы и (или) формы  </w:t>
      </w:r>
      <w:proofErr w:type="gramStart"/>
      <w:r>
        <w:rPr>
          <w:sz w:val="28"/>
          <w:szCs w:val="28"/>
        </w:rPr>
        <w:t>обучения по согласованию</w:t>
      </w:r>
      <w:proofErr w:type="gramEnd"/>
      <w:r>
        <w:rPr>
          <w:sz w:val="28"/>
          <w:szCs w:val="28"/>
        </w:rPr>
        <w:t xml:space="preserve"> с Администрацией); 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 осуществлению трудовой деятельности в течение не менее пяти лет в соответствии  с полученной квалификацией с учетом трудоустройства  в срок, установленный таким договором.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основания для возмещения гражданином Администрации расходов, связанных с предоставлением мер поддержки;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срок, в течение которого гражданин должен прибыть в Администрацию дл заключения срочного трудового договора со дня получения </w:t>
      </w:r>
      <w:proofErr w:type="gramStart"/>
      <w:r>
        <w:rPr>
          <w:sz w:val="28"/>
          <w:szCs w:val="28"/>
        </w:rPr>
        <w:t>документа</w:t>
      </w:r>
      <w:proofErr w:type="gramEnd"/>
      <w:r>
        <w:rPr>
          <w:sz w:val="28"/>
          <w:szCs w:val="28"/>
        </w:rPr>
        <w:t xml:space="preserve"> установленного образца о высшем образовании или среднем профессиональном образовании.</w:t>
      </w:r>
    </w:p>
    <w:p w:rsidR="00135CE9" w:rsidRDefault="00135CE9" w:rsidP="00135CE9">
      <w:pPr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обязательств по договору о целевом обучении осуществляется ведущим специалистом Администрации, ответственным за кадровую работу.</w:t>
      </w:r>
    </w:p>
    <w:p w:rsidR="00135CE9" w:rsidRDefault="00135CE9" w:rsidP="00135CE9">
      <w:pPr>
        <w:ind w:left="709"/>
        <w:jc w:val="both"/>
        <w:rPr>
          <w:sz w:val="28"/>
          <w:szCs w:val="28"/>
        </w:rPr>
      </w:pPr>
    </w:p>
    <w:p w:rsidR="00135CE9" w:rsidRPr="009E2AC0" w:rsidRDefault="00135CE9" w:rsidP="00135CE9">
      <w:pPr>
        <w:jc w:val="center"/>
        <w:rPr>
          <w:bCs/>
          <w:sz w:val="28"/>
          <w:szCs w:val="28"/>
        </w:rPr>
      </w:pPr>
      <w:r w:rsidRPr="009E2AC0">
        <w:rPr>
          <w:bCs/>
          <w:sz w:val="28"/>
          <w:szCs w:val="28"/>
        </w:rPr>
        <w:t>5.Финансовое обеспечение расходных обязательств, связанных с проведением конкурса и исполнением условий договора о целевом обучении</w:t>
      </w:r>
    </w:p>
    <w:p w:rsidR="00135CE9" w:rsidRDefault="00135CE9" w:rsidP="00135CE9">
      <w:pPr>
        <w:ind w:firstLine="567"/>
        <w:jc w:val="center"/>
        <w:rPr>
          <w:b/>
          <w:bCs/>
          <w:sz w:val="28"/>
          <w:szCs w:val="28"/>
        </w:rPr>
      </w:pP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Финансовое обеспечение расходных обязательств, связанных с проведением конкурса и исполнением условий договора о целевом обучении, осуществляется за счет средств бюджета Красногвардейского сельского поселения Каневского района.</w:t>
      </w:r>
    </w:p>
    <w:p w:rsidR="00135CE9" w:rsidRDefault="00135CE9" w:rsidP="00135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Расходы, связанные с участием в конкурсе (проезд к месту к проведения конкурса и обратно, наем жилого помещения, проживание, пользование услугами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другие), осуществляются гражданами за счет собственных средств.</w:t>
      </w:r>
    </w:p>
    <w:p w:rsidR="00135CE9" w:rsidRDefault="00135CE9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</w:p>
    <w:p w:rsidR="009E2AC0" w:rsidRDefault="009E2AC0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</w:p>
    <w:p w:rsidR="009E2AC0" w:rsidRDefault="009E2AC0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</w:p>
    <w:p w:rsidR="00135CE9" w:rsidRDefault="00135CE9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общего отдела</w:t>
      </w:r>
    </w:p>
    <w:p w:rsidR="00135CE9" w:rsidRDefault="00135CE9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</w:t>
      </w:r>
    </w:p>
    <w:p w:rsidR="00135CE9" w:rsidRPr="00135CE9" w:rsidRDefault="00135CE9" w:rsidP="00135CE9">
      <w:pPr>
        <w:tabs>
          <w:tab w:val="left" w:pos="1080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Каневского района                                          Т.В.Дудка</w:t>
      </w:r>
    </w:p>
    <w:sectPr w:rsidR="00135CE9" w:rsidRPr="00135CE9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00000008"/>
    <w:multiLevelType w:val="multi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FB24357E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35CE9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A38DF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9E2AC0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A5BDD"/>
    <w:rsid w:val="00BC7776"/>
    <w:rsid w:val="00BE1162"/>
    <w:rsid w:val="00BF1DF7"/>
    <w:rsid w:val="00C043A8"/>
    <w:rsid w:val="00C06653"/>
    <w:rsid w:val="00C13CA7"/>
    <w:rsid w:val="00C33815"/>
    <w:rsid w:val="00C366D4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61C6F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35C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135CE9"/>
    <w:rPr>
      <w:rFonts w:ascii="Cambria" w:hAnsi="Cambria"/>
      <w:b/>
      <w:bCs/>
      <w:i/>
      <w:iCs/>
      <w:sz w:val="28"/>
      <w:szCs w:val="28"/>
      <w:lang w:eastAsia="zh-CN"/>
    </w:rPr>
  </w:style>
  <w:style w:type="paragraph" w:customStyle="1" w:styleId="ConsPlusNormal">
    <w:name w:val="ConsPlusNormal"/>
    <w:link w:val="ConsPlusNormal1"/>
    <w:uiPriority w:val="99"/>
    <w:rsid w:val="00135CE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135CE9"/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2689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1. Общие положения</vt:lpstr>
      <vt:lpstr>2. Порядок проведения конкурса</vt:lpstr>
      <vt:lpstr>    3. Конкурсная комиссия</vt:lpstr>
      <vt:lpstr>    4. Заключение договора о целевом обучении</vt:lpstr>
    </vt:vector>
  </TitlesOfParts>
  <Company>Microsoft</Company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2022-02-15T08:23:00Z</cp:lastPrinted>
  <dcterms:created xsi:type="dcterms:W3CDTF">2022-02-22T08:46:00Z</dcterms:created>
  <dcterms:modified xsi:type="dcterms:W3CDTF">2022-02-22T08:46:00Z</dcterms:modified>
</cp:coreProperties>
</file>