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466" w:rsidRPr="002F5466" w:rsidRDefault="002F5466" w:rsidP="00C13CA7">
      <w:pPr>
        <w:jc w:val="center"/>
        <w:rPr>
          <w:bCs/>
          <w:sz w:val="18"/>
          <w:szCs w:val="18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7C5680" w:rsidRPr="0016070B" w:rsidRDefault="007C5680" w:rsidP="007C5680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16070B">
        <w:rPr>
          <w:b/>
          <w:bCs/>
          <w:color w:val="000000"/>
          <w:sz w:val="28"/>
          <w:szCs w:val="28"/>
          <w:lang w:eastAsia="ru-RU"/>
        </w:rPr>
        <w:t xml:space="preserve">Об утверждении Порядка продления срока проведения ярмарок, выставок-ярмарок на территории </w:t>
      </w:r>
      <w:r>
        <w:rPr>
          <w:b/>
          <w:bCs/>
          <w:color w:val="000000"/>
          <w:sz w:val="28"/>
          <w:szCs w:val="28"/>
          <w:lang w:eastAsia="ru-RU"/>
        </w:rPr>
        <w:t>Красногвардейского сельского поселения Каневского района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 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 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 xml:space="preserve">В соответствии с федеральными </w:t>
      </w:r>
      <w:r w:rsidRPr="0016070B">
        <w:rPr>
          <w:color w:val="000000" w:themeColor="text1"/>
          <w:sz w:val="28"/>
          <w:szCs w:val="28"/>
          <w:lang w:eastAsia="ru-RU"/>
        </w:rPr>
        <w:t xml:space="preserve">законами от 06.10.2003 № 131-ФЗ «Об общих принципах организации местного самоуправления в Российской Федерации», от 28.12.2009 № 381-ФЗ «Об основах государственного регулирования </w:t>
      </w:r>
      <w:r w:rsidRPr="0016070B">
        <w:rPr>
          <w:color w:val="000000"/>
          <w:sz w:val="28"/>
          <w:szCs w:val="28"/>
          <w:lang w:eastAsia="ru-RU"/>
        </w:rPr>
        <w:t>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 постановляю: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 xml:space="preserve">1. Утвердить Порядок продления срока проведения ярмарок, выставок-ярмарок на территории </w:t>
      </w:r>
      <w:r>
        <w:rPr>
          <w:color w:val="000000"/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16070B">
        <w:rPr>
          <w:color w:val="000000"/>
          <w:sz w:val="28"/>
          <w:szCs w:val="28"/>
          <w:lang w:eastAsia="ru-RU"/>
        </w:rPr>
        <w:t xml:space="preserve"> (прилагается).</w:t>
      </w:r>
    </w:p>
    <w:p w:rsidR="00AA249C" w:rsidRDefault="00C817D7" w:rsidP="00AA249C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249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AA249C">
        <w:rPr>
          <w:rFonts w:cs="Tahoma"/>
          <w:sz w:val="28"/>
          <w:szCs w:val="28"/>
        </w:rPr>
        <w:t xml:space="preserve">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AA249C">
        <w:rPr>
          <w:rFonts w:cs="Tahoma"/>
          <w:sz w:val="28"/>
          <w:szCs w:val="28"/>
        </w:rPr>
        <w:t>».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7C5680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7C5680" w:rsidRDefault="007C5680" w:rsidP="00C13CA7">
      <w:pPr>
        <w:rPr>
          <w:sz w:val="28"/>
          <w:szCs w:val="28"/>
        </w:rPr>
      </w:pPr>
    </w:p>
    <w:p w:rsidR="007C5680" w:rsidRDefault="007C5680" w:rsidP="00C13CA7">
      <w:pPr>
        <w:rPr>
          <w:sz w:val="28"/>
          <w:szCs w:val="28"/>
        </w:rPr>
      </w:pPr>
    </w:p>
    <w:p w:rsidR="007C5680" w:rsidRDefault="007C5680" w:rsidP="00C13CA7">
      <w:pPr>
        <w:rPr>
          <w:sz w:val="28"/>
          <w:szCs w:val="28"/>
        </w:rPr>
      </w:pPr>
    </w:p>
    <w:p w:rsidR="007C5680" w:rsidRDefault="007C5680" w:rsidP="00C13CA7">
      <w:pPr>
        <w:rPr>
          <w:sz w:val="28"/>
          <w:szCs w:val="28"/>
        </w:rPr>
      </w:pPr>
    </w:p>
    <w:p w:rsidR="002F5466" w:rsidRDefault="002F5466" w:rsidP="00C13CA7">
      <w:pPr>
        <w:rPr>
          <w:sz w:val="28"/>
          <w:szCs w:val="28"/>
        </w:rPr>
      </w:pPr>
    </w:p>
    <w:p w:rsidR="007C5680" w:rsidRDefault="007C5680" w:rsidP="00C13CA7">
      <w:pPr>
        <w:rPr>
          <w:sz w:val="28"/>
          <w:szCs w:val="28"/>
        </w:rPr>
      </w:pP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9747"/>
      </w:tblGrid>
      <w:tr w:rsidR="007C5680" w:rsidRPr="0016070B" w:rsidTr="00180537">
        <w:tc>
          <w:tcPr>
            <w:tcW w:w="9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680" w:rsidRPr="0016070B" w:rsidRDefault="007C5680" w:rsidP="007C5680">
            <w:pPr>
              <w:ind w:left="5103"/>
              <w:jc w:val="both"/>
              <w:rPr>
                <w:sz w:val="28"/>
                <w:szCs w:val="28"/>
                <w:lang w:eastAsia="ru-RU"/>
              </w:rPr>
            </w:pPr>
            <w:r w:rsidRPr="0016070B">
              <w:rPr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7C5680" w:rsidRPr="0016070B" w:rsidRDefault="007C5680" w:rsidP="007C5680">
            <w:pPr>
              <w:ind w:left="5103"/>
              <w:jc w:val="both"/>
              <w:rPr>
                <w:sz w:val="28"/>
                <w:szCs w:val="28"/>
                <w:lang w:eastAsia="ru-RU"/>
              </w:rPr>
            </w:pPr>
            <w:r w:rsidRPr="0016070B">
              <w:rPr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C5680" w:rsidRDefault="007C5680" w:rsidP="007C5680">
            <w:pPr>
              <w:ind w:left="510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Красногвардейского сельского поселения Каневского района</w:t>
            </w:r>
          </w:p>
          <w:p w:rsidR="007C5680" w:rsidRPr="0016070B" w:rsidRDefault="007C5680" w:rsidP="007C5680">
            <w:pPr>
              <w:ind w:left="510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_________________ № ______</w:t>
            </w:r>
          </w:p>
        </w:tc>
      </w:tr>
    </w:tbl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 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 </w:t>
      </w:r>
    </w:p>
    <w:p w:rsidR="007C5680" w:rsidRPr="0016070B" w:rsidRDefault="007C5680" w:rsidP="007C5680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16070B">
        <w:rPr>
          <w:b/>
          <w:bCs/>
          <w:color w:val="000000"/>
          <w:sz w:val="28"/>
          <w:szCs w:val="28"/>
          <w:lang w:eastAsia="ru-RU"/>
        </w:rPr>
        <w:t>ПОРЯДОК</w:t>
      </w:r>
    </w:p>
    <w:p w:rsidR="007C5680" w:rsidRPr="0016070B" w:rsidRDefault="007C5680" w:rsidP="007C5680">
      <w:pPr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 w:rsidRPr="0016070B">
        <w:rPr>
          <w:b/>
          <w:bCs/>
          <w:color w:val="000000"/>
          <w:sz w:val="28"/>
          <w:szCs w:val="28"/>
          <w:lang w:eastAsia="ru-RU"/>
        </w:rPr>
        <w:t xml:space="preserve">продления срока проведения ярмарок, выставок-ярмарок на территории </w:t>
      </w:r>
      <w:r>
        <w:rPr>
          <w:b/>
          <w:bCs/>
          <w:color w:val="000000"/>
          <w:sz w:val="28"/>
          <w:szCs w:val="28"/>
          <w:lang w:eastAsia="ru-RU"/>
        </w:rPr>
        <w:t>Красногвардейского сельского поселения Каневского района</w:t>
      </w:r>
    </w:p>
    <w:p w:rsidR="007C5680" w:rsidRPr="0016070B" w:rsidRDefault="007C5680" w:rsidP="007C5680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16070B">
        <w:rPr>
          <w:b/>
          <w:bCs/>
          <w:color w:val="000000"/>
          <w:sz w:val="28"/>
          <w:szCs w:val="28"/>
          <w:lang w:eastAsia="ru-RU"/>
        </w:rPr>
        <w:t> 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 xml:space="preserve">1. Настоящий Порядок продления срока проведения ярмарок, выставок-ярмарок на территории </w:t>
      </w:r>
      <w:r>
        <w:rPr>
          <w:color w:val="000000"/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16070B">
        <w:rPr>
          <w:color w:val="000000"/>
          <w:sz w:val="28"/>
          <w:szCs w:val="28"/>
          <w:lang w:eastAsia="ru-RU"/>
        </w:rPr>
        <w:t xml:space="preserve"> (далее – Порядок), устанавливает процедуру продления срока проведения ярмарок, выставок-ярмарок администрацией муниципального образования </w:t>
      </w:r>
      <w:r>
        <w:rPr>
          <w:color w:val="000000"/>
          <w:sz w:val="28"/>
          <w:szCs w:val="28"/>
          <w:lang w:eastAsia="ru-RU"/>
        </w:rPr>
        <w:t>Каневской район</w:t>
      </w:r>
      <w:r w:rsidRPr="0016070B">
        <w:rPr>
          <w:color w:val="000000"/>
          <w:sz w:val="28"/>
          <w:szCs w:val="28"/>
          <w:lang w:eastAsia="ru-RU"/>
        </w:rPr>
        <w:t xml:space="preserve"> на территории </w:t>
      </w:r>
      <w:r>
        <w:rPr>
          <w:color w:val="000000"/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16070B">
        <w:rPr>
          <w:color w:val="000000"/>
          <w:sz w:val="28"/>
          <w:szCs w:val="28"/>
          <w:lang w:eastAsia="ru-RU"/>
        </w:rPr>
        <w:t>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2. Для целей настоящего Порядка используются поняти</w:t>
      </w:r>
      <w:r>
        <w:rPr>
          <w:color w:val="000000"/>
          <w:sz w:val="28"/>
          <w:szCs w:val="28"/>
          <w:lang w:eastAsia="ru-RU"/>
        </w:rPr>
        <w:t xml:space="preserve">я, установленные </w:t>
      </w:r>
      <w:r w:rsidRPr="0016070B">
        <w:rPr>
          <w:color w:val="000000"/>
          <w:sz w:val="28"/>
          <w:szCs w:val="28"/>
          <w:lang w:eastAsia="ru-RU"/>
        </w:rPr>
        <w:t>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bookmarkStart w:id="1" w:name="_GoBack"/>
      <w:bookmarkEnd w:id="1"/>
      <w:r w:rsidRPr="0016070B">
        <w:rPr>
          <w:color w:val="000000"/>
          <w:sz w:val="28"/>
          <w:szCs w:val="28"/>
          <w:lang w:eastAsia="ru-RU"/>
        </w:rPr>
        <w:t>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 xml:space="preserve">3. Настоящий Порядок применяется в отношении периодичных ярмарок, выставок-ярмарок, расположенных на земельных участках, находящихся в собственности </w:t>
      </w:r>
      <w:proofErr w:type="gramStart"/>
      <w:r>
        <w:rPr>
          <w:color w:val="000000"/>
          <w:sz w:val="28"/>
          <w:szCs w:val="28"/>
          <w:lang w:eastAsia="ru-RU"/>
        </w:rPr>
        <w:t>Красногвардейского</w:t>
      </w:r>
      <w:proofErr w:type="gramEnd"/>
      <w:r>
        <w:rPr>
          <w:color w:val="000000"/>
          <w:sz w:val="28"/>
          <w:szCs w:val="28"/>
          <w:lang w:eastAsia="ru-RU"/>
        </w:rPr>
        <w:t xml:space="preserve"> сельского поселения Каневского района</w:t>
      </w:r>
      <w:r w:rsidRPr="0016070B">
        <w:rPr>
          <w:color w:val="000000"/>
          <w:sz w:val="28"/>
          <w:szCs w:val="28"/>
          <w:lang w:eastAsia="ru-RU"/>
        </w:rPr>
        <w:t>, на землях и земельных участках, государственная собственность на которые не разграничена, а также земельных участках, находящихся в частной собственности (либо на иных правах третьих лиц).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4. Решение о продлении срока проведения ярмарки, выставки-ярмарки принимается администрацией по результатам рассмотрения Заявления, подаваемого в администрацию Организатором с 1 сентября по 1 ноября года, в течение которого в соответствии с Решением проводится ярмарка, выставка-ярмарка.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К Заявлению Организатор прилагает: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1) 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в соответствии с Решением проводится ярмарка, выставка-ярмарка;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proofErr w:type="gramStart"/>
      <w:r w:rsidRPr="0016070B">
        <w:rPr>
          <w:color w:val="000000"/>
          <w:sz w:val="28"/>
          <w:szCs w:val="28"/>
          <w:lang w:eastAsia="ru-RU"/>
        </w:rPr>
        <w:t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выставки-ярмарки на заявленной ярмарочной площадке, в случае если Организатор 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Решении, проводится ярмарка, выставка-ярмарка.</w:t>
      </w:r>
      <w:proofErr w:type="gramEnd"/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lastRenderedPageBreak/>
        <w:t>Наличие согласия собственника земельного участка (объекта имущественного комплекса), на территории которого в течение срока, установленного в Решении, проводится ярмарка, выставка-ярмарка, находящегося в муниципальной собственности, на продление срока её проведения не требуется в случае, если Организатором является администрация;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3) документ, подтверждающий выполнение письменного обязательства Организатора по оборудованию им ярмарочной площадки подъездами для погрузочно-разгрузочных работ, в случае если на момент организации ярмарки, выставки-ярмарки заявленная ярмарочная площадка Организатором не оборудована.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5. Администрация в срок не позднее 20 календарных дней со дня регистрации Заявления по результатам его рассмотрения и приложенных Организатором документов принимает решение о продлении (об отказе в продлении) срока проведения ярмарки, выставки-ярмарки и уведомляет Организатора о принятом решении способом, указанным в Заявлении.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6. Решение о продлении срока проведения ярмарки, выставки-ярмарки принимается при совокупности следующих оснований: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1) Организатор в течение срока, установленного в Решении, приступил к проведению ярмарки, выставки-ярмарки;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2) Организатор в течение срока, установленного в Решении, исполнил письменное обязательство по оборудованию ярмарочной площадки подъездами для погрузочно-разгрузочных работ;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3) Организатор в течение срока, установленного в Решении, не допустил при проведении ярмарок,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выставок-ярмарок, организации продажи товаров (выполнения работ, оказания услуг) на них;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4) Собственник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Решении, проводится ярмарка, выставка-ярмарка, согласен на продление срока её проведения (в случае если Организатор ярмарки, выставки-ярмарки не является собственником (землепользователем, землевладельцем), арендатором земельного участка (объекта имущественного комплекса).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 xml:space="preserve">7. Решение об отказе в продлении срока проведения ярмарки, выставки-ярмарки на территории </w:t>
      </w:r>
      <w:r>
        <w:rPr>
          <w:color w:val="000000"/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16070B">
        <w:rPr>
          <w:color w:val="000000"/>
          <w:sz w:val="28"/>
          <w:szCs w:val="28"/>
          <w:lang w:eastAsia="ru-RU"/>
        </w:rPr>
        <w:t xml:space="preserve"> принимается администрацией в следующих случаях: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1) отсутствие оснований для продления срока проведения ярмарки, выставки-ярмарки, установленных в пункте 6 настоящего Порядка; 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lastRenderedPageBreak/>
        <w:t>2) несоответствие представленных Организатором документов требованиям, определённым настоящим Порядком, или непредставление (представление не в полном объёме) указанных документов;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3) установление факта недостоверности представленной Организатором информации;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4) письменного заявления Организатора о невозможности продления срока проведения ярмарки, выставки-ярмарки.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8. Решение об отказе в продлении срока проведения ярмарки, выставки-ярмарки оформляется в форме письменного уведомления.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Решение об отказе в продлении срока проведения ярмарки, выставки-ярмарки должно быть мотивированным и содержать основания, установленные в пункте 7 настоящего Порядка.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9. Решение о продлении срока проведения ярмарок, выставок-ярмарок принимается администрацией в форме Постановления.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В проекте Постановления указываются: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1) наименование и вид ярмарки, выставки-ярмарки; 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proofErr w:type="gramStart"/>
      <w:r w:rsidRPr="0016070B">
        <w:rPr>
          <w:color w:val="000000"/>
          <w:sz w:val="28"/>
          <w:szCs w:val="28"/>
          <w:lang w:eastAsia="ru-RU"/>
        </w:rPr>
        <w:t>2) наименование Организатора, его юридический (почтовый) адрес, адрес электронной почты (при наличии), номер контактного телефона, факса (при наличии);</w:t>
      </w:r>
      <w:proofErr w:type="gramEnd"/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3) место проведения ярмарки, выставки-ярмарки;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4) срок, на который принято решение продлить проведение ярмарки, выставки-ярмарки;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5) меры по охране общественного порядка во время проведения ярмарки, выставки-ярмарки.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 xml:space="preserve">10. Продление срока проведения ярмарки, выставки-ярмарки на территории </w:t>
      </w:r>
      <w:r>
        <w:rPr>
          <w:color w:val="000000"/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16070B">
        <w:rPr>
          <w:color w:val="000000"/>
          <w:sz w:val="28"/>
          <w:szCs w:val="28"/>
          <w:lang w:eastAsia="ru-RU"/>
        </w:rPr>
        <w:t xml:space="preserve"> допускается на срок, указанный в Заявлении, но не более чем на три года.</w:t>
      </w:r>
    </w:p>
    <w:p w:rsidR="007C5680" w:rsidRPr="0016070B" w:rsidRDefault="007C5680" w:rsidP="007C5680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6070B">
        <w:rPr>
          <w:color w:val="000000"/>
          <w:sz w:val="28"/>
          <w:szCs w:val="28"/>
          <w:lang w:eastAsia="ru-RU"/>
        </w:rPr>
        <w:t>11. </w:t>
      </w:r>
      <w:proofErr w:type="gramStart"/>
      <w:r w:rsidRPr="0016070B">
        <w:rPr>
          <w:color w:val="000000"/>
          <w:sz w:val="28"/>
          <w:szCs w:val="28"/>
          <w:lang w:eastAsia="ru-RU"/>
        </w:rPr>
        <w:t>Организатор вправе обжаловать решения, действия (бездействие) администрации и её должностных лиц путём подачи жалобы в соответствии с Федеральным законом от 02.05.2006 № 59-ФЗ «О порядке рассмотрения обращений граждан Российской Федерации» либо непосредственно в суд в установленном процессуальным законодательством Российской Федерации порядке.</w:t>
      </w:r>
      <w:proofErr w:type="gramEnd"/>
    </w:p>
    <w:p w:rsidR="00AE4DAA" w:rsidRDefault="00AE4DAA" w:rsidP="007C5680">
      <w:pPr>
        <w:rPr>
          <w:bCs/>
          <w:sz w:val="28"/>
          <w:szCs w:val="28"/>
        </w:rPr>
      </w:pPr>
    </w:p>
    <w:p w:rsidR="007C5680" w:rsidRDefault="007C5680" w:rsidP="007C5680">
      <w:pPr>
        <w:rPr>
          <w:bCs/>
          <w:sz w:val="28"/>
          <w:szCs w:val="28"/>
        </w:rPr>
      </w:pPr>
    </w:p>
    <w:p w:rsidR="007C5680" w:rsidRDefault="007C5680" w:rsidP="007C5680">
      <w:pPr>
        <w:rPr>
          <w:bCs/>
          <w:sz w:val="28"/>
          <w:szCs w:val="28"/>
        </w:rPr>
      </w:pPr>
    </w:p>
    <w:p w:rsidR="007C5680" w:rsidRDefault="007C5680" w:rsidP="007C56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Ведущий специалист общего отдела</w:t>
      </w:r>
    </w:p>
    <w:p w:rsidR="007C5680" w:rsidRDefault="007C5680" w:rsidP="007C56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gramStart"/>
      <w:r>
        <w:rPr>
          <w:bCs/>
          <w:sz w:val="28"/>
          <w:szCs w:val="28"/>
        </w:rPr>
        <w:t>Красногвардейского</w:t>
      </w:r>
      <w:proofErr w:type="gramEnd"/>
      <w:r>
        <w:rPr>
          <w:bCs/>
          <w:sz w:val="28"/>
          <w:szCs w:val="28"/>
        </w:rPr>
        <w:t xml:space="preserve"> </w:t>
      </w:r>
    </w:p>
    <w:p w:rsidR="007C5680" w:rsidRPr="007C5680" w:rsidRDefault="007C5680" w:rsidP="007C56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Каневского района                                                Т.В.Дудка</w:t>
      </w:r>
    </w:p>
    <w:sectPr w:rsidR="007C5680" w:rsidRPr="007C5680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850AE"/>
    <w:rsid w:val="00190B6B"/>
    <w:rsid w:val="001B1696"/>
    <w:rsid w:val="001B4F0E"/>
    <w:rsid w:val="001B6A79"/>
    <w:rsid w:val="001C282F"/>
    <w:rsid w:val="001D6887"/>
    <w:rsid w:val="001D73DC"/>
    <w:rsid w:val="00241D4A"/>
    <w:rsid w:val="002C154C"/>
    <w:rsid w:val="002D57BB"/>
    <w:rsid w:val="002F5466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7C5680"/>
    <w:rsid w:val="00810312"/>
    <w:rsid w:val="00897EE2"/>
    <w:rsid w:val="008A0DA3"/>
    <w:rsid w:val="008B7340"/>
    <w:rsid w:val="009264E7"/>
    <w:rsid w:val="009A4ED8"/>
    <w:rsid w:val="009B50C8"/>
    <w:rsid w:val="00A021E9"/>
    <w:rsid w:val="00A07D8E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2022-08-04T14:33:00Z</cp:lastPrinted>
  <dcterms:created xsi:type="dcterms:W3CDTF">2022-08-04T14:33:00Z</dcterms:created>
  <dcterms:modified xsi:type="dcterms:W3CDTF">2022-08-04T14:33:00Z</dcterms:modified>
</cp:coreProperties>
</file>