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03A0" w:rsidRDefault="001003A0" w:rsidP="003709F5">
      <w:pPr>
        <w:jc w:val="center"/>
        <w:rPr>
          <w:b/>
          <w:bCs/>
          <w:sz w:val="28"/>
        </w:rPr>
      </w:pPr>
    </w:p>
    <w:p w:rsidR="003709F5" w:rsidRDefault="00553AD3" w:rsidP="003709F5">
      <w:pPr>
        <w:jc w:val="center"/>
        <w:rPr>
          <w:b/>
          <w:bCs/>
          <w:sz w:val="28"/>
        </w:rPr>
      </w:pPr>
      <w:r>
        <w:rPr>
          <w:b/>
          <w:bCs/>
          <w:noProof/>
          <w:sz w:val="28"/>
        </w:rPr>
        <w:drawing>
          <wp:inline distT="0" distB="0" distL="0" distR="0">
            <wp:extent cx="495300" cy="628650"/>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495300" cy="628650"/>
                    </a:xfrm>
                    <a:prstGeom prst="rect">
                      <a:avLst/>
                    </a:prstGeom>
                    <a:solidFill>
                      <a:srgbClr val="FFFFFF"/>
                    </a:solidFill>
                    <a:ln w="9525">
                      <a:noFill/>
                      <a:miter lim="800000"/>
                      <a:headEnd/>
                      <a:tailEnd/>
                    </a:ln>
                  </pic:spPr>
                </pic:pic>
              </a:graphicData>
            </a:graphic>
          </wp:inline>
        </w:drawing>
      </w:r>
    </w:p>
    <w:p w:rsidR="00553AD3" w:rsidRPr="001003A0" w:rsidRDefault="00553AD3" w:rsidP="001003A0">
      <w:pPr>
        <w:rPr>
          <w:b/>
          <w:bCs/>
          <w:sz w:val="28"/>
        </w:rPr>
      </w:pPr>
      <w:r>
        <w:rPr>
          <w:b/>
          <w:bCs/>
          <w:sz w:val="28"/>
        </w:rPr>
        <w:t xml:space="preserve">                          </w:t>
      </w:r>
      <w:r w:rsidR="001003A0">
        <w:rPr>
          <w:b/>
          <w:bCs/>
          <w:sz w:val="28"/>
        </w:rPr>
        <w:t xml:space="preserve">                       </w:t>
      </w:r>
      <w:r>
        <w:rPr>
          <w:b/>
          <w:sz w:val="28"/>
          <w:szCs w:val="28"/>
        </w:rPr>
        <w:t xml:space="preserve">АДМИНИСТРАЦИЯ </w:t>
      </w:r>
    </w:p>
    <w:p w:rsidR="00553AD3" w:rsidRDefault="00553AD3" w:rsidP="00553AD3">
      <w:pPr>
        <w:jc w:val="center"/>
        <w:rPr>
          <w:b/>
          <w:bCs/>
          <w:sz w:val="28"/>
          <w:szCs w:val="28"/>
        </w:rPr>
      </w:pPr>
      <w:r>
        <w:rPr>
          <w:b/>
          <w:sz w:val="28"/>
          <w:szCs w:val="28"/>
        </w:rPr>
        <w:t xml:space="preserve">КРАСНОГВАРДЕЙСКОГО СЕЛЬСКОГО </w:t>
      </w:r>
      <w:r>
        <w:rPr>
          <w:b/>
          <w:bCs/>
          <w:sz w:val="28"/>
          <w:szCs w:val="28"/>
        </w:rPr>
        <w:t xml:space="preserve">ПОСЕЛЕНИЯ </w:t>
      </w:r>
    </w:p>
    <w:p w:rsidR="00553AD3" w:rsidRDefault="00553AD3" w:rsidP="00553AD3">
      <w:pPr>
        <w:jc w:val="center"/>
        <w:rPr>
          <w:b/>
          <w:bCs/>
          <w:sz w:val="16"/>
          <w:szCs w:val="16"/>
        </w:rPr>
      </w:pPr>
      <w:r>
        <w:rPr>
          <w:b/>
          <w:bCs/>
          <w:sz w:val="28"/>
          <w:szCs w:val="28"/>
        </w:rPr>
        <w:t>КАНЕВСКОГО РАЙОНА</w:t>
      </w:r>
    </w:p>
    <w:p w:rsidR="003709F5" w:rsidRPr="00A438BE" w:rsidRDefault="003709F5" w:rsidP="00553AD3">
      <w:pPr>
        <w:jc w:val="center"/>
        <w:rPr>
          <w:b/>
          <w:bCs/>
        </w:rPr>
      </w:pPr>
    </w:p>
    <w:p w:rsidR="00553AD3" w:rsidRDefault="00553AD3" w:rsidP="00553AD3">
      <w:pPr>
        <w:jc w:val="center"/>
        <w:rPr>
          <w:b/>
          <w:bCs/>
          <w:sz w:val="28"/>
        </w:rPr>
      </w:pPr>
      <w:r>
        <w:rPr>
          <w:b/>
          <w:bCs/>
          <w:sz w:val="32"/>
          <w:szCs w:val="32"/>
        </w:rPr>
        <w:t>ПОСТАНОВЛЕНИЕ</w:t>
      </w:r>
    </w:p>
    <w:p w:rsidR="00553AD3" w:rsidRDefault="00553AD3" w:rsidP="00A438BE">
      <w:pPr>
        <w:jc w:val="center"/>
        <w:rPr>
          <w:b/>
          <w:bCs/>
          <w:sz w:val="28"/>
        </w:rPr>
      </w:pPr>
    </w:p>
    <w:p w:rsidR="00553AD3" w:rsidRDefault="00A438BE" w:rsidP="00A438BE">
      <w:pPr>
        <w:jc w:val="center"/>
        <w:rPr>
          <w:bCs/>
          <w:sz w:val="28"/>
          <w:szCs w:val="28"/>
        </w:rPr>
      </w:pPr>
      <w:r>
        <w:rPr>
          <w:bCs/>
          <w:sz w:val="28"/>
          <w:szCs w:val="28"/>
        </w:rPr>
        <w:t>___________________</w:t>
      </w:r>
      <w:r w:rsidR="00B61887">
        <w:rPr>
          <w:bCs/>
          <w:sz w:val="28"/>
          <w:szCs w:val="28"/>
        </w:rPr>
        <w:t xml:space="preserve"> </w:t>
      </w:r>
      <w:r w:rsidR="00EB7179">
        <w:rPr>
          <w:bCs/>
          <w:sz w:val="28"/>
          <w:szCs w:val="28"/>
        </w:rPr>
        <w:t xml:space="preserve">                           </w:t>
      </w:r>
      <w:r w:rsidR="00B61887">
        <w:rPr>
          <w:bCs/>
          <w:sz w:val="28"/>
          <w:szCs w:val="28"/>
        </w:rPr>
        <w:t xml:space="preserve">                                                   </w:t>
      </w:r>
      <w:r w:rsidR="001003A0">
        <w:rPr>
          <w:sz w:val="28"/>
          <w:szCs w:val="28"/>
        </w:rPr>
        <w:t xml:space="preserve">№ </w:t>
      </w:r>
      <w:r>
        <w:rPr>
          <w:sz w:val="28"/>
          <w:szCs w:val="28"/>
        </w:rPr>
        <w:t>_____</w:t>
      </w:r>
    </w:p>
    <w:p w:rsidR="00553AD3" w:rsidRDefault="00A438BE" w:rsidP="00553AD3">
      <w:pPr>
        <w:jc w:val="center"/>
        <w:rPr>
          <w:b/>
          <w:bCs/>
          <w:sz w:val="28"/>
        </w:rPr>
      </w:pPr>
      <w:r>
        <w:rPr>
          <w:bCs/>
          <w:sz w:val="28"/>
          <w:szCs w:val="28"/>
        </w:rPr>
        <w:t xml:space="preserve">поселок </w:t>
      </w:r>
      <w:r w:rsidR="00553AD3">
        <w:rPr>
          <w:bCs/>
          <w:sz w:val="28"/>
          <w:szCs w:val="28"/>
        </w:rPr>
        <w:t>Красногвардеец</w:t>
      </w:r>
    </w:p>
    <w:p w:rsidR="00590C2E" w:rsidRPr="007D4E36" w:rsidRDefault="00590C2E" w:rsidP="003709F5">
      <w:pPr>
        <w:shd w:val="clear" w:color="auto" w:fill="FFFFFF"/>
        <w:spacing w:before="10" w:line="312" w:lineRule="exact"/>
        <w:rPr>
          <w:b/>
          <w:bCs/>
          <w:color w:val="000000"/>
          <w:spacing w:val="-2"/>
          <w:sz w:val="29"/>
          <w:szCs w:val="29"/>
        </w:rPr>
      </w:pPr>
    </w:p>
    <w:p w:rsidR="006D5DF6" w:rsidRPr="007561F8" w:rsidRDefault="006D5DF6" w:rsidP="006D5DF6">
      <w:pPr>
        <w:pStyle w:val="1"/>
        <w:spacing w:before="0" w:after="0"/>
        <w:contextualSpacing/>
        <w:rPr>
          <w:rFonts w:ascii="Times New Roman" w:hAnsi="Times New Roman" w:cs="Times New Roman"/>
          <w:color w:val="auto"/>
          <w:sz w:val="28"/>
          <w:szCs w:val="28"/>
        </w:rPr>
      </w:pPr>
      <w:r w:rsidRPr="007561F8">
        <w:rPr>
          <w:rFonts w:ascii="Times New Roman" w:hAnsi="Times New Roman" w:cs="Times New Roman"/>
          <w:color w:val="auto"/>
          <w:sz w:val="28"/>
          <w:szCs w:val="28"/>
        </w:rPr>
        <w:t xml:space="preserve">Об утверждении Положения о контрактном управляющем </w:t>
      </w:r>
    </w:p>
    <w:p w:rsidR="006D5DF6" w:rsidRPr="00B0564E" w:rsidRDefault="006D5DF6" w:rsidP="006D5DF6">
      <w:pPr>
        <w:pStyle w:val="1"/>
        <w:spacing w:before="0" w:after="0"/>
        <w:contextualSpacing/>
        <w:rPr>
          <w:rFonts w:ascii="Times New Roman" w:hAnsi="Times New Roman" w:cs="Times New Roman"/>
          <w:color w:val="auto"/>
          <w:sz w:val="28"/>
          <w:szCs w:val="28"/>
        </w:rPr>
      </w:pPr>
      <w:r w:rsidRPr="007561F8">
        <w:rPr>
          <w:rFonts w:ascii="Times New Roman" w:hAnsi="Times New Roman" w:cs="Times New Roman"/>
          <w:color w:val="auto"/>
          <w:sz w:val="28"/>
          <w:szCs w:val="28"/>
        </w:rPr>
        <w:t xml:space="preserve">администрации </w:t>
      </w:r>
      <w:proofErr w:type="gramStart"/>
      <w:r w:rsidRPr="007561F8">
        <w:rPr>
          <w:rFonts w:ascii="Times New Roman" w:hAnsi="Times New Roman"/>
          <w:color w:val="auto"/>
          <w:sz w:val="28"/>
          <w:szCs w:val="28"/>
        </w:rPr>
        <w:t>Красногвардейского</w:t>
      </w:r>
      <w:proofErr w:type="gramEnd"/>
      <w:r w:rsidRPr="007561F8">
        <w:rPr>
          <w:rFonts w:ascii="Times New Roman" w:hAnsi="Times New Roman"/>
          <w:color w:val="auto"/>
          <w:sz w:val="28"/>
          <w:szCs w:val="28"/>
        </w:rPr>
        <w:t xml:space="preserve"> сельского поселения Каневского района, о </w:t>
      </w:r>
      <w:r w:rsidRPr="007561F8">
        <w:rPr>
          <w:rFonts w:ascii="Times New Roman" w:hAnsi="Times New Roman" w:cs="Times New Roman"/>
          <w:color w:val="auto"/>
          <w:sz w:val="28"/>
          <w:szCs w:val="28"/>
        </w:rPr>
        <w:t xml:space="preserve">контрактных управляющих </w:t>
      </w:r>
      <w:r w:rsidRPr="007561F8">
        <w:rPr>
          <w:rFonts w:ascii="Times New Roman" w:hAnsi="Times New Roman"/>
          <w:color w:val="auto"/>
          <w:sz w:val="28"/>
          <w:szCs w:val="28"/>
        </w:rPr>
        <w:t>подведомственных учреждений Красногвардейского сельского поселения Каневского района</w:t>
      </w:r>
    </w:p>
    <w:p w:rsidR="006D5DF6" w:rsidRPr="00B0564E" w:rsidRDefault="006D5DF6" w:rsidP="006D5DF6">
      <w:pPr>
        <w:pStyle w:val="ConsPlusNormal"/>
        <w:ind w:firstLine="540"/>
        <w:contextualSpacing/>
        <w:jc w:val="both"/>
        <w:rPr>
          <w:sz w:val="28"/>
          <w:szCs w:val="28"/>
        </w:rPr>
      </w:pPr>
    </w:p>
    <w:p w:rsidR="006D5DF6" w:rsidRPr="006D5DF6" w:rsidRDefault="006D5DF6" w:rsidP="006D5DF6">
      <w:pPr>
        <w:pStyle w:val="headertext"/>
        <w:shd w:val="clear" w:color="auto" w:fill="FFFFFF"/>
        <w:spacing w:before="0" w:after="0" w:line="288" w:lineRule="atLeast"/>
        <w:ind w:firstLine="567"/>
        <w:jc w:val="both"/>
        <w:textAlignment w:val="baseline"/>
      </w:pPr>
      <w:r w:rsidRPr="00B0564E">
        <w:rPr>
          <w:sz w:val="28"/>
          <w:szCs w:val="28"/>
        </w:rPr>
        <w:t>В соответствии со ст</w:t>
      </w:r>
      <w:r>
        <w:rPr>
          <w:sz w:val="28"/>
          <w:szCs w:val="28"/>
        </w:rPr>
        <w:t>.</w:t>
      </w:r>
      <w:r w:rsidRPr="00B0564E">
        <w:rPr>
          <w:sz w:val="28"/>
          <w:szCs w:val="28"/>
        </w:rPr>
        <w:t xml:space="preserve"> 38 Федерального закона от 05.04.2013 № 44-ФЗ «О контрактной системе в сфере закупок товаров, работ, услуг для обеспечения государственных и муниципальных нужд» и приказом Министерства финансов Российской Федерации от 31.07.2020 № 158н «Об утверждении Типового положения (регламента) о контрактной службе»</w:t>
      </w:r>
      <w:r>
        <w:rPr>
          <w:sz w:val="28"/>
          <w:szCs w:val="28"/>
        </w:rPr>
        <w:t xml:space="preserve">                                </w:t>
      </w:r>
      <w:proofErr w:type="spellStart"/>
      <w:proofErr w:type="gramStart"/>
      <w:r>
        <w:rPr>
          <w:sz w:val="28"/>
          <w:szCs w:val="28"/>
          <w:lang w:eastAsia="ar-SA"/>
        </w:rPr>
        <w:t>п</w:t>
      </w:r>
      <w:proofErr w:type="spellEnd"/>
      <w:proofErr w:type="gramEnd"/>
      <w:r>
        <w:rPr>
          <w:sz w:val="28"/>
          <w:szCs w:val="28"/>
          <w:lang w:eastAsia="ar-SA"/>
        </w:rPr>
        <w:t xml:space="preserve"> о с т а </w:t>
      </w:r>
      <w:proofErr w:type="spellStart"/>
      <w:r>
        <w:rPr>
          <w:sz w:val="28"/>
          <w:szCs w:val="28"/>
          <w:lang w:eastAsia="ar-SA"/>
        </w:rPr>
        <w:t>н</w:t>
      </w:r>
      <w:proofErr w:type="spellEnd"/>
      <w:r>
        <w:rPr>
          <w:sz w:val="28"/>
          <w:szCs w:val="28"/>
          <w:lang w:eastAsia="ar-SA"/>
        </w:rPr>
        <w:t xml:space="preserve"> о в л я ю:</w:t>
      </w:r>
    </w:p>
    <w:p w:rsidR="006D5DF6" w:rsidRPr="00593A89" w:rsidRDefault="006D5DF6" w:rsidP="006D5DF6">
      <w:pPr>
        <w:pStyle w:val="aa"/>
        <w:ind w:firstLine="567"/>
        <w:contextualSpacing/>
        <w:jc w:val="both"/>
        <w:rPr>
          <w:rFonts w:ascii="Times New Roman" w:hAnsi="Times New Roman"/>
        </w:rPr>
      </w:pPr>
      <w:r w:rsidRPr="00B0564E">
        <w:rPr>
          <w:rFonts w:ascii="Times New Roman" w:hAnsi="Times New Roman"/>
          <w:sz w:val="28"/>
          <w:szCs w:val="28"/>
        </w:rPr>
        <w:t xml:space="preserve">1. Утвердить Положение о </w:t>
      </w:r>
      <w:r>
        <w:rPr>
          <w:rFonts w:ascii="Times New Roman" w:hAnsi="Times New Roman"/>
          <w:sz w:val="28"/>
          <w:szCs w:val="28"/>
        </w:rPr>
        <w:t>контрактном управляющем</w:t>
      </w:r>
      <w:r w:rsidRPr="00B0564E">
        <w:rPr>
          <w:rFonts w:ascii="Times New Roman" w:hAnsi="Times New Roman"/>
          <w:sz w:val="28"/>
          <w:szCs w:val="28"/>
        </w:rPr>
        <w:t xml:space="preserve"> администрации</w:t>
      </w:r>
      <w:r>
        <w:rPr>
          <w:rFonts w:ascii="Times New Roman" w:hAnsi="Times New Roman"/>
          <w:sz w:val="28"/>
          <w:szCs w:val="28"/>
        </w:rPr>
        <w:t xml:space="preserve"> </w:t>
      </w:r>
      <w:proofErr w:type="gramStart"/>
      <w:r>
        <w:rPr>
          <w:rFonts w:ascii="Times New Roman" w:hAnsi="Times New Roman"/>
          <w:sz w:val="28"/>
          <w:szCs w:val="28"/>
        </w:rPr>
        <w:t>Красногвардейского</w:t>
      </w:r>
      <w:proofErr w:type="gramEnd"/>
      <w:r>
        <w:rPr>
          <w:rFonts w:ascii="Times New Roman" w:hAnsi="Times New Roman"/>
          <w:sz w:val="28"/>
          <w:szCs w:val="28"/>
        </w:rPr>
        <w:t xml:space="preserve"> сельского поселения Каневского района, о контрактных управляющих</w:t>
      </w:r>
      <w:r w:rsidRPr="00B0564E">
        <w:rPr>
          <w:rFonts w:ascii="Times New Roman" w:hAnsi="Times New Roman"/>
          <w:sz w:val="28"/>
          <w:szCs w:val="28"/>
        </w:rPr>
        <w:t xml:space="preserve"> </w:t>
      </w:r>
      <w:r>
        <w:rPr>
          <w:rFonts w:ascii="Times New Roman" w:hAnsi="Times New Roman"/>
          <w:sz w:val="28"/>
          <w:szCs w:val="28"/>
        </w:rPr>
        <w:t>подведомственных учреждений Красногвардейского сельского поселения Каневского района,</w:t>
      </w:r>
      <w:r>
        <w:rPr>
          <w:rFonts w:ascii="Times New Roman" w:hAnsi="Times New Roman"/>
        </w:rPr>
        <w:t xml:space="preserve"> </w:t>
      </w:r>
      <w:r w:rsidRPr="00593A89">
        <w:rPr>
          <w:rFonts w:ascii="Times New Roman" w:hAnsi="Times New Roman"/>
          <w:sz w:val="28"/>
          <w:szCs w:val="28"/>
        </w:rPr>
        <w:t>согласно приложению (прилагается).</w:t>
      </w:r>
    </w:p>
    <w:p w:rsidR="006D5DF6" w:rsidRDefault="006D5DF6" w:rsidP="006D5DF6">
      <w:pPr>
        <w:ind w:firstLine="567"/>
        <w:contextualSpacing/>
        <w:jc w:val="both"/>
        <w:rPr>
          <w:sz w:val="28"/>
          <w:szCs w:val="28"/>
          <w:lang w:eastAsia="en-US"/>
        </w:rPr>
      </w:pPr>
      <w:r w:rsidRPr="00593A89">
        <w:rPr>
          <w:sz w:val="28"/>
          <w:szCs w:val="28"/>
          <w:lang w:eastAsia="en-US"/>
        </w:rPr>
        <w:t xml:space="preserve">2. </w:t>
      </w:r>
      <w:proofErr w:type="gramStart"/>
      <w:r>
        <w:rPr>
          <w:color w:val="000000"/>
          <w:sz w:val="28"/>
          <w:szCs w:val="28"/>
        </w:rPr>
        <w:t>Р</w:t>
      </w:r>
      <w:r w:rsidRPr="00EA2CBB">
        <w:rPr>
          <w:color w:val="000000"/>
          <w:sz w:val="28"/>
          <w:szCs w:val="28"/>
        </w:rPr>
        <w:t>азместить</w:t>
      </w:r>
      <w:proofErr w:type="gramEnd"/>
      <w:r w:rsidRPr="00EA2CBB">
        <w:rPr>
          <w:color w:val="000000"/>
          <w:sz w:val="28"/>
          <w:szCs w:val="28"/>
        </w:rPr>
        <w:t xml:space="preserve"> настоящее постановление на официальном сайте Красногвардейского сельского поселения Каневского района в информационно-телекоммуникационной сети «Интернет»</w:t>
      </w:r>
      <w:r>
        <w:rPr>
          <w:color w:val="000000"/>
          <w:sz w:val="28"/>
          <w:szCs w:val="28"/>
        </w:rPr>
        <w:t xml:space="preserve"> старшему бухгалтеру администрации Красногвардейского сельского поселения Каневского района Грибенюк Любовь Васильевне</w:t>
      </w:r>
      <w:r w:rsidRPr="006D5DF6">
        <w:rPr>
          <w:sz w:val="28"/>
          <w:szCs w:val="28"/>
        </w:rPr>
        <w:t xml:space="preserve"> </w:t>
      </w:r>
      <w:r w:rsidRPr="00593A89">
        <w:rPr>
          <w:sz w:val="28"/>
          <w:szCs w:val="28"/>
        </w:rPr>
        <w:t>в установленном порядке</w:t>
      </w:r>
      <w:r w:rsidRPr="00EA2CBB">
        <w:rPr>
          <w:color w:val="000000"/>
          <w:sz w:val="28"/>
          <w:szCs w:val="28"/>
        </w:rPr>
        <w:t>.</w:t>
      </w:r>
    </w:p>
    <w:p w:rsidR="006D5DF6" w:rsidRPr="002408CC" w:rsidRDefault="006D5DF6" w:rsidP="006D5DF6">
      <w:pPr>
        <w:ind w:firstLine="567"/>
        <w:jc w:val="both"/>
      </w:pPr>
      <w:r>
        <w:rPr>
          <w:sz w:val="28"/>
          <w:szCs w:val="28"/>
        </w:rPr>
        <w:t>3</w:t>
      </w:r>
      <w:r w:rsidRPr="002408CC">
        <w:rPr>
          <w:sz w:val="28"/>
          <w:szCs w:val="28"/>
        </w:rPr>
        <w:t xml:space="preserve">. </w:t>
      </w:r>
      <w:proofErr w:type="gramStart"/>
      <w:r w:rsidRPr="002408CC">
        <w:rPr>
          <w:sz w:val="28"/>
          <w:szCs w:val="28"/>
        </w:rPr>
        <w:t>Контроль за</w:t>
      </w:r>
      <w:proofErr w:type="gramEnd"/>
      <w:r w:rsidRPr="002408CC">
        <w:rPr>
          <w:sz w:val="28"/>
          <w:szCs w:val="28"/>
        </w:rPr>
        <w:t xml:space="preserve"> исполнением постановления оставляю за собой.</w:t>
      </w:r>
    </w:p>
    <w:p w:rsidR="006D5DF6" w:rsidRPr="00B0564E" w:rsidRDefault="006D5DF6" w:rsidP="006D5DF6">
      <w:pPr>
        <w:ind w:firstLine="567"/>
        <w:contextualSpacing/>
        <w:jc w:val="both"/>
        <w:rPr>
          <w:sz w:val="28"/>
          <w:szCs w:val="28"/>
          <w:lang w:eastAsia="en-US"/>
        </w:rPr>
      </w:pPr>
      <w:r>
        <w:rPr>
          <w:sz w:val="28"/>
          <w:szCs w:val="28"/>
          <w:lang w:eastAsia="en-US"/>
        </w:rPr>
        <w:t xml:space="preserve">4. </w:t>
      </w:r>
      <w:r w:rsidRPr="00593388">
        <w:rPr>
          <w:sz w:val="28"/>
          <w:szCs w:val="28"/>
        </w:rPr>
        <w:t>Настоящее</w:t>
      </w:r>
      <w:r w:rsidRPr="00392C9F">
        <w:rPr>
          <w:sz w:val="28"/>
          <w:szCs w:val="28"/>
        </w:rPr>
        <w:t xml:space="preserve"> постановление вступает </w:t>
      </w:r>
      <w:r>
        <w:rPr>
          <w:sz w:val="28"/>
          <w:szCs w:val="28"/>
        </w:rPr>
        <w:t>в силу со дня его обнародования.</w:t>
      </w:r>
    </w:p>
    <w:p w:rsidR="003709F5" w:rsidRDefault="003709F5" w:rsidP="00590C2E">
      <w:pPr>
        <w:rPr>
          <w:sz w:val="28"/>
        </w:rPr>
      </w:pPr>
    </w:p>
    <w:p w:rsidR="001A2D14" w:rsidRDefault="001A2D14" w:rsidP="00590C2E">
      <w:pPr>
        <w:rPr>
          <w:sz w:val="28"/>
        </w:rPr>
      </w:pPr>
    </w:p>
    <w:p w:rsidR="001A2D14" w:rsidRDefault="001A2D14" w:rsidP="00590C2E">
      <w:pPr>
        <w:rPr>
          <w:sz w:val="28"/>
        </w:rPr>
      </w:pPr>
    </w:p>
    <w:p w:rsidR="00072496" w:rsidRDefault="00590C2E" w:rsidP="00590C2E">
      <w:pPr>
        <w:rPr>
          <w:sz w:val="28"/>
        </w:rPr>
      </w:pPr>
      <w:r w:rsidRPr="007D4E36">
        <w:rPr>
          <w:sz w:val="28"/>
        </w:rPr>
        <w:t xml:space="preserve">Глава </w:t>
      </w:r>
      <w:proofErr w:type="gramStart"/>
      <w:r w:rsidR="00072496">
        <w:rPr>
          <w:sz w:val="28"/>
        </w:rPr>
        <w:t>Красногвардейского</w:t>
      </w:r>
      <w:proofErr w:type="gramEnd"/>
      <w:r>
        <w:rPr>
          <w:sz w:val="28"/>
        </w:rPr>
        <w:t xml:space="preserve"> сельского</w:t>
      </w:r>
    </w:p>
    <w:p w:rsidR="00590C2E" w:rsidRDefault="00590C2E" w:rsidP="00590C2E">
      <w:pPr>
        <w:rPr>
          <w:sz w:val="28"/>
        </w:rPr>
      </w:pPr>
      <w:r>
        <w:rPr>
          <w:sz w:val="28"/>
        </w:rPr>
        <w:t xml:space="preserve"> поселения</w:t>
      </w:r>
      <w:r w:rsidR="00072496">
        <w:rPr>
          <w:sz w:val="28"/>
        </w:rPr>
        <w:t xml:space="preserve"> </w:t>
      </w:r>
      <w:r>
        <w:rPr>
          <w:sz w:val="28"/>
        </w:rPr>
        <w:t>Каневского района</w:t>
      </w:r>
      <w:r w:rsidR="00072496">
        <w:rPr>
          <w:sz w:val="28"/>
        </w:rPr>
        <w:t xml:space="preserve">  </w:t>
      </w:r>
      <w:r>
        <w:rPr>
          <w:sz w:val="28"/>
        </w:rPr>
        <w:tab/>
      </w:r>
      <w:r w:rsidR="00553AD3">
        <w:rPr>
          <w:sz w:val="28"/>
        </w:rPr>
        <w:t xml:space="preserve">   </w:t>
      </w:r>
      <w:r>
        <w:rPr>
          <w:sz w:val="28"/>
        </w:rPr>
        <w:tab/>
      </w:r>
      <w:r>
        <w:rPr>
          <w:sz w:val="28"/>
        </w:rPr>
        <w:tab/>
      </w:r>
      <w:r>
        <w:rPr>
          <w:sz w:val="28"/>
        </w:rPr>
        <w:tab/>
      </w:r>
      <w:r w:rsidR="003709F5">
        <w:rPr>
          <w:sz w:val="28"/>
        </w:rPr>
        <w:t xml:space="preserve">            </w:t>
      </w:r>
      <w:r>
        <w:rPr>
          <w:sz w:val="28"/>
        </w:rPr>
        <w:tab/>
        <w:t xml:space="preserve"> </w:t>
      </w:r>
      <w:proofErr w:type="spellStart"/>
      <w:r w:rsidR="00072496">
        <w:rPr>
          <w:sz w:val="28"/>
        </w:rPr>
        <w:t>Ю</w:t>
      </w:r>
      <w:r>
        <w:rPr>
          <w:sz w:val="28"/>
        </w:rPr>
        <w:t>.В.</w:t>
      </w:r>
      <w:r w:rsidR="00072496">
        <w:rPr>
          <w:sz w:val="28"/>
        </w:rPr>
        <w:t>Гринь</w:t>
      </w:r>
      <w:proofErr w:type="spellEnd"/>
    </w:p>
    <w:p w:rsidR="001A2D14" w:rsidRDefault="001A2D14" w:rsidP="00590C2E">
      <w:pPr>
        <w:rPr>
          <w:sz w:val="28"/>
        </w:rPr>
      </w:pPr>
    </w:p>
    <w:p w:rsidR="001A2D14" w:rsidRDefault="001A2D14" w:rsidP="00590C2E">
      <w:pPr>
        <w:rPr>
          <w:sz w:val="28"/>
        </w:rPr>
      </w:pPr>
    </w:p>
    <w:p w:rsidR="001A2D14" w:rsidRDefault="001A2D14" w:rsidP="00590C2E">
      <w:pPr>
        <w:rPr>
          <w:sz w:val="28"/>
        </w:rPr>
      </w:pPr>
    </w:p>
    <w:p w:rsidR="001A2D14" w:rsidRDefault="001A2D14" w:rsidP="00590C2E">
      <w:pPr>
        <w:rPr>
          <w:sz w:val="28"/>
        </w:rPr>
      </w:pPr>
    </w:p>
    <w:p w:rsidR="001A2D14" w:rsidRDefault="001A2D14" w:rsidP="00590C2E">
      <w:pPr>
        <w:rPr>
          <w:sz w:val="28"/>
        </w:rPr>
      </w:pPr>
    </w:p>
    <w:p w:rsidR="00EB7179" w:rsidRDefault="00EB7179" w:rsidP="00590C2E">
      <w:pPr>
        <w:rPr>
          <w:sz w:val="28"/>
        </w:rPr>
      </w:pPr>
    </w:p>
    <w:p w:rsidR="001113FD" w:rsidRDefault="001113FD" w:rsidP="001113FD">
      <w:pPr>
        <w:keepNext/>
        <w:suppressAutoHyphens/>
        <w:ind w:left="5103"/>
        <w:contextualSpacing/>
        <w:jc w:val="both"/>
        <w:rPr>
          <w:color w:val="000000"/>
          <w:sz w:val="28"/>
          <w:szCs w:val="28"/>
        </w:rPr>
      </w:pPr>
      <w:r>
        <w:rPr>
          <w:color w:val="000000"/>
          <w:sz w:val="28"/>
          <w:szCs w:val="28"/>
        </w:rPr>
        <w:lastRenderedPageBreak/>
        <w:t>Приложение</w:t>
      </w:r>
    </w:p>
    <w:p w:rsidR="001113FD" w:rsidRDefault="001113FD" w:rsidP="001113FD">
      <w:pPr>
        <w:keepNext/>
        <w:suppressAutoHyphens/>
        <w:ind w:left="5103"/>
        <w:contextualSpacing/>
        <w:jc w:val="both"/>
        <w:rPr>
          <w:color w:val="000000"/>
          <w:sz w:val="28"/>
          <w:szCs w:val="28"/>
        </w:rPr>
      </w:pPr>
      <w:r>
        <w:rPr>
          <w:color w:val="000000"/>
          <w:sz w:val="28"/>
          <w:szCs w:val="28"/>
        </w:rPr>
        <w:t xml:space="preserve">к постановлению администрации </w:t>
      </w:r>
      <w:proofErr w:type="gramStart"/>
      <w:r>
        <w:rPr>
          <w:color w:val="000000"/>
          <w:sz w:val="28"/>
          <w:szCs w:val="28"/>
        </w:rPr>
        <w:t>Красногвардейского</w:t>
      </w:r>
      <w:proofErr w:type="gramEnd"/>
      <w:r>
        <w:rPr>
          <w:color w:val="000000"/>
          <w:sz w:val="28"/>
          <w:szCs w:val="28"/>
        </w:rPr>
        <w:t xml:space="preserve"> сельского поселения Каневского района</w:t>
      </w:r>
    </w:p>
    <w:p w:rsidR="001113FD" w:rsidRDefault="001113FD" w:rsidP="001113FD">
      <w:pPr>
        <w:keepNext/>
        <w:suppressAutoHyphens/>
        <w:ind w:left="5103"/>
        <w:contextualSpacing/>
        <w:jc w:val="both"/>
        <w:rPr>
          <w:color w:val="000000"/>
          <w:sz w:val="28"/>
          <w:szCs w:val="28"/>
        </w:rPr>
      </w:pPr>
      <w:r>
        <w:rPr>
          <w:color w:val="000000"/>
          <w:sz w:val="28"/>
          <w:szCs w:val="28"/>
        </w:rPr>
        <w:t>от ________________ № _____</w:t>
      </w:r>
    </w:p>
    <w:p w:rsidR="001113FD" w:rsidRDefault="001113FD" w:rsidP="001113FD">
      <w:pPr>
        <w:keepNext/>
        <w:suppressAutoHyphens/>
        <w:ind w:left="5103"/>
        <w:contextualSpacing/>
        <w:jc w:val="both"/>
        <w:rPr>
          <w:color w:val="000000"/>
          <w:sz w:val="28"/>
          <w:szCs w:val="28"/>
        </w:rPr>
      </w:pPr>
    </w:p>
    <w:p w:rsidR="00A174D2" w:rsidRDefault="00A174D2" w:rsidP="001113FD">
      <w:pPr>
        <w:keepNext/>
        <w:suppressAutoHyphens/>
        <w:ind w:left="5103"/>
        <w:contextualSpacing/>
        <w:jc w:val="both"/>
        <w:rPr>
          <w:color w:val="000000"/>
          <w:sz w:val="28"/>
          <w:szCs w:val="28"/>
        </w:rPr>
      </w:pPr>
    </w:p>
    <w:p w:rsidR="005E29E3" w:rsidRPr="00985FE5" w:rsidRDefault="005E29E3" w:rsidP="005E29E3">
      <w:pPr>
        <w:jc w:val="center"/>
        <w:rPr>
          <w:sz w:val="28"/>
          <w:szCs w:val="28"/>
        </w:rPr>
      </w:pPr>
      <w:r w:rsidRPr="00985FE5">
        <w:rPr>
          <w:sz w:val="28"/>
          <w:szCs w:val="28"/>
        </w:rPr>
        <w:t>ПОЛОЖЕНИЕ</w:t>
      </w:r>
    </w:p>
    <w:p w:rsidR="005E29E3" w:rsidRPr="00985FE5" w:rsidRDefault="005E29E3" w:rsidP="005E29E3">
      <w:pPr>
        <w:pStyle w:val="1"/>
        <w:spacing w:before="0" w:after="0"/>
        <w:contextualSpacing/>
        <w:rPr>
          <w:rFonts w:ascii="Times New Roman" w:hAnsi="Times New Roman" w:cs="Times New Roman"/>
          <w:b w:val="0"/>
          <w:color w:val="auto"/>
          <w:sz w:val="28"/>
          <w:szCs w:val="28"/>
        </w:rPr>
      </w:pPr>
      <w:r w:rsidRPr="00985FE5">
        <w:rPr>
          <w:rFonts w:ascii="Times New Roman" w:hAnsi="Times New Roman" w:cs="Times New Roman"/>
          <w:b w:val="0"/>
          <w:color w:val="auto"/>
          <w:sz w:val="28"/>
          <w:szCs w:val="28"/>
        </w:rPr>
        <w:t xml:space="preserve">о контрактном управляющем администрации </w:t>
      </w:r>
    </w:p>
    <w:p w:rsidR="005E29E3" w:rsidRPr="00985FE5" w:rsidRDefault="00682230" w:rsidP="005E29E3">
      <w:pPr>
        <w:pStyle w:val="1"/>
        <w:spacing w:before="0" w:after="0"/>
        <w:contextualSpacing/>
        <w:rPr>
          <w:b w:val="0"/>
        </w:rPr>
      </w:pPr>
      <w:proofErr w:type="gramStart"/>
      <w:r>
        <w:rPr>
          <w:b w:val="0"/>
          <w:color w:val="000000"/>
          <w:sz w:val="28"/>
          <w:szCs w:val="28"/>
        </w:rPr>
        <w:t>Красногвардейского</w:t>
      </w:r>
      <w:proofErr w:type="gramEnd"/>
      <w:r>
        <w:rPr>
          <w:b w:val="0"/>
          <w:color w:val="000000"/>
          <w:sz w:val="28"/>
          <w:szCs w:val="28"/>
        </w:rPr>
        <w:t xml:space="preserve"> </w:t>
      </w:r>
      <w:r w:rsidR="005E29E3" w:rsidRPr="00985FE5">
        <w:rPr>
          <w:b w:val="0"/>
          <w:color w:val="000000"/>
          <w:sz w:val="28"/>
          <w:szCs w:val="28"/>
        </w:rPr>
        <w:t>сельского поселения Каневского района,</w:t>
      </w:r>
      <w:r w:rsidR="005E29E3" w:rsidRPr="00985FE5">
        <w:rPr>
          <w:rFonts w:ascii="Times New Roman" w:hAnsi="Times New Roman"/>
          <w:b w:val="0"/>
          <w:sz w:val="28"/>
          <w:szCs w:val="28"/>
        </w:rPr>
        <w:t xml:space="preserve"> о </w:t>
      </w:r>
      <w:r w:rsidR="005E29E3" w:rsidRPr="00985FE5">
        <w:rPr>
          <w:rFonts w:ascii="Times New Roman" w:hAnsi="Times New Roman" w:cs="Times New Roman"/>
          <w:b w:val="0"/>
          <w:color w:val="auto"/>
          <w:sz w:val="28"/>
          <w:szCs w:val="28"/>
        </w:rPr>
        <w:t xml:space="preserve">контрактных управляющих </w:t>
      </w:r>
      <w:r w:rsidR="005E29E3" w:rsidRPr="00985FE5">
        <w:rPr>
          <w:rFonts w:ascii="Times New Roman" w:hAnsi="Times New Roman"/>
          <w:b w:val="0"/>
          <w:sz w:val="28"/>
          <w:szCs w:val="28"/>
        </w:rPr>
        <w:t xml:space="preserve">подведомственных учреждений </w:t>
      </w:r>
      <w:r>
        <w:rPr>
          <w:b w:val="0"/>
          <w:color w:val="000000"/>
          <w:sz w:val="28"/>
          <w:szCs w:val="28"/>
        </w:rPr>
        <w:t xml:space="preserve">Красногвардейского </w:t>
      </w:r>
      <w:r w:rsidRPr="00985FE5">
        <w:rPr>
          <w:b w:val="0"/>
          <w:color w:val="000000"/>
          <w:sz w:val="28"/>
          <w:szCs w:val="28"/>
        </w:rPr>
        <w:t>сельского</w:t>
      </w:r>
      <w:r w:rsidR="005E29E3" w:rsidRPr="00985FE5">
        <w:rPr>
          <w:rFonts w:ascii="Times New Roman" w:hAnsi="Times New Roman"/>
          <w:b w:val="0"/>
          <w:sz w:val="28"/>
          <w:szCs w:val="28"/>
        </w:rPr>
        <w:t xml:space="preserve"> поселения Каневского района</w:t>
      </w:r>
    </w:p>
    <w:p w:rsidR="005E29E3" w:rsidRPr="00985FE5" w:rsidRDefault="005E29E3" w:rsidP="005E29E3">
      <w:pPr>
        <w:rPr>
          <w:sz w:val="28"/>
          <w:szCs w:val="28"/>
        </w:rPr>
      </w:pPr>
    </w:p>
    <w:p w:rsidR="005E29E3" w:rsidRPr="00985FE5" w:rsidRDefault="005E29E3" w:rsidP="005E29E3">
      <w:pPr>
        <w:jc w:val="center"/>
        <w:rPr>
          <w:sz w:val="28"/>
          <w:szCs w:val="28"/>
        </w:rPr>
      </w:pPr>
      <w:r w:rsidRPr="00985FE5">
        <w:rPr>
          <w:sz w:val="28"/>
          <w:szCs w:val="28"/>
        </w:rPr>
        <w:t>1. Общие положения</w:t>
      </w:r>
    </w:p>
    <w:p w:rsidR="005E29E3" w:rsidRPr="00B0564E" w:rsidRDefault="005E29E3" w:rsidP="005E29E3">
      <w:pPr>
        <w:ind w:firstLine="567"/>
        <w:jc w:val="both"/>
        <w:rPr>
          <w:sz w:val="28"/>
          <w:szCs w:val="28"/>
        </w:rPr>
      </w:pPr>
    </w:p>
    <w:p w:rsidR="005E29E3" w:rsidRPr="00BE5A6C" w:rsidRDefault="005E29E3" w:rsidP="005E29E3">
      <w:pPr>
        <w:pStyle w:val="1"/>
        <w:spacing w:before="0" w:after="0"/>
        <w:ind w:firstLine="567"/>
        <w:contextualSpacing/>
        <w:jc w:val="both"/>
        <w:rPr>
          <w:b w:val="0"/>
          <w:color w:val="auto"/>
        </w:rPr>
      </w:pPr>
      <w:r>
        <w:rPr>
          <w:rFonts w:ascii="Times New Roman" w:hAnsi="Times New Roman" w:cs="Times New Roman"/>
          <w:b w:val="0"/>
          <w:sz w:val="28"/>
          <w:szCs w:val="28"/>
        </w:rPr>
        <w:t xml:space="preserve">1.1. </w:t>
      </w:r>
      <w:proofErr w:type="gramStart"/>
      <w:r w:rsidRPr="00BE5A6C">
        <w:rPr>
          <w:rFonts w:ascii="Times New Roman" w:hAnsi="Times New Roman" w:cs="Times New Roman"/>
          <w:b w:val="0"/>
          <w:color w:val="auto"/>
          <w:sz w:val="28"/>
          <w:szCs w:val="28"/>
        </w:rPr>
        <w:t xml:space="preserve">Настоящее положение о контрактном управляющем администрации </w:t>
      </w:r>
      <w:r w:rsidR="00682230">
        <w:rPr>
          <w:b w:val="0"/>
          <w:color w:val="000000"/>
          <w:sz w:val="28"/>
          <w:szCs w:val="28"/>
        </w:rPr>
        <w:t xml:space="preserve">Красногвардейского </w:t>
      </w:r>
      <w:r w:rsidR="00682230" w:rsidRPr="00985FE5">
        <w:rPr>
          <w:b w:val="0"/>
          <w:color w:val="000000"/>
          <w:sz w:val="28"/>
          <w:szCs w:val="28"/>
        </w:rPr>
        <w:t xml:space="preserve">сельского </w:t>
      </w:r>
      <w:r w:rsidRPr="00BE5A6C">
        <w:rPr>
          <w:b w:val="0"/>
          <w:color w:val="auto"/>
          <w:sz w:val="28"/>
          <w:szCs w:val="28"/>
        </w:rPr>
        <w:t>поселения Каневского района,</w:t>
      </w:r>
      <w:r w:rsidRPr="00BE5A6C">
        <w:rPr>
          <w:rFonts w:ascii="Times New Roman" w:hAnsi="Times New Roman"/>
          <w:color w:val="auto"/>
          <w:sz w:val="28"/>
          <w:szCs w:val="28"/>
        </w:rPr>
        <w:t xml:space="preserve"> </w:t>
      </w:r>
      <w:r w:rsidRPr="00BE5A6C">
        <w:rPr>
          <w:rFonts w:ascii="Times New Roman" w:hAnsi="Times New Roman"/>
          <w:b w:val="0"/>
          <w:color w:val="auto"/>
          <w:sz w:val="28"/>
          <w:szCs w:val="28"/>
        </w:rPr>
        <w:t xml:space="preserve">о </w:t>
      </w:r>
      <w:r w:rsidRPr="00BE5A6C">
        <w:rPr>
          <w:rFonts w:ascii="Times New Roman" w:hAnsi="Times New Roman" w:cs="Times New Roman"/>
          <w:b w:val="0"/>
          <w:color w:val="auto"/>
          <w:sz w:val="28"/>
          <w:szCs w:val="28"/>
        </w:rPr>
        <w:t xml:space="preserve">контрактных управляющих </w:t>
      </w:r>
      <w:r w:rsidRPr="00BE5A6C">
        <w:rPr>
          <w:rFonts w:ascii="Times New Roman" w:hAnsi="Times New Roman"/>
          <w:b w:val="0"/>
          <w:color w:val="auto"/>
          <w:sz w:val="28"/>
          <w:szCs w:val="28"/>
        </w:rPr>
        <w:t xml:space="preserve">подведомственных учреждений </w:t>
      </w:r>
      <w:r w:rsidR="00682230">
        <w:rPr>
          <w:b w:val="0"/>
          <w:color w:val="000000"/>
          <w:sz w:val="28"/>
          <w:szCs w:val="28"/>
        </w:rPr>
        <w:t xml:space="preserve">Красногвардейского </w:t>
      </w:r>
      <w:r w:rsidR="00682230" w:rsidRPr="00985FE5">
        <w:rPr>
          <w:b w:val="0"/>
          <w:color w:val="000000"/>
          <w:sz w:val="28"/>
          <w:szCs w:val="28"/>
        </w:rPr>
        <w:t>сельского</w:t>
      </w:r>
      <w:r w:rsidRPr="00BE5A6C">
        <w:rPr>
          <w:rFonts w:ascii="Times New Roman" w:hAnsi="Times New Roman"/>
          <w:b w:val="0"/>
          <w:color w:val="auto"/>
          <w:sz w:val="28"/>
          <w:szCs w:val="28"/>
        </w:rPr>
        <w:t xml:space="preserve"> поселения Каневского района</w:t>
      </w:r>
      <w:r w:rsidRPr="00BE5A6C">
        <w:rPr>
          <w:b w:val="0"/>
          <w:color w:val="auto"/>
        </w:rPr>
        <w:t xml:space="preserve"> </w:t>
      </w:r>
      <w:r w:rsidRPr="00BE5A6C">
        <w:rPr>
          <w:rFonts w:ascii="Times New Roman" w:hAnsi="Times New Roman" w:cs="Times New Roman"/>
          <w:b w:val="0"/>
          <w:color w:val="auto"/>
          <w:sz w:val="28"/>
          <w:szCs w:val="28"/>
        </w:rPr>
        <w:t>(далее - Положение) устанавливает общие правила организации деятельности контрактного управляющего и основные полномочия контрактного управляющего (далее - Заказчик) при осуществлении Заказчиком деятельности, направленной на обеспечение государственных и муниципальных нужд в соответствии с Федеральным законом от 5 апреля 2013 г. № 44-ФЗ «О</w:t>
      </w:r>
      <w:proofErr w:type="gramEnd"/>
      <w:r w:rsidRPr="00BE5A6C">
        <w:rPr>
          <w:rFonts w:ascii="Times New Roman" w:hAnsi="Times New Roman" w:cs="Times New Roman"/>
          <w:b w:val="0"/>
          <w:color w:val="auto"/>
          <w:sz w:val="28"/>
          <w:szCs w:val="28"/>
        </w:rPr>
        <w:t xml:space="preserve"> контрактной системе в сфере закупок товаров, работ, услуг для обеспечения государственных и муниципальных нужд» (далее - Федеральный закон).</w:t>
      </w:r>
    </w:p>
    <w:p w:rsidR="005E29E3" w:rsidRPr="00D35D29" w:rsidRDefault="005E29E3" w:rsidP="005E29E3">
      <w:pPr>
        <w:ind w:firstLine="567"/>
        <w:jc w:val="both"/>
        <w:rPr>
          <w:sz w:val="28"/>
          <w:szCs w:val="28"/>
        </w:rPr>
      </w:pPr>
      <w:r>
        <w:rPr>
          <w:sz w:val="28"/>
          <w:szCs w:val="28"/>
        </w:rPr>
        <w:t>1.2. Контрактный управляющий</w:t>
      </w:r>
      <w:r w:rsidRPr="00D35D29">
        <w:rPr>
          <w:sz w:val="28"/>
          <w:szCs w:val="28"/>
        </w:rPr>
        <w:t xml:space="preserve"> в своей деятельности руководствуется Конституцией Российской Федерации, Федеральным законом, гражданским законодательством Российской Федерации, бюджетным законодательством Российской Федерации, нормативными правовыми актами о контрактной системе в сфере закупок товаров, работ, услуг для обеспечения государственных и муниципальных нужд, иными нормативными правовыми актами Российской Федерации</w:t>
      </w:r>
      <w:r w:rsidRPr="00B0564E">
        <w:rPr>
          <w:sz w:val="28"/>
          <w:szCs w:val="28"/>
        </w:rPr>
        <w:t>, а также настоящим Положением</w:t>
      </w:r>
      <w:r w:rsidRPr="00D35D29">
        <w:rPr>
          <w:sz w:val="28"/>
          <w:szCs w:val="28"/>
        </w:rPr>
        <w:t xml:space="preserve">. </w:t>
      </w:r>
    </w:p>
    <w:p w:rsidR="005E29E3" w:rsidRPr="00682230" w:rsidRDefault="005E29E3" w:rsidP="00682230">
      <w:pPr>
        <w:tabs>
          <w:tab w:val="left" w:pos="5040"/>
        </w:tabs>
        <w:ind w:firstLine="567"/>
        <w:jc w:val="both"/>
        <w:rPr>
          <w:rFonts w:cs="Tahoma"/>
          <w:sz w:val="28"/>
          <w:szCs w:val="28"/>
        </w:rPr>
      </w:pPr>
      <w:r w:rsidRPr="00D35D29">
        <w:rPr>
          <w:sz w:val="28"/>
          <w:szCs w:val="28"/>
        </w:rPr>
        <w:t>1.3.</w:t>
      </w:r>
      <w:r>
        <w:rPr>
          <w:sz w:val="28"/>
          <w:szCs w:val="28"/>
        </w:rPr>
        <w:t>1</w:t>
      </w:r>
      <w:r w:rsidRPr="00D35D29">
        <w:rPr>
          <w:sz w:val="28"/>
          <w:szCs w:val="28"/>
        </w:rPr>
        <w:t xml:space="preserve"> </w:t>
      </w:r>
      <w:r>
        <w:rPr>
          <w:sz w:val="28"/>
          <w:szCs w:val="28"/>
        </w:rPr>
        <w:t>Контрактный управляющий</w:t>
      </w:r>
      <w:r w:rsidRPr="00D35D29">
        <w:rPr>
          <w:sz w:val="28"/>
          <w:szCs w:val="28"/>
        </w:rPr>
        <w:t xml:space="preserve"> </w:t>
      </w:r>
      <w:r w:rsidR="00682230" w:rsidRPr="00682230">
        <w:rPr>
          <w:color w:val="000000"/>
          <w:sz w:val="28"/>
          <w:szCs w:val="28"/>
        </w:rPr>
        <w:t>Красногвардейского сельского</w:t>
      </w:r>
      <w:r w:rsidRPr="00095E2F">
        <w:rPr>
          <w:sz w:val="28"/>
          <w:szCs w:val="28"/>
        </w:rPr>
        <w:t xml:space="preserve"> поселения Каневского района</w:t>
      </w:r>
      <w:r w:rsidRPr="00095E2F">
        <w:rPr>
          <w:b/>
        </w:rPr>
        <w:t xml:space="preserve"> </w:t>
      </w:r>
      <w:r w:rsidRPr="00D35D29">
        <w:rPr>
          <w:sz w:val="28"/>
          <w:szCs w:val="28"/>
        </w:rPr>
        <w:t xml:space="preserve">осуществляет свою деятельность во взаимодействии </w:t>
      </w:r>
      <w:r w:rsidRPr="006D02CD">
        <w:rPr>
          <w:color w:val="000000"/>
          <w:sz w:val="28"/>
          <w:szCs w:val="28"/>
        </w:rPr>
        <w:t xml:space="preserve">с заместителем </w:t>
      </w:r>
      <w:r w:rsidR="00682230" w:rsidRPr="00D74761">
        <w:rPr>
          <w:sz w:val="28"/>
          <w:szCs w:val="28"/>
        </w:rPr>
        <w:t>главы</w:t>
      </w:r>
      <w:r w:rsidR="00682230">
        <w:rPr>
          <w:sz w:val="28"/>
          <w:szCs w:val="28"/>
        </w:rPr>
        <w:t>,</w:t>
      </w:r>
      <w:r w:rsidR="00682230">
        <w:rPr>
          <w:rFonts w:cs="Tahoma"/>
        </w:rPr>
        <w:t xml:space="preserve"> </w:t>
      </w:r>
      <w:r w:rsidR="00682230" w:rsidRPr="00F73BD1">
        <w:rPr>
          <w:rFonts w:cs="Tahoma"/>
          <w:sz w:val="28"/>
          <w:szCs w:val="28"/>
        </w:rPr>
        <w:t>по общим вопросам и вопросам благоустройства и ЖКХ</w:t>
      </w:r>
      <w:r w:rsidRPr="006D02CD">
        <w:rPr>
          <w:color w:val="000000"/>
          <w:sz w:val="28"/>
          <w:szCs w:val="28"/>
        </w:rPr>
        <w:t xml:space="preserve"> </w:t>
      </w:r>
      <w:r w:rsidR="00682230" w:rsidRPr="00682230">
        <w:rPr>
          <w:color w:val="000000"/>
          <w:sz w:val="28"/>
          <w:szCs w:val="28"/>
        </w:rPr>
        <w:t>Красногвардейского сельского</w:t>
      </w:r>
      <w:r w:rsidR="00682230" w:rsidRPr="00985FE5">
        <w:rPr>
          <w:b/>
          <w:color w:val="000000"/>
          <w:sz w:val="28"/>
          <w:szCs w:val="28"/>
        </w:rPr>
        <w:t xml:space="preserve"> </w:t>
      </w:r>
      <w:r w:rsidRPr="006D02CD">
        <w:rPr>
          <w:color w:val="000000"/>
          <w:sz w:val="28"/>
          <w:szCs w:val="28"/>
        </w:rPr>
        <w:t xml:space="preserve">поселения Каневского района, с руководителями отделов и специалистами администрации </w:t>
      </w:r>
      <w:r w:rsidR="00682230" w:rsidRPr="00682230">
        <w:rPr>
          <w:color w:val="000000"/>
          <w:sz w:val="28"/>
          <w:szCs w:val="28"/>
        </w:rPr>
        <w:t>Красногвардейского сельского</w:t>
      </w:r>
      <w:r w:rsidR="00682230" w:rsidRPr="00985FE5">
        <w:rPr>
          <w:b/>
          <w:color w:val="000000"/>
          <w:sz w:val="28"/>
          <w:szCs w:val="28"/>
        </w:rPr>
        <w:t xml:space="preserve"> </w:t>
      </w:r>
      <w:r w:rsidRPr="006D02CD">
        <w:rPr>
          <w:color w:val="000000"/>
          <w:sz w:val="28"/>
          <w:szCs w:val="28"/>
        </w:rPr>
        <w:t>поселения Каневского района</w:t>
      </w:r>
      <w:r>
        <w:rPr>
          <w:color w:val="000000"/>
          <w:sz w:val="28"/>
          <w:szCs w:val="28"/>
        </w:rPr>
        <w:t xml:space="preserve"> (и с лицами их замещающими)</w:t>
      </w:r>
      <w:r w:rsidRPr="00D35D29">
        <w:rPr>
          <w:sz w:val="28"/>
          <w:szCs w:val="28"/>
        </w:rPr>
        <w:t xml:space="preserve">. </w:t>
      </w:r>
    </w:p>
    <w:p w:rsidR="005E29E3" w:rsidRPr="00D35D29" w:rsidRDefault="005E29E3" w:rsidP="005E29E3">
      <w:pPr>
        <w:ind w:firstLine="567"/>
        <w:jc w:val="both"/>
        <w:rPr>
          <w:sz w:val="28"/>
          <w:szCs w:val="28"/>
        </w:rPr>
      </w:pPr>
      <w:r>
        <w:rPr>
          <w:sz w:val="28"/>
          <w:szCs w:val="28"/>
        </w:rPr>
        <w:t xml:space="preserve">1.3.2. Контрактный управляющий </w:t>
      </w:r>
      <w:r w:rsidRPr="007D27B6">
        <w:rPr>
          <w:sz w:val="28"/>
          <w:szCs w:val="28"/>
        </w:rPr>
        <w:t>подведомственн</w:t>
      </w:r>
      <w:r>
        <w:rPr>
          <w:sz w:val="28"/>
          <w:szCs w:val="28"/>
        </w:rPr>
        <w:t>ого</w:t>
      </w:r>
      <w:r w:rsidRPr="007D27B6">
        <w:rPr>
          <w:sz w:val="28"/>
          <w:szCs w:val="28"/>
        </w:rPr>
        <w:t xml:space="preserve"> учреждени</w:t>
      </w:r>
      <w:r>
        <w:rPr>
          <w:sz w:val="28"/>
          <w:szCs w:val="28"/>
        </w:rPr>
        <w:t>я</w:t>
      </w:r>
      <w:r w:rsidRPr="007D27B6">
        <w:rPr>
          <w:sz w:val="28"/>
          <w:szCs w:val="28"/>
        </w:rPr>
        <w:t xml:space="preserve"> </w:t>
      </w:r>
      <w:r w:rsidR="00682230" w:rsidRPr="00682230">
        <w:rPr>
          <w:color w:val="000000"/>
          <w:sz w:val="28"/>
          <w:szCs w:val="28"/>
        </w:rPr>
        <w:t>Красногвардейского сельского</w:t>
      </w:r>
      <w:r w:rsidR="00682230" w:rsidRPr="00985FE5">
        <w:rPr>
          <w:b/>
          <w:color w:val="000000"/>
          <w:sz w:val="28"/>
          <w:szCs w:val="28"/>
        </w:rPr>
        <w:t xml:space="preserve"> </w:t>
      </w:r>
      <w:r w:rsidRPr="007D27B6">
        <w:rPr>
          <w:sz w:val="28"/>
          <w:szCs w:val="28"/>
        </w:rPr>
        <w:t>поселения Каневского района</w:t>
      </w:r>
      <w:r>
        <w:rPr>
          <w:sz w:val="28"/>
          <w:szCs w:val="28"/>
        </w:rPr>
        <w:t xml:space="preserve"> </w:t>
      </w:r>
      <w:r w:rsidRPr="00D35D29">
        <w:rPr>
          <w:sz w:val="28"/>
          <w:szCs w:val="28"/>
        </w:rPr>
        <w:t xml:space="preserve">осуществляет свою деятельность во взаимодействии с </w:t>
      </w:r>
      <w:r>
        <w:rPr>
          <w:sz w:val="28"/>
          <w:szCs w:val="28"/>
        </w:rPr>
        <w:t xml:space="preserve">руководителем и специалистами  данного подведомственного учреждения </w:t>
      </w:r>
      <w:r w:rsidR="00682230" w:rsidRPr="00682230">
        <w:rPr>
          <w:color w:val="000000"/>
          <w:sz w:val="28"/>
          <w:szCs w:val="28"/>
        </w:rPr>
        <w:t>Красногвардейского сельского</w:t>
      </w:r>
      <w:r>
        <w:rPr>
          <w:sz w:val="28"/>
          <w:szCs w:val="28"/>
        </w:rPr>
        <w:t xml:space="preserve"> поселения Каневского района.</w:t>
      </w:r>
    </w:p>
    <w:p w:rsidR="005E29E3" w:rsidRDefault="005E29E3" w:rsidP="005E29E3">
      <w:pPr>
        <w:ind w:firstLine="567"/>
        <w:jc w:val="both"/>
        <w:rPr>
          <w:b/>
          <w:bCs/>
          <w:sz w:val="28"/>
          <w:szCs w:val="28"/>
        </w:rPr>
      </w:pPr>
    </w:p>
    <w:p w:rsidR="005E29E3" w:rsidRPr="00985FE5" w:rsidRDefault="005E29E3" w:rsidP="00682230">
      <w:pPr>
        <w:ind w:firstLine="567"/>
        <w:jc w:val="center"/>
        <w:rPr>
          <w:sz w:val="28"/>
          <w:szCs w:val="28"/>
        </w:rPr>
      </w:pPr>
      <w:r w:rsidRPr="00985FE5">
        <w:rPr>
          <w:bCs/>
          <w:sz w:val="28"/>
          <w:szCs w:val="28"/>
        </w:rPr>
        <w:lastRenderedPageBreak/>
        <w:t>2. Организация деятельности контрактного управляющего</w:t>
      </w:r>
    </w:p>
    <w:p w:rsidR="005E29E3" w:rsidRDefault="005E29E3" w:rsidP="005E29E3">
      <w:pPr>
        <w:ind w:firstLine="567"/>
        <w:jc w:val="both"/>
        <w:rPr>
          <w:sz w:val="28"/>
          <w:szCs w:val="28"/>
        </w:rPr>
      </w:pPr>
    </w:p>
    <w:p w:rsidR="005E29E3" w:rsidRDefault="005E29E3" w:rsidP="005E29E3">
      <w:pPr>
        <w:ind w:firstLine="567"/>
        <w:jc w:val="both"/>
        <w:rPr>
          <w:sz w:val="28"/>
          <w:szCs w:val="28"/>
        </w:rPr>
      </w:pPr>
      <w:r w:rsidRPr="00D35D29">
        <w:rPr>
          <w:sz w:val="28"/>
          <w:szCs w:val="28"/>
        </w:rPr>
        <w:t>2.1. Ф</w:t>
      </w:r>
      <w:r>
        <w:rPr>
          <w:sz w:val="28"/>
          <w:szCs w:val="28"/>
        </w:rPr>
        <w:t xml:space="preserve">ункции и полномочия контрактного управляющего администрации </w:t>
      </w:r>
      <w:r w:rsidR="00682230" w:rsidRPr="00682230">
        <w:rPr>
          <w:color w:val="000000"/>
          <w:sz w:val="28"/>
          <w:szCs w:val="28"/>
        </w:rPr>
        <w:t>Красногвардейского сельского</w:t>
      </w:r>
      <w:r w:rsidR="00682230" w:rsidRPr="00985FE5">
        <w:rPr>
          <w:b/>
          <w:color w:val="000000"/>
          <w:sz w:val="28"/>
          <w:szCs w:val="28"/>
        </w:rPr>
        <w:t xml:space="preserve"> </w:t>
      </w:r>
      <w:r>
        <w:rPr>
          <w:sz w:val="28"/>
          <w:szCs w:val="28"/>
        </w:rPr>
        <w:t xml:space="preserve">поселения Каневского района </w:t>
      </w:r>
      <w:r w:rsidRPr="00D35D29">
        <w:rPr>
          <w:sz w:val="28"/>
          <w:szCs w:val="28"/>
        </w:rPr>
        <w:t>возлагаются</w:t>
      </w:r>
      <w:r w:rsidRPr="00B0564E">
        <w:rPr>
          <w:sz w:val="28"/>
          <w:szCs w:val="28"/>
        </w:rPr>
        <w:t xml:space="preserve">                    </w:t>
      </w:r>
      <w:r>
        <w:rPr>
          <w:sz w:val="28"/>
          <w:szCs w:val="28"/>
        </w:rPr>
        <w:t>на к</w:t>
      </w:r>
      <w:r w:rsidRPr="00F36100">
        <w:rPr>
          <w:color w:val="000000"/>
          <w:spacing w:val="2"/>
          <w:sz w:val="28"/>
          <w:szCs w:val="28"/>
        </w:rPr>
        <w:t xml:space="preserve">онкретное должностное лицо, назначаемое контрактным управляющим, </w:t>
      </w:r>
      <w:r>
        <w:rPr>
          <w:sz w:val="28"/>
          <w:szCs w:val="28"/>
        </w:rPr>
        <w:t>уполномоченное</w:t>
      </w:r>
      <w:r w:rsidRPr="00D35D29">
        <w:rPr>
          <w:sz w:val="28"/>
          <w:szCs w:val="28"/>
        </w:rPr>
        <w:t xml:space="preserve"> лиц</w:t>
      </w:r>
      <w:r>
        <w:rPr>
          <w:sz w:val="28"/>
          <w:szCs w:val="28"/>
        </w:rPr>
        <w:t>о</w:t>
      </w:r>
      <w:r w:rsidRPr="00D35D29">
        <w:rPr>
          <w:sz w:val="28"/>
          <w:szCs w:val="28"/>
        </w:rPr>
        <w:t>, исполняюще</w:t>
      </w:r>
      <w:r>
        <w:rPr>
          <w:sz w:val="28"/>
          <w:szCs w:val="28"/>
        </w:rPr>
        <w:t>е</w:t>
      </w:r>
      <w:r w:rsidRPr="00D35D29">
        <w:rPr>
          <w:sz w:val="28"/>
          <w:szCs w:val="28"/>
        </w:rPr>
        <w:t xml:space="preserve"> его обязанности</w:t>
      </w:r>
      <w:r w:rsidRPr="00B94CE0">
        <w:rPr>
          <w:sz w:val="28"/>
          <w:szCs w:val="28"/>
        </w:rPr>
        <w:t>.</w:t>
      </w:r>
    </w:p>
    <w:p w:rsidR="005E29E3" w:rsidRPr="00D35D29" w:rsidRDefault="005E29E3" w:rsidP="005E29E3">
      <w:pPr>
        <w:ind w:firstLine="567"/>
        <w:jc w:val="both"/>
        <w:rPr>
          <w:sz w:val="28"/>
          <w:szCs w:val="28"/>
        </w:rPr>
      </w:pPr>
      <w:r w:rsidRPr="00D35D29">
        <w:rPr>
          <w:sz w:val="28"/>
          <w:szCs w:val="28"/>
        </w:rPr>
        <w:t xml:space="preserve">2.2. </w:t>
      </w:r>
      <w:r w:rsidRPr="00F36100">
        <w:rPr>
          <w:color w:val="000000"/>
          <w:spacing w:val="2"/>
          <w:sz w:val="28"/>
          <w:szCs w:val="28"/>
        </w:rPr>
        <w:t xml:space="preserve">Конкретное должностное лицо, назначаемое контрактным управляющим, </w:t>
      </w:r>
      <w:r>
        <w:rPr>
          <w:sz w:val="28"/>
          <w:szCs w:val="28"/>
        </w:rPr>
        <w:t>уполномоченное</w:t>
      </w:r>
      <w:r w:rsidRPr="00D35D29">
        <w:rPr>
          <w:sz w:val="28"/>
          <w:szCs w:val="28"/>
        </w:rPr>
        <w:t xml:space="preserve"> лиц</w:t>
      </w:r>
      <w:r>
        <w:rPr>
          <w:sz w:val="28"/>
          <w:szCs w:val="28"/>
        </w:rPr>
        <w:t>о</w:t>
      </w:r>
      <w:r w:rsidRPr="00D35D29">
        <w:rPr>
          <w:sz w:val="28"/>
          <w:szCs w:val="28"/>
        </w:rPr>
        <w:t>, исполняюще</w:t>
      </w:r>
      <w:r>
        <w:rPr>
          <w:sz w:val="28"/>
          <w:szCs w:val="28"/>
        </w:rPr>
        <w:t>е</w:t>
      </w:r>
      <w:r w:rsidRPr="00D35D29">
        <w:rPr>
          <w:sz w:val="28"/>
          <w:szCs w:val="28"/>
        </w:rPr>
        <w:t xml:space="preserve"> его обязанности</w:t>
      </w:r>
      <w:r>
        <w:rPr>
          <w:sz w:val="28"/>
          <w:szCs w:val="28"/>
        </w:rPr>
        <w:t>,</w:t>
      </w:r>
      <w:r w:rsidRPr="00F36100">
        <w:rPr>
          <w:color w:val="000000"/>
          <w:spacing w:val="2"/>
          <w:sz w:val="28"/>
          <w:szCs w:val="28"/>
        </w:rPr>
        <w:t xml:space="preserve"> определяется и утверждается </w:t>
      </w:r>
      <w:r>
        <w:rPr>
          <w:color w:val="000000"/>
          <w:spacing w:val="2"/>
          <w:sz w:val="28"/>
          <w:szCs w:val="28"/>
        </w:rPr>
        <w:t xml:space="preserve">распоряжением администрации </w:t>
      </w:r>
      <w:r w:rsidR="00682230" w:rsidRPr="00682230">
        <w:rPr>
          <w:color w:val="000000"/>
          <w:sz w:val="28"/>
          <w:szCs w:val="28"/>
        </w:rPr>
        <w:t>Красногвардейского сельского</w:t>
      </w:r>
      <w:r w:rsidR="00682230" w:rsidRPr="00985FE5">
        <w:rPr>
          <w:b/>
          <w:color w:val="000000"/>
          <w:sz w:val="28"/>
          <w:szCs w:val="28"/>
        </w:rPr>
        <w:t xml:space="preserve"> </w:t>
      </w:r>
      <w:r>
        <w:rPr>
          <w:color w:val="000000"/>
          <w:spacing w:val="2"/>
          <w:sz w:val="28"/>
          <w:szCs w:val="28"/>
        </w:rPr>
        <w:t>поселения Каневского района.</w:t>
      </w:r>
    </w:p>
    <w:p w:rsidR="005E29E3" w:rsidRPr="00D35D29" w:rsidRDefault="005E29E3" w:rsidP="005E29E3">
      <w:pPr>
        <w:ind w:firstLine="567"/>
        <w:jc w:val="both"/>
        <w:rPr>
          <w:sz w:val="28"/>
          <w:szCs w:val="28"/>
        </w:rPr>
      </w:pPr>
      <w:r w:rsidRPr="00D35D29">
        <w:rPr>
          <w:sz w:val="28"/>
          <w:szCs w:val="28"/>
        </w:rPr>
        <w:t xml:space="preserve">2.3. </w:t>
      </w:r>
      <w:r>
        <w:rPr>
          <w:sz w:val="28"/>
          <w:szCs w:val="28"/>
        </w:rPr>
        <w:t>Контрактный управляющий</w:t>
      </w:r>
      <w:r w:rsidRPr="00D35D29">
        <w:rPr>
          <w:sz w:val="28"/>
          <w:szCs w:val="28"/>
        </w:rPr>
        <w:t xml:space="preserve"> </w:t>
      </w:r>
      <w:r>
        <w:rPr>
          <w:sz w:val="28"/>
          <w:szCs w:val="28"/>
        </w:rPr>
        <w:t>выполняет</w:t>
      </w:r>
      <w:r w:rsidRPr="00D35D29">
        <w:rPr>
          <w:sz w:val="28"/>
          <w:szCs w:val="28"/>
        </w:rPr>
        <w:t xml:space="preserve"> определенные разделом 3 Положения функции и полномочия. </w:t>
      </w:r>
    </w:p>
    <w:p w:rsidR="005E29E3" w:rsidRPr="00D35D29" w:rsidRDefault="005E29E3" w:rsidP="005E29E3">
      <w:pPr>
        <w:ind w:firstLine="567"/>
        <w:jc w:val="both"/>
        <w:rPr>
          <w:sz w:val="28"/>
          <w:szCs w:val="28"/>
        </w:rPr>
      </w:pPr>
      <w:r w:rsidRPr="00D35D29">
        <w:rPr>
          <w:sz w:val="28"/>
          <w:szCs w:val="28"/>
        </w:rPr>
        <w:t>2.</w:t>
      </w:r>
      <w:r>
        <w:rPr>
          <w:sz w:val="28"/>
          <w:szCs w:val="28"/>
        </w:rPr>
        <w:t>4</w:t>
      </w:r>
      <w:r w:rsidRPr="00D35D29">
        <w:rPr>
          <w:sz w:val="28"/>
          <w:szCs w:val="28"/>
        </w:rPr>
        <w:t xml:space="preserve">. </w:t>
      </w:r>
      <w:r>
        <w:rPr>
          <w:sz w:val="28"/>
          <w:szCs w:val="28"/>
        </w:rPr>
        <w:t>Контрактный управляющий</w:t>
      </w:r>
      <w:r w:rsidRPr="00D35D29">
        <w:rPr>
          <w:sz w:val="28"/>
          <w:szCs w:val="28"/>
        </w:rPr>
        <w:t xml:space="preserve"> долж</w:t>
      </w:r>
      <w:r>
        <w:rPr>
          <w:sz w:val="28"/>
          <w:szCs w:val="28"/>
        </w:rPr>
        <w:t>ен</w:t>
      </w:r>
      <w:r w:rsidRPr="00D35D29">
        <w:rPr>
          <w:sz w:val="28"/>
          <w:szCs w:val="28"/>
        </w:rPr>
        <w:t xml:space="preserve"> иметь высшее образование или дополнительное профессиональное образование в сфере закупок. </w:t>
      </w:r>
    </w:p>
    <w:p w:rsidR="005E29E3" w:rsidRDefault="005E29E3" w:rsidP="005E29E3">
      <w:pPr>
        <w:ind w:firstLine="567"/>
        <w:jc w:val="both"/>
        <w:rPr>
          <w:sz w:val="28"/>
          <w:szCs w:val="28"/>
        </w:rPr>
      </w:pPr>
      <w:r>
        <w:rPr>
          <w:sz w:val="28"/>
          <w:szCs w:val="28"/>
        </w:rPr>
        <w:t>2.5</w:t>
      </w:r>
      <w:r w:rsidRPr="00D35D29">
        <w:rPr>
          <w:sz w:val="28"/>
          <w:szCs w:val="28"/>
        </w:rPr>
        <w:t xml:space="preserve">. В соответствии с законодательством Российской Федерации действия (бездействие) </w:t>
      </w:r>
      <w:r>
        <w:rPr>
          <w:sz w:val="28"/>
          <w:szCs w:val="28"/>
        </w:rPr>
        <w:t>контрактного управляющего</w:t>
      </w:r>
      <w:r w:rsidRPr="00D35D29">
        <w:rPr>
          <w:sz w:val="28"/>
          <w:szCs w:val="28"/>
        </w:rPr>
        <w:t xml:space="preserve"> могут быть обжалованы в судебном порядке или в порядке, установленном главой 6 Федерального закона, в контрольный орган в сфере закупок, если такие действия (бездействие) нарушают права и законные интересы участника закупки. </w:t>
      </w:r>
    </w:p>
    <w:p w:rsidR="005E29E3" w:rsidRPr="007174BD" w:rsidRDefault="005E29E3" w:rsidP="005E29E3">
      <w:pPr>
        <w:ind w:firstLine="567"/>
        <w:jc w:val="both"/>
        <w:rPr>
          <w:sz w:val="28"/>
          <w:szCs w:val="28"/>
        </w:rPr>
      </w:pPr>
      <w:r w:rsidRPr="00A5566C">
        <w:rPr>
          <w:sz w:val="28"/>
          <w:szCs w:val="28"/>
        </w:rPr>
        <w:t xml:space="preserve">2.6. </w:t>
      </w:r>
      <w:r w:rsidRPr="00A5566C">
        <w:rPr>
          <w:color w:val="000000"/>
          <w:sz w:val="28"/>
          <w:szCs w:val="28"/>
        </w:rPr>
        <w:t>Контрактный управляющий за допущенные им нарушения действующего законодательства, ненадлежащее исполнение своих обязанностей может быть привлечен к дисциплинарной, административной и уголовной ответственности.</w:t>
      </w:r>
    </w:p>
    <w:p w:rsidR="005E29E3" w:rsidRPr="00D35D29" w:rsidRDefault="005E29E3" w:rsidP="005E29E3">
      <w:pPr>
        <w:ind w:firstLine="567"/>
        <w:jc w:val="both"/>
        <w:rPr>
          <w:sz w:val="28"/>
          <w:szCs w:val="28"/>
        </w:rPr>
      </w:pPr>
      <w:r w:rsidRPr="00D35D29">
        <w:rPr>
          <w:sz w:val="28"/>
          <w:szCs w:val="28"/>
        </w:rPr>
        <w:t xml:space="preserve">  </w:t>
      </w:r>
    </w:p>
    <w:p w:rsidR="005E29E3" w:rsidRPr="00985FE5" w:rsidRDefault="005E29E3" w:rsidP="00682230">
      <w:pPr>
        <w:ind w:firstLine="567"/>
        <w:jc w:val="center"/>
        <w:rPr>
          <w:sz w:val="28"/>
          <w:szCs w:val="28"/>
        </w:rPr>
      </w:pPr>
      <w:r w:rsidRPr="00985FE5">
        <w:rPr>
          <w:bCs/>
          <w:sz w:val="28"/>
          <w:szCs w:val="28"/>
        </w:rPr>
        <w:t>3. Функции и полномочия контрактного управляющего</w:t>
      </w:r>
    </w:p>
    <w:p w:rsidR="005E29E3" w:rsidRPr="00D35D29" w:rsidRDefault="005E29E3" w:rsidP="005E29E3">
      <w:pPr>
        <w:ind w:firstLine="567"/>
        <w:jc w:val="both"/>
        <w:rPr>
          <w:sz w:val="28"/>
          <w:szCs w:val="28"/>
        </w:rPr>
      </w:pPr>
      <w:r w:rsidRPr="00D35D29">
        <w:rPr>
          <w:sz w:val="28"/>
          <w:szCs w:val="28"/>
        </w:rPr>
        <w:t xml:space="preserve">  </w:t>
      </w:r>
    </w:p>
    <w:p w:rsidR="005E29E3" w:rsidRPr="00D35D29" w:rsidRDefault="005E29E3" w:rsidP="005E29E3">
      <w:pPr>
        <w:ind w:firstLine="567"/>
        <w:jc w:val="both"/>
        <w:rPr>
          <w:sz w:val="28"/>
          <w:szCs w:val="28"/>
        </w:rPr>
      </w:pPr>
      <w:r w:rsidRPr="00D35D29">
        <w:rPr>
          <w:sz w:val="28"/>
          <w:szCs w:val="28"/>
        </w:rPr>
        <w:t xml:space="preserve">3. </w:t>
      </w:r>
      <w:r>
        <w:rPr>
          <w:sz w:val="28"/>
          <w:szCs w:val="28"/>
        </w:rPr>
        <w:t>Контрактный управляющий</w:t>
      </w:r>
      <w:r w:rsidRPr="00D35D29">
        <w:rPr>
          <w:sz w:val="28"/>
          <w:szCs w:val="28"/>
        </w:rPr>
        <w:t xml:space="preserve"> осуществляет следующие функции и полномочия: </w:t>
      </w:r>
    </w:p>
    <w:p w:rsidR="005E29E3" w:rsidRPr="00D35D29" w:rsidRDefault="005E29E3" w:rsidP="005E29E3">
      <w:pPr>
        <w:ind w:firstLine="567"/>
        <w:jc w:val="both"/>
        <w:rPr>
          <w:sz w:val="28"/>
          <w:szCs w:val="28"/>
        </w:rPr>
      </w:pPr>
      <w:r w:rsidRPr="00D35D29">
        <w:rPr>
          <w:sz w:val="28"/>
          <w:szCs w:val="28"/>
        </w:rPr>
        <w:t xml:space="preserve">3.1. При планировании закупок: </w:t>
      </w:r>
    </w:p>
    <w:p w:rsidR="005E29E3" w:rsidRPr="00D35D29" w:rsidRDefault="005E29E3" w:rsidP="005E29E3">
      <w:pPr>
        <w:ind w:firstLine="567"/>
        <w:jc w:val="both"/>
        <w:rPr>
          <w:sz w:val="28"/>
          <w:szCs w:val="28"/>
        </w:rPr>
      </w:pPr>
      <w:r w:rsidRPr="00D35D29">
        <w:rPr>
          <w:sz w:val="28"/>
          <w:szCs w:val="28"/>
        </w:rPr>
        <w:t xml:space="preserve">3.1.1. Разрабатывает план-график, осуществляет подготовку изменений в план-график. </w:t>
      </w:r>
    </w:p>
    <w:p w:rsidR="005E29E3" w:rsidRPr="00D35D29" w:rsidRDefault="005E29E3" w:rsidP="005E29E3">
      <w:pPr>
        <w:ind w:firstLine="567"/>
        <w:jc w:val="both"/>
        <w:rPr>
          <w:sz w:val="28"/>
          <w:szCs w:val="28"/>
        </w:rPr>
      </w:pPr>
      <w:r w:rsidRPr="00D35D29">
        <w:rPr>
          <w:sz w:val="28"/>
          <w:szCs w:val="28"/>
        </w:rPr>
        <w:t xml:space="preserve">3.1.2. Размещает в единой информационной системе в сфере закупок (далее - единая информационная система) план-график и внесенные в него изменения. </w:t>
      </w:r>
    </w:p>
    <w:p w:rsidR="005E29E3" w:rsidRPr="00D35D29" w:rsidRDefault="005E29E3" w:rsidP="005E29E3">
      <w:pPr>
        <w:ind w:firstLine="567"/>
        <w:jc w:val="both"/>
        <w:rPr>
          <w:sz w:val="28"/>
          <w:szCs w:val="28"/>
        </w:rPr>
      </w:pPr>
      <w:r w:rsidRPr="00D35D29">
        <w:rPr>
          <w:sz w:val="28"/>
          <w:szCs w:val="28"/>
        </w:rPr>
        <w:t xml:space="preserve">3.1.3. Организует общественное обсуждение закупок в случаях, предусмотренных статьей 20 Федерального закона. </w:t>
      </w:r>
    </w:p>
    <w:p w:rsidR="005E29E3" w:rsidRPr="00D35D29" w:rsidRDefault="005E29E3" w:rsidP="005E29E3">
      <w:pPr>
        <w:ind w:firstLine="567"/>
        <w:jc w:val="both"/>
        <w:rPr>
          <w:sz w:val="28"/>
          <w:szCs w:val="28"/>
        </w:rPr>
      </w:pPr>
      <w:r w:rsidRPr="00D35D29">
        <w:rPr>
          <w:sz w:val="28"/>
          <w:szCs w:val="28"/>
        </w:rPr>
        <w:t xml:space="preserve">3.1.4. Разрабатывает требования </w:t>
      </w:r>
      <w:proofErr w:type="gramStart"/>
      <w:r w:rsidRPr="00D35D29">
        <w:rPr>
          <w:sz w:val="28"/>
          <w:szCs w:val="28"/>
        </w:rPr>
        <w:t>к</w:t>
      </w:r>
      <w:proofErr w:type="gramEnd"/>
      <w:r w:rsidRPr="00D35D29">
        <w:rPr>
          <w:sz w:val="28"/>
          <w:szCs w:val="28"/>
        </w:rPr>
        <w:t xml:space="preserve"> закупаемым Заказчиком отдельных видов товаров, работ, услуг (в том числе предельные цены товаров, работ, услуг) и (или) нормативные затраты на обеспечение функций Заказчика на основании правовых актов о нормировании в соответствии со статьей 19 Федерального закона. </w:t>
      </w:r>
    </w:p>
    <w:p w:rsidR="005E29E3" w:rsidRPr="00D35D29" w:rsidRDefault="005E29E3" w:rsidP="005E29E3">
      <w:pPr>
        <w:ind w:firstLine="567"/>
        <w:jc w:val="both"/>
        <w:rPr>
          <w:sz w:val="28"/>
          <w:szCs w:val="28"/>
        </w:rPr>
      </w:pPr>
      <w:r w:rsidRPr="00D35D29">
        <w:rPr>
          <w:sz w:val="28"/>
          <w:szCs w:val="28"/>
        </w:rPr>
        <w:t xml:space="preserve">3.1.5. Организует в случае необходимости консультации с поставщиками (подрядчиками, исполнителями) и участвует в таких консультациях в целях определения состояния конкурентной среды на соответствующих рынках товаров, работ, услуг, определения наилучших технологий и других решений для обеспечения государственных нужд. </w:t>
      </w:r>
    </w:p>
    <w:p w:rsidR="005E29E3" w:rsidRPr="00D35D29" w:rsidRDefault="005E29E3" w:rsidP="005E29E3">
      <w:pPr>
        <w:ind w:firstLine="567"/>
        <w:jc w:val="both"/>
        <w:rPr>
          <w:sz w:val="28"/>
          <w:szCs w:val="28"/>
        </w:rPr>
      </w:pPr>
      <w:r w:rsidRPr="00D35D29">
        <w:rPr>
          <w:sz w:val="28"/>
          <w:szCs w:val="28"/>
        </w:rPr>
        <w:lastRenderedPageBreak/>
        <w:t xml:space="preserve">3.2. При определении поставщиков (подрядчиков, исполнителей): </w:t>
      </w:r>
    </w:p>
    <w:p w:rsidR="005E29E3" w:rsidRPr="00D35D29" w:rsidRDefault="005E29E3" w:rsidP="005E29E3">
      <w:pPr>
        <w:ind w:firstLine="567"/>
        <w:jc w:val="both"/>
        <w:rPr>
          <w:sz w:val="28"/>
          <w:szCs w:val="28"/>
        </w:rPr>
      </w:pPr>
      <w:r w:rsidRPr="00D35D29">
        <w:rPr>
          <w:sz w:val="28"/>
          <w:szCs w:val="28"/>
        </w:rPr>
        <w:t xml:space="preserve">3.2.1. Обеспечивает проведение закрытых конкурентных способов определения поставщиков (подрядчиков, исполнителей) в случаях, установленных частями 11 и 12 статьи 24 Федерального </w:t>
      </w:r>
      <w:proofErr w:type="gramStart"/>
      <w:r w:rsidRPr="00D35D29">
        <w:rPr>
          <w:sz w:val="28"/>
          <w:szCs w:val="28"/>
        </w:rPr>
        <w:t>закона, по согласованию</w:t>
      </w:r>
      <w:proofErr w:type="gramEnd"/>
      <w:r w:rsidRPr="00D35D29">
        <w:rPr>
          <w:sz w:val="28"/>
          <w:szCs w:val="28"/>
        </w:rPr>
        <w:t xml:space="preserve"> с федеральным органом исполнительной власти, уполномоченным Правительством Российской Федерации на осуществление данных функций (если такое согласование предусмотрено Федеральным законом). </w:t>
      </w:r>
    </w:p>
    <w:p w:rsidR="005E29E3" w:rsidRPr="00D35D29" w:rsidRDefault="005E29E3" w:rsidP="005E29E3">
      <w:pPr>
        <w:ind w:firstLine="567"/>
        <w:jc w:val="both"/>
        <w:rPr>
          <w:sz w:val="28"/>
          <w:szCs w:val="28"/>
        </w:rPr>
      </w:pPr>
      <w:r w:rsidRPr="00D35D29">
        <w:rPr>
          <w:sz w:val="28"/>
          <w:szCs w:val="28"/>
        </w:rPr>
        <w:t xml:space="preserve">3.2.2. Осуществляет подготовку и размещение в единой информационной системе извещений об осуществлении закупок, документации о закупках (в случае, если Федеральным законом предусмотрена документация о закупках), проектов контрактов, подготовку и направление приглашений принять участие в определении поставщиков (подрядчиков, исполнителей): </w:t>
      </w:r>
    </w:p>
    <w:p w:rsidR="005E29E3" w:rsidRPr="00D35D29" w:rsidRDefault="005E29E3" w:rsidP="005E29E3">
      <w:pPr>
        <w:ind w:firstLine="567"/>
        <w:jc w:val="both"/>
        <w:rPr>
          <w:sz w:val="28"/>
          <w:szCs w:val="28"/>
        </w:rPr>
      </w:pPr>
      <w:r w:rsidRPr="00D35D29">
        <w:rPr>
          <w:sz w:val="28"/>
          <w:szCs w:val="28"/>
        </w:rPr>
        <w:t xml:space="preserve">3.2.2.1. </w:t>
      </w:r>
      <w:proofErr w:type="gramStart"/>
      <w:r w:rsidRPr="00D35D29">
        <w:rPr>
          <w:sz w:val="28"/>
          <w:szCs w:val="28"/>
        </w:rPr>
        <w:t xml:space="preserve">Определяет и обосновывает начальную (максимальную) цену контракта, цену контракта, заключаемого с единственным поставщиком (подрядчиком, исполнителем), начальную цену единицы товара, работы, услуги, начальную сумму цен единиц товаров, работ, услуг, максимальное значение цены контракта. </w:t>
      </w:r>
      <w:proofErr w:type="gramEnd"/>
    </w:p>
    <w:p w:rsidR="005E29E3" w:rsidRPr="00D35D29" w:rsidRDefault="005E29E3" w:rsidP="005E29E3">
      <w:pPr>
        <w:ind w:firstLine="567"/>
        <w:jc w:val="both"/>
        <w:rPr>
          <w:sz w:val="28"/>
          <w:szCs w:val="28"/>
        </w:rPr>
      </w:pPr>
      <w:r w:rsidRPr="00D35D29">
        <w:rPr>
          <w:sz w:val="28"/>
          <w:szCs w:val="28"/>
        </w:rPr>
        <w:t xml:space="preserve">3.2.2.2. Осуществляет описание объекта закупки. </w:t>
      </w:r>
    </w:p>
    <w:p w:rsidR="005E29E3" w:rsidRPr="00D35D29" w:rsidRDefault="005E29E3" w:rsidP="005E29E3">
      <w:pPr>
        <w:ind w:firstLine="567"/>
        <w:jc w:val="both"/>
        <w:rPr>
          <w:sz w:val="28"/>
          <w:szCs w:val="28"/>
        </w:rPr>
      </w:pPr>
      <w:r w:rsidRPr="00D35D29">
        <w:rPr>
          <w:sz w:val="28"/>
          <w:szCs w:val="28"/>
        </w:rPr>
        <w:t xml:space="preserve">3.2.2.3. Указывает в извещении об осуществлении закупки информацию, предусмотренную статьей 42 Федерального закона, в том числе информацию: </w:t>
      </w:r>
    </w:p>
    <w:p w:rsidR="005E29E3" w:rsidRPr="00D35D29" w:rsidRDefault="005E29E3" w:rsidP="005E29E3">
      <w:pPr>
        <w:ind w:firstLine="567"/>
        <w:jc w:val="both"/>
        <w:rPr>
          <w:sz w:val="28"/>
          <w:szCs w:val="28"/>
        </w:rPr>
      </w:pPr>
      <w:r w:rsidRPr="00D35D29">
        <w:rPr>
          <w:sz w:val="28"/>
          <w:szCs w:val="28"/>
        </w:rPr>
        <w:t xml:space="preserve">об условиях, о запретах и об ограничениях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случае, если такие условия, запреты и ограничения установлены в соответствии со статьей 14 Федерального закона; </w:t>
      </w:r>
    </w:p>
    <w:p w:rsidR="005E29E3" w:rsidRPr="00D35D29" w:rsidRDefault="005E29E3" w:rsidP="005E29E3">
      <w:pPr>
        <w:ind w:firstLine="567"/>
        <w:jc w:val="both"/>
        <w:rPr>
          <w:sz w:val="28"/>
          <w:szCs w:val="28"/>
        </w:rPr>
      </w:pPr>
      <w:r w:rsidRPr="00D35D29">
        <w:rPr>
          <w:sz w:val="28"/>
          <w:szCs w:val="28"/>
        </w:rPr>
        <w:t xml:space="preserve">о преимуществе в отношении участников закупок, установленном в соответствии со статьей 30 Федерального закона (при необходимости); </w:t>
      </w:r>
    </w:p>
    <w:p w:rsidR="005E29E3" w:rsidRPr="00D35D29" w:rsidRDefault="005E29E3" w:rsidP="005E29E3">
      <w:pPr>
        <w:ind w:firstLine="567"/>
        <w:jc w:val="both"/>
        <w:rPr>
          <w:sz w:val="28"/>
          <w:szCs w:val="28"/>
        </w:rPr>
      </w:pPr>
      <w:r w:rsidRPr="00D35D29">
        <w:rPr>
          <w:sz w:val="28"/>
          <w:szCs w:val="28"/>
        </w:rPr>
        <w:t xml:space="preserve">о преимуществах, предоставляемых в соответствии со статьями 28, 29 Федерального закона. </w:t>
      </w:r>
    </w:p>
    <w:p w:rsidR="005E29E3" w:rsidRPr="00D35D29" w:rsidRDefault="005E29E3" w:rsidP="005E29E3">
      <w:pPr>
        <w:ind w:firstLine="567"/>
        <w:jc w:val="both"/>
        <w:rPr>
          <w:sz w:val="28"/>
          <w:szCs w:val="28"/>
        </w:rPr>
      </w:pPr>
      <w:r w:rsidRPr="00D35D29">
        <w:rPr>
          <w:sz w:val="28"/>
          <w:szCs w:val="28"/>
        </w:rPr>
        <w:t xml:space="preserve">3.2.3. Осуществляет подготовку и размещение в единой информационной системе разъяснений положений извещения об осуществлении закупки, документации о закупке (в случае, если Федеральным законом предусмотрена документация о закупке). </w:t>
      </w:r>
    </w:p>
    <w:p w:rsidR="005E29E3" w:rsidRPr="00D35D29" w:rsidRDefault="005E29E3" w:rsidP="005E29E3">
      <w:pPr>
        <w:ind w:firstLine="567"/>
        <w:jc w:val="both"/>
        <w:rPr>
          <w:sz w:val="28"/>
          <w:szCs w:val="28"/>
        </w:rPr>
      </w:pPr>
      <w:r w:rsidRPr="00D35D29">
        <w:rPr>
          <w:sz w:val="28"/>
          <w:szCs w:val="28"/>
        </w:rPr>
        <w:t xml:space="preserve">3.2.4. Осуществляет подготовку и размещение в единой информационной системе извещения об отмене определения поставщика (подрядчика, исполнителя), изменений в извещение об осуществлении закупки и (или) документацию о закупке (в случае, если Федеральным законом предусмотрена документация о закупке). </w:t>
      </w:r>
    </w:p>
    <w:p w:rsidR="005E29E3" w:rsidRPr="00D35D29" w:rsidRDefault="005E29E3" w:rsidP="005E29E3">
      <w:pPr>
        <w:ind w:firstLine="567"/>
        <w:jc w:val="both"/>
        <w:rPr>
          <w:sz w:val="28"/>
          <w:szCs w:val="28"/>
        </w:rPr>
      </w:pPr>
      <w:r w:rsidRPr="00D35D29">
        <w:rPr>
          <w:sz w:val="28"/>
          <w:szCs w:val="28"/>
        </w:rPr>
        <w:t xml:space="preserve">3.2.5. Осуществляет оформление и размещение в единой информационной системе протоколов определения поставщика (подрядчика, исполнителя). </w:t>
      </w:r>
    </w:p>
    <w:p w:rsidR="005E29E3" w:rsidRPr="00D35D29" w:rsidRDefault="005E29E3" w:rsidP="005E29E3">
      <w:pPr>
        <w:ind w:firstLine="567"/>
        <w:jc w:val="both"/>
        <w:rPr>
          <w:sz w:val="28"/>
          <w:szCs w:val="28"/>
        </w:rPr>
      </w:pPr>
      <w:r w:rsidRPr="00D35D29">
        <w:rPr>
          <w:sz w:val="28"/>
          <w:szCs w:val="28"/>
        </w:rPr>
        <w:t xml:space="preserve">3.2.6. Осуществляет организационно-техническое обеспечение деятельности комиссии по осуществлению закупок. </w:t>
      </w:r>
    </w:p>
    <w:p w:rsidR="005E29E3" w:rsidRDefault="005E29E3" w:rsidP="005E29E3">
      <w:pPr>
        <w:ind w:firstLine="567"/>
        <w:jc w:val="both"/>
        <w:rPr>
          <w:sz w:val="28"/>
          <w:szCs w:val="28"/>
        </w:rPr>
      </w:pPr>
      <w:r w:rsidRPr="00D35D29">
        <w:rPr>
          <w:sz w:val="28"/>
          <w:szCs w:val="28"/>
        </w:rPr>
        <w:lastRenderedPageBreak/>
        <w:t xml:space="preserve">3.2.7. Осуществляет привлечение экспертов, экспертных организаций в случаях, установленных статьей 41 Федерального закона. </w:t>
      </w:r>
    </w:p>
    <w:p w:rsidR="005E29E3" w:rsidRPr="00D35D29" w:rsidRDefault="005E29E3" w:rsidP="005E29E3">
      <w:pPr>
        <w:ind w:firstLine="567"/>
        <w:jc w:val="both"/>
        <w:rPr>
          <w:sz w:val="28"/>
          <w:szCs w:val="28"/>
        </w:rPr>
      </w:pPr>
      <w:r w:rsidRPr="00A5566C">
        <w:rPr>
          <w:sz w:val="28"/>
          <w:szCs w:val="28"/>
        </w:rPr>
        <w:t xml:space="preserve">3.2.8. Контрактный управляющий </w:t>
      </w:r>
      <w:r w:rsidRPr="00A5566C">
        <w:rPr>
          <w:color w:val="000000"/>
          <w:sz w:val="28"/>
          <w:szCs w:val="28"/>
        </w:rPr>
        <w:t>обязан 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года № 273-ФЗ "О противодействии коррупции", в том числе с учетом информации, предоставленной заказчику в соответствии с частью 23 статьи 34 Федерального закона.</w:t>
      </w:r>
    </w:p>
    <w:p w:rsidR="005E29E3" w:rsidRPr="00D35D29" w:rsidRDefault="005E29E3" w:rsidP="005E29E3">
      <w:pPr>
        <w:ind w:firstLine="567"/>
        <w:jc w:val="both"/>
        <w:rPr>
          <w:sz w:val="28"/>
          <w:szCs w:val="28"/>
        </w:rPr>
      </w:pPr>
      <w:r w:rsidRPr="00D35D29">
        <w:rPr>
          <w:sz w:val="28"/>
          <w:szCs w:val="28"/>
        </w:rPr>
        <w:t xml:space="preserve">3.3. При заключении контрактов: </w:t>
      </w:r>
    </w:p>
    <w:p w:rsidR="005E29E3" w:rsidRPr="00D35D29" w:rsidRDefault="005E29E3" w:rsidP="005E29E3">
      <w:pPr>
        <w:ind w:firstLine="567"/>
        <w:jc w:val="both"/>
        <w:rPr>
          <w:sz w:val="28"/>
          <w:szCs w:val="28"/>
        </w:rPr>
      </w:pPr>
      <w:r w:rsidRPr="00D35D29">
        <w:rPr>
          <w:sz w:val="28"/>
          <w:szCs w:val="28"/>
        </w:rPr>
        <w:t xml:space="preserve">3.3.1. Осуществляет размещение проекта контракта (контракта) в единой информационной системе и на электронной площадке с использованием единой информационной системы. </w:t>
      </w:r>
    </w:p>
    <w:p w:rsidR="005E29E3" w:rsidRPr="00D35D29" w:rsidRDefault="005E29E3" w:rsidP="005E29E3">
      <w:pPr>
        <w:ind w:firstLine="567"/>
        <w:jc w:val="both"/>
        <w:rPr>
          <w:sz w:val="28"/>
          <w:szCs w:val="28"/>
        </w:rPr>
      </w:pPr>
      <w:r w:rsidRPr="00D35D29">
        <w:rPr>
          <w:sz w:val="28"/>
          <w:szCs w:val="28"/>
        </w:rPr>
        <w:t xml:space="preserve">3.3.2. Осуществляет рассмотрение протокола разногласий при наличии разногласий по проекту контракта. </w:t>
      </w:r>
    </w:p>
    <w:p w:rsidR="005E29E3" w:rsidRPr="00D35D29" w:rsidRDefault="005E29E3" w:rsidP="005E29E3">
      <w:pPr>
        <w:ind w:firstLine="567"/>
        <w:jc w:val="both"/>
        <w:rPr>
          <w:sz w:val="28"/>
          <w:szCs w:val="28"/>
        </w:rPr>
      </w:pPr>
      <w:r w:rsidRPr="00D35D29">
        <w:rPr>
          <w:sz w:val="28"/>
          <w:szCs w:val="28"/>
        </w:rPr>
        <w:t xml:space="preserve">3.3.3. Осуществляет рассмотрение независимой гарантии, представленной в качестве обеспечения исполнения контракта. </w:t>
      </w:r>
    </w:p>
    <w:p w:rsidR="005E29E3" w:rsidRPr="00D35D29" w:rsidRDefault="005E29E3" w:rsidP="005E29E3">
      <w:pPr>
        <w:ind w:firstLine="567"/>
        <w:jc w:val="both"/>
        <w:rPr>
          <w:sz w:val="28"/>
          <w:szCs w:val="28"/>
        </w:rPr>
      </w:pPr>
      <w:r w:rsidRPr="00D35D29">
        <w:rPr>
          <w:sz w:val="28"/>
          <w:szCs w:val="28"/>
        </w:rPr>
        <w:t xml:space="preserve">3.3.4. Организует проверку поступления денежных средств от участника закупки, с которым заключается контракт, на счет Заказчика, внесенных в качестве обеспечения исполнения контракта. </w:t>
      </w:r>
    </w:p>
    <w:p w:rsidR="005E29E3" w:rsidRPr="00D35D29" w:rsidRDefault="005E29E3" w:rsidP="005E29E3">
      <w:pPr>
        <w:ind w:firstLine="567"/>
        <w:jc w:val="both"/>
        <w:rPr>
          <w:sz w:val="28"/>
          <w:szCs w:val="28"/>
        </w:rPr>
      </w:pPr>
      <w:r w:rsidRPr="00D35D29">
        <w:rPr>
          <w:sz w:val="28"/>
          <w:szCs w:val="28"/>
        </w:rPr>
        <w:t xml:space="preserve">3.3.5. Осуществляет подготовку и направление в контрольный орган в сфере закупок предусмотренного частью 6 статьи 93 Федерального закона обращения Заказчика о согласовании заключения контракта с единственным поставщиком (подрядчиком, исполнителем). </w:t>
      </w:r>
    </w:p>
    <w:p w:rsidR="005E29E3" w:rsidRPr="00D35D29" w:rsidRDefault="005E29E3" w:rsidP="005E29E3">
      <w:pPr>
        <w:ind w:firstLine="567"/>
        <w:jc w:val="both"/>
        <w:rPr>
          <w:sz w:val="28"/>
          <w:szCs w:val="28"/>
        </w:rPr>
      </w:pPr>
      <w:r w:rsidRPr="00D35D29">
        <w:rPr>
          <w:sz w:val="28"/>
          <w:szCs w:val="28"/>
        </w:rPr>
        <w:t xml:space="preserve">3.3.6. Осуществляет подготовку и направление в контрольный орган в сфере закупок уведомления о заключении контракта с единственным поставщиком (подрядчиком, исполнителем) в случаях, установленных частью 2 статьи 93 Федерального закона. </w:t>
      </w:r>
    </w:p>
    <w:p w:rsidR="005E29E3" w:rsidRPr="00D35D29" w:rsidRDefault="005E29E3" w:rsidP="005E29E3">
      <w:pPr>
        <w:ind w:firstLine="567"/>
        <w:jc w:val="both"/>
        <w:rPr>
          <w:sz w:val="28"/>
          <w:szCs w:val="28"/>
        </w:rPr>
      </w:pPr>
      <w:r w:rsidRPr="00D35D29">
        <w:rPr>
          <w:sz w:val="28"/>
          <w:szCs w:val="28"/>
        </w:rPr>
        <w:t xml:space="preserve">3.3.7. Обеспечивает хранение информации и документов в соответствии с частью 15 статьи 4 Федерального закона. </w:t>
      </w:r>
    </w:p>
    <w:p w:rsidR="005E29E3" w:rsidRPr="00D35D29" w:rsidRDefault="005E29E3" w:rsidP="005E29E3">
      <w:pPr>
        <w:ind w:firstLine="567"/>
        <w:jc w:val="both"/>
        <w:rPr>
          <w:sz w:val="28"/>
          <w:szCs w:val="28"/>
        </w:rPr>
      </w:pPr>
      <w:r w:rsidRPr="00D35D29">
        <w:rPr>
          <w:sz w:val="28"/>
          <w:szCs w:val="28"/>
        </w:rPr>
        <w:t xml:space="preserve">3.3.8. Обеспечивает заключение контракта с участником закупки, в том </w:t>
      </w:r>
      <w:proofErr w:type="gramStart"/>
      <w:r w:rsidRPr="00D35D29">
        <w:rPr>
          <w:sz w:val="28"/>
          <w:szCs w:val="28"/>
        </w:rPr>
        <w:t>числе</w:t>
      </w:r>
      <w:proofErr w:type="gramEnd"/>
      <w:r w:rsidRPr="00D35D29">
        <w:rPr>
          <w:sz w:val="28"/>
          <w:szCs w:val="28"/>
        </w:rPr>
        <w:t xml:space="preserve"> с которым заключается контракт в случае уклонения победителя определения (поставщика (подрядчика, исполнителя) от заключения контракта. </w:t>
      </w:r>
    </w:p>
    <w:p w:rsidR="005E29E3" w:rsidRPr="00D35D29" w:rsidRDefault="005E29E3" w:rsidP="005E29E3">
      <w:pPr>
        <w:ind w:firstLine="567"/>
        <w:jc w:val="both"/>
        <w:rPr>
          <w:sz w:val="28"/>
          <w:szCs w:val="28"/>
        </w:rPr>
      </w:pPr>
      <w:r w:rsidRPr="00D35D29">
        <w:rPr>
          <w:sz w:val="28"/>
          <w:szCs w:val="28"/>
        </w:rPr>
        <w:t xml:space="preserve">3.4. При исполнении, изменении, расторжении контракта: </w:t>
      </w:r>
    </w:p>
    <w:p w:rsidR="005E29E3" w:rsidRPr="00D35D29" w:rsidRDefault="005E29E3" w:rsidP="005E29E3">
      <w:pPr>
        <w:ind w:firstLine="567"/>
        <w:jc w:val="both"/>
        <w:rPr>
          <w:sz w:val="28"/>
          <w:szCs w:val="28"/>
        </w:rPr>
      </w:pPr>
      <w:r w:rsidRPr="00D35D29">
        <w:rPr>
          <w:sz w:val="28"/>
          <w:szCs w:val="28"/>
        </w:rPr>
        <w:t xml:space="preserve">3.4.1. Осуществляет рассмотрение независимой гарантии, представленной в качестве обеспечения гарантийного обязательства. </w:t>
      </w:r>
    </w:p>
    <w:p w:rsidR="005E29E3" w:rsidRPr="00D35D29" w:rsidRDefault="005E29E3" w:rsidP="005E29E3">
      <w:pPr>
        <w:ind w:firstLine="567"/>
        <w:jc w:val="both"/>
        <w:rPr>
          <w:sz w:val="28"/>
          <w:szCs w:val="28"/>
        </w:rPr>
      </w:pPr>
      <w:r w:rsidRPr="00D35D29">
        <w:rPr>
          <w:sz w:val="28"/>
          <w:szCs w:val="28"/>
        </w:rPr>
        <w:t xml:space="preserve">3.4.2. Обеспечивает исполнение условий контракта в части выплаты аванса (если контрактом предусмотрена выплата аванса). </w:t>
      </w:r>
    </w:p>
    <w:p w:rsidR="005E29E3" w:rsidRPr="00D35D29" w:rsidRDefault="005E29E3" w:rsidP="005E29E3">
      <w:pPr>
        <w:ind w:firstLine="567"/>
        <w:jc w:val="both"/>
        <w:rPr>
          <w:sz w:val="28"/>
          <w:szCs w:val="28"/>
        </w:rPr>
      </w:pPr>
      <w:r w:rsidRPr="00D35D29">
        <w:rPr>
          <w:sz w:val="28"/>
          <w:szCs w:val="28"/>
        </w:rPr>
        <w:t xml:space="preserve">3.4.3. Обеспечивает приемку поставленного товара, выполненной работы (ее результатов), оказанной услуги, а также отдельных этапов поставки товара, выполнения работы, оказания услуги, в том числе: </w:t>
      </w:r>
    </w:p>
    <w:p w:rsidR="005E29E3" w:rsidRPr="00D35D29" w:rsidRDefault="005E29E3" w:rsidP="005E29E3">
      <w:pPr>
        <w:ind w:firstLine="567"/>
        <w:jc w:val="both"/>
        <w:rPr>
          <w:sz w:val="28"/>
          <w:szCs w:val="28"/>
        </w:rPr>
      </w:pPr>
      <w:r w:rsidRPr="00D35D29">
        <w:rPr>
          <w:sz w:val="28"/>
          <w:szCs w:val="28"/>
        </w:rPr>
        <w:t xml:space="preserve">3.4.3.1. Обеспечивает проведение силами Заказчика или с привлечением экспертов, экспертных организаций экспертизы поставленного товара, выполненной работы, оказанной услуги, а также отдельных этапов исполнения контракта. </w:t>
      </w:r>
    </w:p>
    <w:p w:rsidR="005E29E3" w:rsidRPr="00D35D29" w:rsidRDefault="005E29E3" w:rsidP="005E29E3">
      <w:pPr>
        <w:ind w:firstLine="567"/>
        <w:jc w:val="both"/>
        <w:rPr>
          <w:sz w:val="28"/>
          <w:szCs w:val="28"/>
        </w:rPr>
      </w:pPr>
      <w:r w:rsidRPr="00D35D29">
        <w:rPr>
          <w:sz w:val="28"/>
          <w:szCs w:val="28"/>
        </w:rPr>
        <w:lastRenderedPageBreak/>
        <w:t xml:space="preserve">3.4.3.2. Обеспечивает подготовку решения Заказчика о создании приемочной комиссии для приемки поставленного товара, выполненной работы или оказанной услуги, результатов отдельного этапа исполнения контракта. </w:t>
      </w:r>
    </w:p>
    <w:p w:rsidR="005E29E3" w:rsidRPr="00D35D29" w:rsidRDefault="005E29E3" w:rsidP="005E29E3">
      <w:pPr>
        <w:ind w:firstLine="567"/>
        <w:jc w:val="both"/>
        <w:rPr>
          <w:sz w:val="28"/>
          <w:szCs w:val="28"/>
        </w:rPr>
      </w:pPr>
      <w:r w:rsidRPr="00D35D29">
        <w:rPr>
          <w:sz w:val="28"/>
          <w:szCs w:val="28"/>
        </w:rPr>
        <w:t xml:space="preserve">3.4.3.3. Осуществляет оформление документа о приемке поставленного товара, выполненной работы или оказанной услуги, результатов отдельного этапа исполнения контракта. </w:t>
      </w:r>
    </w:p>
    <w:p w:rsidR="005E29E3" w:rsidRPr="00D35D29" w:rsidRDefault="005E29E3" w:rsidP="005E29E3">
      <w:pPr>
        <w:ind w:firstLine="567"/>
        <w:jc w:val="both"/>
        <w:rPr>
          <w:sz w:val="28"/>
          <w:szCs w:val="28"/>
        </w:rPr>
      </w:pPr>
      <w:r w:rsidRPr="00D35D29">
        <w:rPr>
          <w:sz w:val="28"/>
          <w:szCs w:val="28"/>
        </w:rPr>
        <w:t xml:space="preserve">3.4.4. Обеспечивает исполнение условий контракта в части оплаты поставленного товара, выполненной работы (ее результатов), оказанной услуги, а также отдельных этапов исполнения контракта. </w:t>
      </w:r>
    </w:p>
    <w:p w:rsidR="005E29E3" w:rsidRPr="00D35D29" w:rsidRDefault="005E29E3" w:rsidP="005E29E3">
      <w:pPr>
        <w:ind w:firstLine="567"/>
        <w:jc w:val="both"/>
        <w:rPr>
          <w:sz w:val="28"/>
          <w:szCs w:val="28"/>
        </w:rPr>
      </w:pPr>
      <w:r w:rsidRPr="00D35D29">
        <w:rPr>
          <w:sz w:val="28"/>
          <w:szCs w:val="28"/>
        </w:rPr>
        <w:t xml:space="preserve">3.4.5. Направляет информацию об исполнении контрактов, о внесении изменений в заключенные контракты в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в целях ведения реестра контрактов, заключенных заказчиками. </w:t>
      </w:r>
    </w:p>
    <w:p w:rsidR="005E29E3" w:rsidRPr="00D35D29" w:rsidRDefault="005E29E3" w:rsidP="005E29E3">
      <w:pPr>
        <w:ind w:firstLine="567"/>
        <w:jc w:val="both"/>
        <w:rPr>
          <w:sz w:val="28"/>
          <w:szCs w:val="28"/>
        </w:rPr>
      </w:pPr>
      <w:r w:rsidRPr="00D35D29">
        <w:rPr>
          <w:sz w:val="28"/>
          <w:szCs w:val="28"/>
        </w:rPr>
        <w:t xml:space="preserve">3.4.6. </w:t>
      </w:r>
      <w:proofErr w:type="gramStart"/>
      <w:r w:rsidRPr="00D35D29">
        <w:rPr>
          <w:sz w:val="28"/>
          <w:szCs w:val="28"/>
        </w:rPr>
        <w:t>Взаимодействует с поставщиком (подрядчиком, исполнителем) при изменении, расторжении контракта в соответствии со статьей 95 Федерального закона, применении мер ответственности в случае нарушения условий контракта, в том числе направляет поставщику (подрядчику, исполнителю) требование об уплате неустоек (штрафов, пеней)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w:t>
      </w:r>
      <w:proofErr w:type="gramEnd"/>
      <w:r w:rsidRPr="00D35D29">
        <w:rPr>
          <w:sz w:val="28"/>
          <w:szCs w:val="28"/>
        </w:rPr>
        <w:t xml:space="preserve"> исполнения поставщиком (подрядчиком, исполнителем) обязательств, предусмотренных контрактом, </w:t>
      </w:r>
      <w:proofErr w:type="gramStart"/>
      <w:r w:rsidRPr="00D35D29">
        <w:rPr>
          <w:sz w:val="28"/>
          <w:szCs w:val="28"/>
        </w:rPr>
        <w:t>совершении</w:t>
      </w:r>
      <w:proofErr w:type="gramEnd"/>
      <w:r w:rsidRPr="00D35D29">
        <w:rPr>
          <w:sz w:val="28"/>
          <w:szCs w:val="28"/>
        </w:rPr>
        <w:t xml:space="preserve"> иных действий в случае нарушения поставщиком (подрядчиком, исполнителем) или заказчиком условий контракта. </w:t>
      </w:r>
    </w:p>
    <w:p w:rsidR="005E29E3" w:rsidRPr="00D35D29" w:rsidRDefault="005E29E3" w:rsidP="005E29E3">
      <w:pPr>
        <w:ind w:firstLine="567"/>
        <w:jc w:val="both"/>
        <w:rPr>
          <w:sz w:val="28"/>
          <w:szCs w:val="28"/>
        </w:rPr>
      </w:pPr>
      <w:r w:rsidRPr="00D35D29">
        <w:rPr>
          <w:sz w:val="28"/>
          <w:szCs w:val="28"/>
        </w:rPr>
        <w:t xml:space="preserve">3.4.7. </w:t>
      </w:r>
      <w:proofErr w:type="gramStart"/>
      <w:r w:rsidRPr="00D35D29">
        <w:rPr>
          <w:sz w:val="28"/>
          <w:szCs w:val="28"/>
        </w:rPr>
        <w:t xml:space="preserve">Направляет в порядке, предусмотренном статьей 104 Федерального закона, в контрольный орган в сфере закупок информацию о поставщиках (подрядчиках, исполнителях), с которыми контракты расторгнуты по решению суда или в случае одностороннего отказа Заказчика от исполнения контракта в связи с существенным нарушением условий контрактов в целях включения указанной информации в реестр недобросовестных поставщиков (подрядчиков, исполнителей). </w:t>
      </w:r>
      <w:proofErr w:type="gramEnd"/>
    </w:p>
    <w:p w:rsidR="005E29E3" w:rsidRPr="00D35D29" w:rsidRDefault="005E29E3" w:rsidP="005E29E3">
      <w:pPr>
        <w:ind w:firstLine="567"/>
        <w:jc w:val="both"/>
        <w:rPr>
          <w:sz w:val="28"/>
          <w:szCs w:val="28"/>
        </w:rPr>
      </w:pPr>
      <w:r w:rsidRPr="00D35D29">
        <w:rPr>
          <w:sz w:val="28"/>
          <w:szCs w:val="28"/>
        </w:rPr>
        <w:t xml:space="preserve">3.4.8. </w:t>
      </w:r>
      <w:proofErr w:type="gramStart"/>
      <w:r w:rsidRPr="00D35D29">
        <w:rPr>
          <w:sz w:val="28"/>
          <w:szCs w:val="28"/>
        </w:rPr>
        <w:t xml:space="preserve">Обеспечивает исполнение условий контракта в части возврата поставщику (подрядчику, исполнителю) денежных средств, внесенных в качестве обеспечения исполнения контракта (если такая форма обеспечения исполнения контракта применяется поставщиком (подрядчиком, исполнителем), в том числе части этих денежных средств в случае уменьшения размера обеспечения исполнения контракта, в сроки, установленные частью 27 статьи 34 Федерального закона. </w:t>
      </w:r>
      <w:proofErr w:type="gramEnd"/>
    </w:p>
    <w:p w:rsidR="005E29E3" w:rsidRPr="00D35D29" w:rsidRDefault="005E29E3" w:rsidP="005E29E3">
      <w:pPr>
        <w:ind w:firstLine="567"/>
        <w:jc w:val="both"/>
        <w:rPr>
          <w:sz w:val="28"/>
          <w:szCs w:val="28"/>
        </w:rPr>
      </w:pPr>
      <w:r w:rsidRPr="00D35D29">
        <w:rPr>
          <w:sz w:val="28"/>
          <w:szCs w:val="28"/>
        </w:rPr>
        <w:t xml:space="preserve">3.4.9. Обеспечивает одностороннее расторжение контракта в порядке, предусмотренном статьей 95 Федерального закона. </w:t>
      </w:r>
    </w:p>
    <w:p w:rsidR="005E29E3" w:rsidRPr="00D35D29" w:rsidRDefault="005E29E3" w:rsidP="005E29E3">
      <w:pPr>
        <w:ind w:firstLine="567"/>
        <w:jc w:val="both"/>
        <w:rPr>
          <w:sz w:val="28"/>
          <w:szCs w:val="28"/>
        </w:rPr>
      </w:pPr>
      <w:r w:rsidRPr="00D35D29">
        <w:rPr>
          <w:sz w:val="28"/>
          <w:szCs w:val="28"/>
        </w:rPr>
        <w:t xml:space="preserve">3.5. Осуществляет иные функции и полномочия, предусмотренные Федеральным законом, в том числе: </w:t>
      </w:r>
    </w:p>
    <w:p w:rsidR="005E29E3" w:rsidRPr="00D35D29" w:rsidRDefault="005E29E3" w:rsidP="005E29E3">
      <w:pPr>
        <w:ind w:firstLine="567"/>
        <w:jc w:val="both"/>
        <w:rPr>
          <w:sz w:val="28"/>
          <w:szCs w:val="28"/>
        </w:rPr>
      </w:pPr>
      <w:r w:rsidRPr="00D35D29">
        <w:rPr>
          <w:sz w:val="28"/>
          <w:szCs w:val="28"/>
        </w:rPr>
        <w:lastRenderedPageBreak/>
        <w:t xml:space="preserve">3.5.1. Осуществляет подготовку и направление в контрольный орган в сфере закупок информации и документов, свидетельствующих об уклонении победителя определения поставщика (подрядчика, исполнителя) от заключения контракта, в целях включения такой информации в реестр недобросовестных поставщиков (подрядчиков, исполнителей). </w:t>
      </w:r>
    </w:p>
    <w:p w:rsidR="005E29E3" w:rsidRPr="00D35D29" w:rsidRDefault="005E29E3" w:rsidP="005E29E3">
      <w:pPr>
        <w:ind w:firstLine="567"/>
        <w:jc w:val="both"/>
        <w:rPr>
          <w:sz w:val="28"/>
          <w:szCs w:val="28"/>
        </w:rPr>
      </w:pPr>
      <w:r w:rsidRPr="00D35D29">
        <w:rPr>
          <w:sz w:val="28"/>
          <w:szCs w:val="28"/>
        </w:rPr>
        <w:t xml:space="preserve">3.5.2. Составляет и размещает в единой информационной системе отчет об объеме закупок у субъектов малого предпринимательства, социально ориентированных некоммерческих организаций. </w:t>
      </w:r>
    </w:p>
    <w:p w:rsidR="005E29E3" w:rsidRPr="00D35D29" w:rsidRDefault="005E29E3" w:rsidP="005E29E3">
      <w:pPr>
        <w:ind w:firstLine="567"/>
        <w:jc w:val="both"/>
        <w:rPr>
          <w:sz w:val="28"/>
          <w:szCs w:val="28"/>
        </w:rPr>
      </w:pPr>
      <w:r w:rsidRPr="00D35D29">
        <w:rPr>
          <w:sz w:val="28"/>
          <w:szCs w:val="28"/>
        </w:rPr>
        <w:t>3.5.3. Принимает участие в рассмотрении дел об обжаловании действий (бездействия) Заказчика, уполномоченного органа (учреждения) в случае, если определение поставщика (подрядчика, исполнителя) для Заказчика осуществляется таким органом (учреждением), специализированной организацией (в случае ее привлечения), комиссии по осуществлению закупок, ее членов, должностного лица контрактной службы, оператора электронной площадки, оператора специализированной электронной площадки, банков, государственной корпорации "ВЭБ</w:t>
      </w:r>
      <w:proofErr w:type="gramStart"/>
      <w:r w:rsidRPr="00D35D29">
        <w:rPr>
          <w:sz w:val="28"/>
          <w:szCs w:val="28"/>
        </w:rPr>
        <w:t>.Р</w:t>
      </w:r>
      <w:proofErr w:type="gramEnd"/>
      <w:r w:rsidRPr="00D35D29">
        <w:rPr>
          <w:sz w:val="28"/>
          <w:szCs w:val="28"/>
        </w:rPr>
        <w:t xml:space="preserve">Ф", фондов содействия кредитованию (гарантийных фондов, фондов </w:t>
      </w:r>
      <w:proofErr w:type="gramStart"/>
      <w:r w:rsidRPr="00D35D29">
        <w:rPr>
          <w:sz w:val="28"/>
          <w:szCs w:val="28"/>
        </w:rPr>
        <w:t xml:space="preserve">поручительств), являющихся участниками национальной гарантийной системы поддержки малого и среднего предпринимательства, предусмотренной Федеральным законом от 24 июля 2007 г. N 209-ФЗ "О развитии малого и среднего предпринимательства в Российской Федерации" (при осуществлении такими банками, корпорацией, такими фондами действий, предусмотренных Федеральным законом) если такие действия (бездействие) нарушают права и законные интересы участника закупки, а также осуществляет подготовку материалов в рамках </w:t>
      </w:r>
      <w:proofErr w:type="spellStart"/>
      <w:r w:rsidRPr="00D35D29">
        <w:rPr>
          <w:sz w:val="28"/>
          <w:szCs w:val="28"/>
        </w:rPr>
        <w:t>претензионно-исковой</w:t>
      </w:r>
      <w:proofErr w:type="spellEnd"/>
      <w:proofErr w:type="gramEnd"/>
      <w:r w:rsidRPr="00D35D29">
        <w:rPr>
          <w:sz w:val="28"/>
          <w:szCs w:val="28"/>
        </w:rPr>
        <w:t xml:space="preserve"> работы. </w:t>
      </w:r>
    </w:p>
    <w:p w:rsidR="005E29E3" w:rsidRDefault="005E29E3" w:rsidP="005E29E3">
      <w:pPr>
        <w:ind w:firstLine="567"/>
        <w:jc w:val="both"/>
        <w:rPr>
          <w:sz w:val="28"/>
          <w:szCs w:val="28"/>
        </w:rPr>
      </w:pPr>
      <w:r w:rsidRPr="00D35D29">
        <w:rPr>
          <w:sz w:val="28"/>
          <w:szCs w:val="28"/>
        </w:rPr>
        <w:t xml:space="preserve">3.5.4. При централизации закупок в соответствии со статьей 26 Федерального закона осуществляет предусмотренные Федеральным законом и Положением полномочия, не переданные соответствующему уполномоченному органу (учреждению) на осуществление определения поставщиков (подрядчиков, исполнителей) для Заказчика. </w:t>
      </w:r>
    </w:p>
    <w:p w:rsidR="005E29E3" w:rsidRPr="00B029B7" w:rsidRDefault="005E29E3" w:rsidP="005E29E3">
      <w:pPr>
        <w:ind w:firstLine="567"/>
        <w:jc w:val="both"/>
        <w:rPr>
          <w:sz w:val="28"/>
          <w:szCs w:val="28"/>
        </w:rPr>
      </w:pPr>
      <w:r w:rsidRPr="00A5566C">
        <w:rPr>
          <w:color w:val="000000"/>
          <w:sz w:val="28"/>
          <w:szCs w:val="28"/>
        </w:rPr>
        <w:t>3.5.5. Не позднее двух рабочих дней, следующих за днем вступления в силу решения поставщика об одностороннем отказе от исполнения контракта, направляет в соответствии с порядком, предусмотренным пунктом 1 части 10 статьи 104 настоящего Федерального закона, обращение о включении информации о поставщике (подрядчике, исполнителе) в реестр недобросовестных поставщиков (подрядчиков, исполнителей).</w:t>
      </w:r>
    </w:p>
    <w:p w:rsidR="00717B38" w:rsidRDefault="00717B38" w:rsidP="005E29E3">
      <w:pPr>
        <w:ind w:firstLine="567"/>
        <w:jc w:val="both"/>
        <w:rPr>
          <w:color w:val="000000"/>
          <w:sz w:val="28"/>
          <w:szCs w:val="28"/>
        </w:rPr>
      </w:pPr>
    </w:p>
    <w:p w:rsidR="00717B38" w:rsidRDefault="00717B38" w:rsidP="00717B38">
      <w:pPr>
        <w:jc w:val="both"/>
        <w:rPr>
          <w:color w:val="000000"/>
          <w:sz w:val="28"/>
          <w:szCs w:val="28"/>
        </w:rPr>
      </w:pPr>
    </w:p>
    <w:p w:rsidR="00A174D2" w:rsidRDefault="00A174D2" w:rsidP="00717B38">
      <w:pPr>
        <w:jc w:val="both"/>
        <w:rPr>
          <w:color w:val="000000"/>
          <w:sz w:val="28"/>
          <w:szCs w:val="28"/>
        </w:rPr>
      </w:pPr>
    </w:p>
    <w:p w:rsidR="00717B38" w:rsidRDefault="00717B38" w:rsidP="00717B38">
      <w:pPr>
        <w:tabs>
          <w:tab w:val="left" w:pos="5040"/>
        </w:tabs>
        <w:jc w:val="both"/>
        <w:rPr>
          <w:rFonts w:cs="Tahoma"/>
          <w:sz w:val="28"/>
          <w:szCs w:val="28"/>
        </w:rPr>
      </w:pPr>
      <w:r>
        <w:rPr>
          <w:sz w:val="28"/>
          <w:szCs w:val="28"/>
        </w:rPr>
        <w:t>З</w:t>
      </w:r>
      <w:r w:rsidRPr="00D74761">
        <w:rPr>
          <w:sz w:val="28"/>
          <w:szCs w:val="28"/>
        </w:rPr>
        <w:t>аместитель главы</w:t>
      </w:r>
      <w:r>
        <w:rPr>
          <w:rFonts w:cs="Tahoma"/>
        </w:rPr>
        <w:t xml:space="preserve"> </w:t>
      </w:r>
      <w:r w:rsidRPr="00F73BD1">
        <w:rPr>
          <w:rFonts w:cs="Tahoma"/>
          <w:sz w:val="28"/>
          <w:szCs w:val="28"/>
        </w:rPr>
        <w:t xml:space="preserve">по общим вопросам и </w:t>
      </w:r>
    </w:p>
    <w:p w:rsidR="00717B38" w:rsidRDefault="00717B38" w:rsidP="00717B38">
      <w:pPr>
        <w:tabs>
          <w:tab w:val="left" w:pos="5040"/>
        </w:tabs>
        <w:jc w:val="both"/>
        <w:rPr>
          <w:rFonts w:cs="Tahoma"/>
          <w:sz w:val="28"/>
          <w:szCs w:val="28"/>
        </w:rPr>
      </w:pPr>
      <w:r w:rsidRPr="00F73BD1">
        <w:rPr>
          <w:rFonts w:cs="Tahoma"/>
          <w:sz w:val="28"/>
          <w:szCs w:val="28"/>
        </w:rPr>
        <w:t xml:space="preserve">вопросам благоустройства и ЖКХ </w:t>
      </w:r>
    </w:p>
    <w:p w:rsidR="00717B38" w:rsidRDefault="00717B38" w:rsidP="00717B38">
      <w:pPr>
        <w:tabs>
          <w:tab w:val="left" w:pos="5040"/>
        </w:tabs>
        <w:jc w:val="both"/>
        <w:rPr>
          <w:bCs/>
          <w:sz w:val="28"/>
          <w:szCs w:val="28"/>
        </w:rPr>
      </w:pPr>
      <w:r w:rsidRPr="00F73BD1">
        <w:rPr>
          <w:rFonts w:cs="Tahoma"/>
          <w:sz w:val="28"/>
          <w:szCs w:val="28"/>
        </w:rPr>
        <w:t>администрации</w:t>
      </w:r>
      <w:r w:rsidRPr="00111C1C">
        <w:rPr>
          <w:bCs/>
          <w:sz w:val="28"/>
          <w:szCs w:val="28"/>
        </w:rPr>
        <w:t xml:space="preserve"> </w:t>
      </w:r>
      <w:proofErr w:type="gramStart"/>
      <w:r w:rsidRPr="00111C1C">
        <w:rPr>
          <w:bCs/>
          <w:sz w:val="28"/>
          <w:szCs w:val="28"/>
        </w:rPr>
        <w:t>Красногвардейского</w:t>
      </w:r>
      <w:proofErr w:type="gramEnd"/>
      <w:r w:rsidRPr="00111C1C">
        <w:rPr>
          <w:bCs/>
          <w:sz w:val="28"/>
          <w:szCs w:val="28"/>
        </w:rPr>
        <w:t xml:space="preserve"> сельского </w:t>
      </w:r>
    </w:p>
    <w:p w:rsidR="00717B38" w:rsidRPr="00717B38" w:rsidRDefault="00717B38" w:rsidP="00717B38">
      <w:pPr>
        <w:tabs>
          <w:tab w:val="left" w:pos="5040"/>
        </w:tabs>
        <w:jc w:val="both"/>
        <w:rPr>
          <w:sz w:val="28"/>
          <w:szCs w:val="28"/>
        </w:rPr>
      </w:pPr>
      <w:r w:rsidRPr="00111C1C">
        <w:rPr>
          <w:bCs/>
          <w:sz w:val="28"/>
          <w:szCs w:val="28"/>
        </w:rPr>
        <w:t>поселения Каневского района</w:t>
      </w:r>
      <w:r>
        <w:rPr>
          <w:bCs/>
          <w:sz w:val="28"/>
          <w:szCs w:val="28"/>
        </w:rPr>
        <w:t xml:space="preserve">                                                           Т.В.Дудка</w:t>
      </w:r>
    </w:p>
    <w:sectPr w:rsidR="00717B38" w:rsidRPr="00717B38" w:rsidSect="00EB7179">
      <w:pgSz w:w="11906" w:h="16838"/>
      <w:pgMar w:top="993" w:right="849" w:bottom="993"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453C" w:rsidRDefault="0087453C" w:rsidP="0043551F">
      <w:r>
        <w:separator/>
      </w:r>
    </w:p>
  </w:endnote>
  <w:endnote w:type="continuationSeparator" w:id="1">
    <w:p w:rsidR="0087453C" w:rsidRDefault="0087453C" w:rsidP="0043551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 New Roman CYR">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libri Light">
    <w:altName w:val="Arial"/>
    <w:charset w:val="CC"/>
    <w:family w:val="swiss"/>
    <w:pitch w:val="variable"/>
    <w:sig w:usb0="00000000" w:usb1="4000207B" w:usb2="00000000"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453C" w:rsidRDefault="0087453C" w:rsidP="0043551F">
      <w:r>
        <w:separator/>
      </w:r>
    </w:p>
  </w:footnote>
  <w:footnote w:type="continuationSeparator" w:id="1">
    <w:p w:rsidR="0087453C" w:rsidRDefault="0087453C" w:rsidP="0043551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8129ED"/>
    <w:multiLevelType w:val="hybridMultilevel"/>
    <w:tmpl w:val="241EE59C"/>
    <w:lvl w:ilvl="0" w:tplc="93BE521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footnotePr>
    <w:footnote w:id="0"/>
    <w:footnote w:id="1"/>
  </w:footnotePr>
  <w:endnotePr>
    <w:endnote w:id="0"/>
    <w:endnote w:id="1"/>
  </w:endnotePr>
  <w:compat/>
  <w:rsids>
    <w:rsidRoot w:val="00260169"/>
    <w:rsid w:val="00072496"/>
    <w:rsid w:val="000F5400"/>
    <w:rsid w:val="001003A0"/>
    <w:rsid w:val="00107F6C"/>
    <w:rsid w:val="001113FD"/>
    <w:rsid w:val="00127D0C"/>
    <w:rsid w:val="001A2D14"/>
    <w:rsid w:val="00202E29"/>
    <w:rsid w:val="00260169"/>
    <w:rsid w:val="00294368"/>
    <w:rsid w:val="002C261A"/>
    <w:rsid w:val="0036516F"/>
    <w:rsid w:val="003709F5"/>
    <w:rsid w:val="003A088B"/>
    <w:rsid w:val="003C1137"/>
    <w:rsid w:val="00405279"/>
    <w:rsid w:val="0043551F"/>
    <w:rsid w:val="004726C9"/>
    <w:rsid w:val="005075BC"/>
    <w:rsid w:val="00553AD3"/>
    <w:rsid w:val="00590C2E"/>
    <w:rsid w:val="005C48FB"/>
    <w:rsid w:val="005C6181"/>
    <w:rsid w:val="005E29E3"/>
    <w:rsid w:val="0061128D"/>
    <w:rsid w:val="00682230"/>
    <w:rsid w:val="006C0E44"/>
    <w:rsid w:val="006D5DF6"/>
    <w:rsid w:val="00701379"/>
    <w:rsid w:val="0070452C"/>
    <w:rsid w:val="00717B38"/>
    <w:rsid w:val="007561F8"/>
    <w:rsid w:val="00776856"/>
    <w:rsid w:val="007E3AB2"/>
    <w:rsid w:val="00811BA9"/>
    <w:rsid w:val="00817B1A"/>
    <w:rsid w:val="0087453C"/>
    <w:rsid w:val="009400E7"/>
    <w:rsid w:val="009841CE"/>
    <w:rsid w:val="00A174D2"/>
    <w:rsid w:val="00A438BE"/>
    <w:rsid w:val="00A744EA"/>
    <w:rsid w:val="00AB0F86"/>
    <w:rsid w:val="00B508CE"/>
    <w:rsid w:val="00B61887"/>
    <w:rsid w:val="00BF1207"/>
    <w:rsid w:val="00C664DB"/>
    <w:rsid w:val="00CB6C81"/>
    <w:rsid w:val="00CF357B"/>
    <w:rsid w:val="00CF6BC6"/>
    <w:rsid w:val="00CF6BD7"/>
    <w:rsid w:val="00D11B86"/>
    <w:rsid w:val="00D95F39"/>
    <w:rsid w:val="00DD31A1"/>
    <w:rsid w:val="00E46B04"/>
    <w:rsid w:val="00EB7179"/>
    <w:rsid w:val="00F31C7B"/>
    <w:rsid w:val="00FD6602"/>
    <w:rsid w:val="00FE3BA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0C2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717B38"/>
    <w:pPr>
      <w:widowControl w:val="0"/>
      <w:autoSpaceDE w:val="0"/>
      <w:autoSpaceDN w:val="0"/>
      <w:adjustRightInd w:val="0"/>
      <w:spacing w:before="108" w:after="108"/>
      <w:jc w:val="center"/>
      <w:outlineLvl w:val="0"/>
    </w:pPr>
    <w:rPr>
      <w:rFonts w:ascii="Times New Roman CYR" w:hAnsi="Times New Roman CYR" w:cs="Times New Roman CYR"/>
      <w:b/>
      <w:bCs/>
      <w:color w:val="26282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3551F"/>
    <w:pPr>
      <w:tabs>
        <w:tab w:val="center" w:pos="4677"/>
        <w:tab w:val="right" w:pos="9355"/>
      </w:tabs>
    </w:pPr>
  </w:style>
  <w:style w:type="character" w:customStyle="1" w:styleId="a4">
    <w:name w:val="Верхний колонтитул Знак"/>
    <w:basedOn w:val="a0"/>
    <w:link w:val="a3"/>
    <w:uiPriority w:val="99"/>
    <w:rsid w:val="0043551F"/>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43551F"/>
    <w:pPr>
      <w:tabs>
        <w:tab w:val="center" w:pos="4677"/>
        <w:tab w:val="right" w:pos="9355"/>
      </w:tabs>
    </w:pPr>
  </w:style>
  <w:style w:type="character" w:customStyle="1" w:styleId="a6">
    <w:name w:val="Нижний колонтитул Знак"/>
    <w:basedOn w:val="a0"/>
    <w:link w:val="a5"/>
    <w:uiPriority w:val="99"/>
    <w:rsid w:val="0043551F"/>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5075BC"/>
    <w:rPr>
      <w:rFonts w:ascii="Segoe UI" w:hAnsi="Segoe UI" w:cs="Segoe UI"/>
      <w:sz w:val="18"/>
      <w:szCs w:val="18"/>
    </w:rPr>
  </w:style>
  <w:style w:type="character" w:customStyle="1" w:styleId="a8">
    <w:name w:val="Текст выноски Знак"/>
    <w:basedOn w:val="a0"/>
    <w:link w:val="a7"/>
    <w:uiPriority w:val="99"/>
    <w:semiHidden/>
    <w:rsid w:val="005075BC"/>
    <w:rPr>
      <w:rFonts w:ascii="Segoe UI" w:eastAsia="Times New Roman" w:hAnsi="Segoe UI" w:cs="Segoe UI"/>
      <w:sz w:val="18"/>
      <w:szCs w:val="18"/>
      <w:lang w:eastAsia="ru-RU"/>
    </w:rPr>
  </w:style>
  <w:style w:type="paragraph" w:customStyle="1" w:styleId="11">
    <w:name w:val="Без интервала1"/>
    <w:rsid w:val="001A2D14"/>
    <w:pPr>
      <w:spacing w:beforeAutospacing="1" w:after="0" w:afterAutospacing="1" w:line="240" w:lineRule="auto"/>
    </w:pPr>
    <w:rPr>
      <w:rFonts w:ascii="Times New Roman" w:eastAsia="Times New Roman" w:hAnsi="Times New Roman" w:cs="Times New Roman"/>
      <w:lang w:val="en-US"/>
    </w:rPr>
  </w:style>
  <w:style w:type="character" w:styleId="a9">
    <w:name w:val="Hyperlink"/>
    <w:basedOn w:val="a0"/>
    <w:semiHidden/>
    <w:rsid w:val="001A2D14"/>
    <w:rPr>
      <w:rFonts w:cs="Times New Roman"/>
      <w:color w:val="0000FF"/>
      <w:u w:val="single"/>
    </w:rPr>
  </w:style>
  <w:style w:type="paragraph" w:customStyle="1" w:styleId="ConsPlusNormal">
    <w:name w:val="ConsPlusNormal"/>
    <w:rsid w:val="001A2D1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9"/>
    <w:rsid w:val="00717B38"/>
    <w:rPr>
      <w:rFonts w:ascii="Times New Roman CYR" w:eastAsia="Times New Roman" w:hAnsi="Times New Roman CYR" w:cs="Times New Roman CYR"/>
      <w:b/>
      <w:bCs/>
      <w:color w:val="26282F"/>
      <w:sz w:val="24"/>
      <w:szCs w:val="24"/>
      <w:lang w:eastAsia="ru-RU"/>
    </w:rPr>
  </w:style>
  <w:style w:type="paragraph" w:styleId="aa">
    <w:name w:val="No Spacing"/>
    <w:uiPriority w:val="1"/>
    <w:qFormat/>
    <w:rsid w:val="006D5DF6"/>
    <w:pPr>
      <w:spacing w:after="0" w:line="240" w:lineRule="auto"/>
    </w:pPr>
    <w:rPr>
      <w:rFonts w:eastAsiaTheme="minorEastAsia" w:cs="Times New Roman"/>
    </w:rPr>
  </w:style>
  <w:style w:type="paragraph" w:customStyle="1" w:styleId="headertext">
    <w:name w:val="headertext"/>
    <w:basedOn w:val="a"/>
    <w:qFormat/>
    <w:rsid w:val="006D5DF6"/>
    <w:pPr>
      <w:suppressAutoHyphens/>
      <w:spacing w:before="280" w:after="280"/>
    </w:pPr>
    <w:rPr>
      <w:rFonts w:cs="Lucida Sans Unicode"/>
      <w:lang w:eastAsia="zh-CN"/>
    </w:rPr>
  </w:style>
  <w:style w:type="paragraph" w:customStyle="1" w:styleId="2">
    <w:name w:val="Без интервала2"/>
    <w:rsid w:val="00FD6602"/>
    <w:pPr>
      <w:spacing w:beforeAutospacing="1" w:after="0" w:afterAutospacing="1" w:line="240" w:lineRule="auto"/>
    </w:pPr>
    <w:rPr>
      <w:rFonts w:ascii="Times New Roman" w:eastAsia="Times New Roman" w:hAnsi="Times New Roman" w:cs="Times New Roman"/>
      <w:lang w:val="en-US"/>
    </w:rPr>
  </w:style>
</w:styles>
</file>

<file path=word/webSettings.xml><?xml version="1.0" encoding="utf-8"?>
<w:webSettings xmlns:r="http://schemas.openxmlformats.org/officeDocument/2006/relationships" xmlns:w="http://schemas.openxmlformats.org/wordprocessingml/2006/main">
  <w:divs>
    <w:div w:id="1604219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2525</Words>
  <Characters>14397</Characters>
  <Application>Microsoft Office Word</Application>
  <DocSecurity>0</DocSecurity>
  <Lines>119</Lines>
  <Paragraphs>33</Paragraphs>
  <ScaleCrop>false</ScaleCrop>
  <HeadingPairs>
    <vt:vector size="4" baseType="variant">
      <vt:variant>
        <vt:lpstr>Название</vt:lpstr>
      </vt:variant>
      <vt:variant>
        <vt:i4>1</vt:i4>
      </vt:variant>
      <vt:variant>
        <vt:lpstr>Заголовки</vt:lpstr>
      </vt:variant>
      <vt:variant>
        <vt:i4>2</vt:i4>
      </vt:variant>
    </vt:vector>
  </HeadingPairs>
  <TitlesOfParts>
    <vt:vector size="3" baseType="lpstr">
      <vt:lpstr/>
      <vt:lpstr>Об утверждении Положения о контрактном управляющем </vt:lpstr>
      <vt:lpstr>администрации Красногвардейского сельского поселения Каневского района, о контра</vt:lpstr>
    </vt:vector>
  </TitlesOfParts>
  <Company>Microsoft</Company>
  <LinksUpToDate>false</LinksUpToDate>
  <CharactersWithSpaces>16889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Червоненко Екатерина</dc:creator>
  <cp:lastModifiedBy>Администрация</cp:lastModifiedBy>
  <cp:revision>3</cp:revision>
  <cp:lastPrinted>2023-03-10T13:55:00Z</cp:lastPrinted>
  <dcterms:created xsi:type="dcterms:W3CDTF">2023-03-10T13:50:00Z</dcterms:created>
  <dcterms:modified xsi:type="dcterms:W3CDTF">2023-03-10T13:56:00Z</dcterms:modified>
</cp:coreProperties>
</file>