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1D6887" w:rsidP="00503B8B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EB45DB" w:rsidRDefault="00AE4DAA" w:rsidP="00EB45DB">
      <w:pPr>
        <w:jc w:val="center"/>
        <w:rPr>
          <w:bCs/>
          <w:sz w:val="28"/>
        </w:rPr>
      </w:pPr>
    </w:p>
    <w:p w:rsidR="00EB45DB" w:rsidRDefault="00CA6F14" w:rsidP="00EB45DB">
      <w:pPr>
        <w:rPr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EB45DB">
        <w:rPr>
          <w:bCs/>
          <w:sz w:val="28"/>
          <w:szCs w:val="28"/>
        </w:rPr>
        <w:t xml:space="preserve">________           </w:t>
      </w:r>
      <w:r w:rsidR="00AE4DAA">
        <w:rPr>
          <w:sz w:val="28"/>
          <w:szCs w:val="28"/>
        </w:rPr>
        <w:t xml:space="preserve">  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EB45DB">
        <w:rPr>
          <w:sz w:val="28"/>
          <w:szCs w:val="28"/>
        </w:rPr>
        <w:t xml:space="preserve">     </w:t>
      </w:r>
      <w:r w:rsidR="00DC3AB9">
        <w:rPr>
          <w:sz w:val="28"/>
          <w:szCs w:val="28"/>
        </w:rPr>
        <w:t xml:space="preserve">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EB45DB">
        <w:rPr>
          <w:sz w:val="28"/>
          <w:szCs w:val="28"/>
        </w:rPr>
        <w:t>_</w:t>
      </w:r>
    </w:p>
    <w:p w:rsidR="00AE4DAA" w:rsidRDefault="00EB45DB" w:rsidP="00EB45DB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9F229F" w:rsidRPr="009F229F" w:rsidRDefault="009F229F" w:rsidP="009F229F">
      <w:pPr>
        <w:pStyle w:val="af2"/>
        <w:jc w:val="center"/>
        <w:rPr>
          <w:rFonts w:ascii="Times New Roman" w:hAnsi="Times New Roman"/>
          <w:b/>
          <w:i/>
          <w:sz w:val="28"/>
          <w:szCs w:val="28"/>
        </w:rPr>
      </w:pPr>
      <w:r w:rsidRPr="009F229F">
        <w:rPr>
          <w:rFonts w:ascii="Times New Roman" w:hAnsi="Times New Roman"/>
          <w:b/>
          <w:sz w:val="28"/>
          <w:szCs w:val="28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</w:t>
      </w: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9F229F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</w:t>
      </w:r>
    </w:p>
    <w:p w:rsidR="009F229F" w:rsidRDefault="009F229F" w:rsidP="009F22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229F" w:rsidRDefault="009F229F" w:rsidP="009F229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F6B81">
        <w:rPr>
          <w:sz w:val="28"/>
          <w:szCs w:val="28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статьёй 5 </w:t>
      </w:r>
      <w:r w:rsidRPr="009F6B81">
        <w:rPr>
          <w:iCs/>
          <w:sz w:val="28"/>
          <w:szCs w:val="28"/>
        </w:rPr>
        <w:t>Закона Красноярского края от</w:t>
      </w:r>
      <w:r w:rsidRPr="00CD6740">
        <w:rPr>
          <w:iCs/>
          <w:sz w:val="28"/>
          <w:szCs w:val="28"/>
        </w:rPr>
        <w:t xml:space="preserve">23.07.2009 N 1798-КЗ </w:t>
      </w:r>
      <w:r w:rsidRPr="009F6B81">
        <w:rPr>
          <w:iCs/>
          <w:sz w:val="28"/>
          <w:szCs w:val="28"/>
        </w:rPr>
        <w:t>«</w:t>
      </w:r>
      <w:r w:rsidRPr="00CD6740">
        <w:rPr>
          <w:sz w:val="28"/>
          <w:szCs w:val="28"/>
        </w:rPr>
        <w:t>О противодействии коррупции в Краснодарском крае</w:t>
      </w:r>
      <w:r w:rsidRPr="009F6B81">
        <w:rPr>
          <w:iCs/>
          <w:sz w:val="28"/>
          <w:szCs w:val="28"/>
        </w:rPr>
        <w:t xml:space="preserve">», </w:t>
      </w:r>
      <w:r w:rsidRPr="009F6B81">
        <w:rPr>
          <w:sz w:val="28"/>
          <w:szCs w:val="28"/>
        </w:rPr>
        <w:t>руководствуясь Устав</w:t>
      </w:r>
      <w:r>
        <w:rPr>
          <w:sz w:val="28"/>
          <w:szCs w:val="28"/>
        </w:rPr>
        <w:t xml:space="preserve">ом Красногвардейского сельского поселения Каневского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9F229F" w:rsidRPr="00210FDB" w:rsidRDefault="009F229F" w:rsidP="00210FD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10FDB">
        <w:rPr>
          <w:rFonts w:ascii="Times New Roman" w:hAnsi="Times New Roman"/>
          <w:sz w:val="28"/>
          <w:szCs w:val="28"/>
        </w:rPr>
        <w:t>1. Утвердить Порядок проведения антикоррупционной экспертизы нормативных правовых актов и проек</w:t>
      </w:r>
      <w:r w:rsidR="00210FDB">
        <w:rPr>
          <w:rFonts w:ascii="Times New Roman" w:hAnsi="Times New Roman"/>
          <w:sz w:val="28"/>
          <w:szCs w:val="28"/>
        </w:rPr>
        <w:t xml:space="preserve">тов нормативных правовых актов </w:t>
      </w:r>
      <w:r w:rsidRPr="00210FD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210FDB">
        <w:rPr>
          <w:rFonts w:ascii="Times New Roman" w:hAnsi="Times New Roman"/>
          <w:sz w:val="28"/>
          <w:szCs w:val="28"/>
        </w:rPr>
        <w:t>Красногвардейского</w:t>
      </w:r>
      <w:r w:rsidRPr="00210FDB">
        <w:rPr>
          <w:rFonts w:ascii="Times New Roman" w:hAnsi="Times New Roman"/>
          <w:sz w:val="28"/>
          <w:szCs w:val="28"/>
        </w:rPr>
        <w:t xml:space="preserve"> сельского поселения Каневского района, </w:t>
      </w:r>
      <w:r w:rsidR="00210FDB">
        <w:rPr>
          <w:rFonts w:ascii="Times New Roman" w:hAnsi="Times New Roman"/>
          <w:sz w:val="28"/>
          <w:szCs w:val="28"/>
        </w:rPr>
        <w:t>согласно п</w:t>
      </w:r>
      <w:r w:rsidRPr="00210FDB">
        <w:rPr>
          <w:rFonts w:ascii="Times New Roman" w:hAnsi="Times New Roman"/>
          <w:sz w:val="28"/>
          <w:szCs w:val="28"/>
        </w:rPr>
        <w:t>риложению.</w:t>
      </w:r>
    </w:p>
    <w:p w:rsidR="009F229F" w:rsidRPr="00210FDB" w:rsidRDefault="009F229F" w:rsidP="00210FD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10FDB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</w:t>
      </w:r>
      <w:r w:rsidR="00210FDB" w:rsidRPr="00210FDB">
        <w:rPr>
          <w:rFonts w:ascii="Times New Roman" w:hAnsi="Times New Roman"/>
          <w:sz w:val="28"/>
          <w:szCs w:val="28"/>
        </w:rPr>
        <w:t>Красногвардейского</w:t>
      </w:r>
      <w:r w:rsidRPr="00210FDB">
        <w:rPr>
          <w:rFonts w:ascii="Times New Roman" w:hAnsi="Times New Roman"/>
          <w:sz w:val="28"/>
          <w:szCs w:val="28"/>
        </w:rPr>
        <w:t xml:space="preserve"> сельского поселения Каневского района от </w:t>
      </w:r>
      <w:r w:rsidR="00210FDB" w:rsidRPr="00210FDB">
        <w:rPr>
          <w:rFonts w:ascii="Times New Roman" w:hAnsi="Times New Roman"/>
          <w:sz w:val="28"/>
          <w:szCs w:val="28"/>
        </w:rPr>
        <w:t>14</w:t>
      </w:r>
      <w:r w:rsidRPr="00210FDB">
        <w:rPr>
          <w:rFonts w:ascii="Times New Roman" w:hAnsi="Times New Roman"/>
          <w:sz w:val="28"/>
          <w:szCs w:val="28"/>
        </w:rPr>
        <w:t xml:space="preserve"> февраля 2011</w:t>
      </w:r>
      <w:r w:rsidR="00210FDB" w:rsidRPr="00210FDB">
        <w:rPr>
          <w:rFonts w:ascii="Times New Roman" w:hAnsi="Times New Roman"/>
          <w:sz w:val="28"/>
          <w:szCs w:val="28"/>
        </w:rPr>
        <w:t xml:space="preserve"> </w:t>
      </w:r>
      <w:r w:rsidRPr="00210FDB">
        <w:rPr>
          <w:rFonts w:ascii="Times New Roman" w:hAnsi="Times New Roman"/>
          <w:sz w:val="28"/>
          <w:szCs w:val="28"/>
        </w:rPr>
        <w:t xml:space="preserve">года № </w:t>
      </w:r>
      <w:r w:rsidR="00210FDB" w:rsidRPr="00210FDB">
        <w:rPr>
          <w:rFonts w:ascii="Times New Roman" w:hAnsi="Times New Roman"/>
          <w:sz w:val="28"/>
          <w:szCs w:val="28"/>
        </w:rPr>
        <w:t>6</w:t>
      </w:r>
      <w:r w:rsidRPr="00210FDB">
        <w:rPr>
          <w:rFonts w:ascii="Times New Roman" w:hAnsi="Times New Roman"/>
          <w:sz w:val="28"/>
          <w:szCs w:val="28"/>
        </w:rPr>
        <w:t xml:space="preserve"> «</w:t>
      </w:r>
      <w:r w:rsidR="00210FDB" w:rsidRPr="00210FDB">
        <w:rPr>
          <w:rFonts w:ascii="Times New Roman" w:hAnsi="Times New Roman"/>
          <w:sz w:val="28"/>
          <w:szCs w:val="28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Красногвардейского сельского поселения Каневского района</w:t>
      </w:r>
      <w:r w:rsidRPr="00210FDB">
        <w:rPr>
          <w:rFonts w:ascii="Times New Roman" w:hAnsi="Times New Roman"/>
          <w:sz w:val="28"/>
          <w:szCs w:val="28"/>
        </w:rPr>
        <w:t>».</w:t>
      </w:r>
    </w:p>
    <w:p w:rsidR="00926968" w:rsidRPr="00210FDB" w:rsidRDefault="00210FDB" w:rsidP="00210FDB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13251" w:rsidRPr="00210FDB">
        <w:rPr>
          <w:rFonts w:ascii="Times New Roman" w:hAnsi="Times New Roman"/>
          <w:sz w:val="28"/>
          <w:szCs w:val="28"/>
        </w:rPr>
        <w:t xml:space="preserve">. </w:t>
      </w:r>
      <w:r w:rsidR="00926968" w:rsidRPr="00210FDB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r w:rsidR="00926968" w:rsidRPr="00210FDB">
        <w:rPr>
          <w:rFonts w:ascii="Times New Roman" w:hAnsi="Times New Roman"/>
          <w:bCs/>
          <w:color w:val="000000"/>
          <w:sz w:val="28"/>
          <w:szCs w:val="28"/>
        </w:rPr>
        <w:t>Красногвардейского</w:t>
      </w:r>
      <w:r w:rsidR="00926968" w:rsidRPr="00210FDB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(Хрипко) обнародовать настоящее постановление в установленном порядке и разместить на официальном сайте администрации </w:t>
      </w:r>
      <w:r w:rsidR="00926968" w:rsidRPr="00210FDB">
        <w:rPr>
          <w:rFonts w:ascii="Times New Roman" w:hAnsi="Times New Roman"/>
          <w:bCs/>
          <w:color w:val="000000"/>
          <w:sz w:val="28"/>
          <w:szCs w:val="28"/>
        </w:rPr>
        <w:t>Красногвардейского</w:t>
      </w:r>
      <w:r w:rsidR="00926968" w:rsidRPr="00210FDB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</w:t>
      </w:r>
      <w:r w:rsidR="00926968" w:rsidRPr="00210FD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13251" w:rsidRPr="00210FDB" w:rsidRDefault="00210FDB" w:rsidP="00210FDB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313251" w:rsidRPr="00210FD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926968" w:rsidRPr="00210F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26968" w:rsidRPr="00210FDB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Pr="00210FDB" w:rsidRDefault="00210FDB" w:rsidP="00210FD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B78ED" w:rsidRPr="00210FDB">
        <w:rPr>
          <w:rFonts w:ascii="Times New Roman" w:hAnsi="Times New Roman"/>
          <w:sz w:val="28"/>
          <w:szCs w:val="28"/>
        </w:rPr>
        <w:t xml:space="preserve">. </w:t>
      </w:r>
      <w:r w:rsidR="00DF3EE0" w:rsidRPr="00210FDB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  <w:r w:rsidR="007B78ED" w:rsidRPr="00210FDB">
        <w:rPr>
          <w:rFonts w:ascii="Times New Roman" w:hAnsi="Times New Roman"/>
          <w:sz w:val="28"/>
          <w:szCs w:val="28"/>
        </w:rPr>
        <w:t>.</w:t>
      </w:r>
    </w:p>
    <w:p w:rsidR="0058037A" w:rsidRPr="00E424D7" w:rsidRDefault="0058037A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3251" w:rsidRDefault="00313251" w:rsidP="005E7483">
      <w:pPr>
        <w:widowControl w:val="0"/>
        <w:autoSpaceDE w:val="0"/>
        <w:jc w:val="both"/>
        <w:rPr>
          <w:sz w:val="28"/>
          <w:szCs w:val="28"/>
        </w:rPr>
      </w:pPr>
    </w:p>
    <w:p w:rsidR="00503B8B" w:rsidRPr="007C30A5" w:rsidRDefault="00503B8B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E424D7" w:rsidRDefault="001B4F0E" w:rsidP="00210FDB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374849" w:rsidRPr="00200F43" w:rsidRDefault="00313251" w:rsidP="00374849">
      <w:pPr>
        <w:ind w:left="5387" w:hanging="3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DF3EE0">
        <w:rPr>
          <w:sz w:val="28"/>
          <w:szCs w:val="28"/>
        </w:rPr>
        <w:t>О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A36273">
        <w:rPr>
          <w:sz w:val="28"/>
          <w:szCs w:val="28"/>
        </w:rPr>
        <w:t xml:space="preserve"> администрации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  <w:r w:rsidRPr="00A3627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A3627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 w:rsidRPr="00A36273">
        <w:rPr>
          <w:sz w:val="28"/>
          <w:szCs w:val="28"/>
        </w:rPr>
        <w:t>от ______________№________</w:t>
      </w:r>
    </w:p>
    <w:p w:rsidR="00596777" w:rsidRDefault="00596777" w:rsidP="00E424D7">
      <w:pPr>
        <w:pStyle w:val="af5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210FDB" w:rsidRPr="00210FDB" w:rsidRDefault="00210FDB" w:rsidP="00E424D7">
      <w:pPr>
        <w:pStyle w:val="af5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210FDB" w:rsidRPr="009F6B81" w:rsidRDefault="00210FDB" w:rsidP="00210FDB">
      <w:pPr>
        <w:tabs>
          <w:tab w:val="left" w:pos="5940"/>
        </w:tabs>
        <w:jc w:val="center"/>
        <w:rPr>
          <w:b/>
          <w:sz w:val="28"/>
          <w:szCs w:val="28"/>
        </w:rPr>
      </w:pPr>
      <w:r w:rsidRPr="009F6B81">
        <w:rPr>
          <w:b/>
          <w:sz w:val="28"/>
          <w:szCs w:val="28"/>
        </w:rPr>
        <w:t>ПОРЯДОК</w:t>
      </w:r>
    </w:p>
    <w:p w:rsidR="00210FDB" w:rsidRDefault="00210FDB" w:rsidP="00210FDB">
      <w:pPr>
        <w:tabs>
          <w:tab w:val="left" w:pos="5940"/>
        </w:tabs>
        <w:jc w:val="center"/>
        <w:rPr>
          <w:b/>
          <w:sz w:val="28"/>
          <w:szCs w:val="28"/>
        </w:rPr>
      </w:pPr>
      <w:r w:rsidRPr="009F6B81">
        <w:rPr>
          <w:b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r>
        <w:rPr>
          <w:b/>
          <w:sz w:val="28"/>
          <w:szCs w:val="28"/>
        </w:rPr>
        <w:t>Красногвардейского</w:t>
      </w:r>
      <w:r w:rsidRPr="00FC3F32">
        <w:rPr>
          <w:b/>
          <w:sz w:val="28"/>
          <w:szCs w:val="28"/>
        </w:rPr>
        <w:t xml:space="preserve"> сельского поселения </w:t>
      </w:r>
    </w:p>
    <w:p w:rsidR="00210FDB" w:rsidRPr="009F6B81" w:rsidRDefault="00210FDB" w:rsidP="00210FDB">
      <w:pPr>
        <w:tabs>
          <w:tab w:val="left" w:pos="5940"/>
        </w:tabs>
        <w:jc w:val="center"/>
        <w:rPr>
          <w:b/>
          <w:sz w:val="28"/>
          <w:szCs w:val="28"/>
        </w:rPr>
      </w:pPr>
      <w:r w:rsidRPr="00FC3F32">
        <w:rPr>
          <w:b/>
          <w:sz w:val="28"/>
          <w:szCs w:val="28"/>
        </w:rPr>
        <w:t>Каневского района</w:t>
      </w:r>
    </w:p>
    <w:p w:rsidR="00210FDB" w:rsidRPr="009F6B81" w:rsidRDefault="00210FDB" w:rsidP="00210FDB">
      <w:pPr>
        <w:ind w:firstLine="709"/>
        <w:jc w:val="both"/>
        <w:rPr>
          <w:sz w:val="28"/>
          <w:szCs w:val="28"/>
        </w:rPr>
      </w:pPr>
    </w:p>
    <w:p w:rsidR="00210FDB" w:rsidRDefault="00210FDB" w:rsidP="00210FDB">
      <w:pPr>
        <w:ind w:firstLine="709"/>
        <w:jc w:val="both"/>
        <w:rPr>
          <w:sz w:val="28"/>
          <w:szCs w:val="28"/>
        </w:rPr>
      </w:pPr>
      <w:proofErr w:type="gramStart"/>
      <w:r w:rsidRPr="009F6B81">
        <w:rPr>
          <w:sz w:val="28"/>
          <w:szCs w:val="28"/>
        </w:rPr>
        <w:t xml:space="preserve">Настоящий Порядок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r>
        <w:rPr>
          <w:sz w:val="28"/>
          <w:szCs w:val="28"/>
        </w:rPr>
        <w:t>Красногвардейского</w:t>
      </w:r>
      <w:r w:rsidRPr="00FC3F32">
        <w:rPr>
          <w:sz w:val="28"/>
          <w:szCs w:val="28"/>
        </w:rPr>
        <w:t xml:space="preserve"> сельского поселения Каневского района </w:t>
      </w:r>
      <w:r>
        <w:rPr>
          <w:sz w:val="28"/>
          <w:szCs w:val="28"/>
        </w:rPr>
        <w:t>(далее – Порядок)</w:t>
      </w:r>
      <w:r w:rsidRPr="009F6B81">
        <w:rPr>
          <w:sz w:val="28"/>
          <w:szCs w:val="28"/>
        </w:rPr>
        <w:t xml:space="preserve"> разработан в соответствии с Конституцией Российской Федерации, Федеральным законом от 25.12.2008 № 273-ФЗ «О противодействии коррупции», Федеральным зако</w:t>
      </w:r>
      <w:r>
        <w:rPr>
          <w:sz w:val="28"/>
          <w:szCs w:val="28"/>
        </w:rPr>
        <w:t>ном от 17.07.2009</w:t>
      </w:r>
      <w:r w:rsidRPr="009F6B81">
        <w:rPr>
          <w:sz w:val="28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</w:t>
      </w:r>
      <w:proofErr w:type="gramEnd"/>
      <w:r w:rsidRPr="009F6B81">
        <w:rPr>
          <w:sz w:val="28"/>
          <w:szCs w:val="28"/>
        </w:rPr>
        <w:t xml:space="preserve"> «Об антикоррупционной экспертизе нормативных правовых актов и проектов нормативных правовых актов», Законом </w:t>
      </w:r>
      <w:r>
        <w:rPr>
          <w:sz w:val="28"/>
          <w:szCs w:val="28"/>
        </w:rPr>
        <w:t xml:space="preserve">Красноярского края от </w:t>
      </w:r>
      <w:r w:rsidRPr="001138E1">
        <w:rPr>
          <w:sz w:val="28"/>
          <w:szCs w:val="28"/>
        </w:rPr>
        <w:t xml:space="preserve">23.07.2009 </w:t>
      </w:r>
      <w:r>
        <w:rPr>
          <w:sz w:val="28"/>
          <w:szCs w:val="28"/>
        </w:rPr>
        <w:t>№</w:t>
      </w:r>
      <w:r w:rsidRPr="001138E1">
        <w:rPr>
          <w:sz w:val="28"/>
          <w:szCs w:val="28"/>
        </w:rPr>
        <w:t xml:space="preserve"> 1798-КЗ «О противодействии коррупции в Краснодарском крае»</w:t>
      </w:r>
      <w:r>
        <w:rPr>
          <w:sz w:val="28"/>
          <w:szCs w:val="28"/>
        </w:rPr>
        <w:t xml:space="preserve"> </w:t>
      </w:r>
      <w:r w:rsidRPr="009F6B81">
        <w:rPr>
          <w:sz w:val="28"/>
          <w:szCs w:val="28"/>
        </w:rPr>
        <w:t>и иными нормативными правовыми актами Российской Федерации, Красно</w:t>
      </w:r>
      <w:r>
        <w:rPr>
          <w:sz w:val="28"/>
          <w:szCs w:val="28"/>
        </w:rPr>
        <w:t>да</w:t>
      </w:r>
      <w:r w:rsidRPr="009F6B81">
        <w:rPr>
          <w:sz w:val="28"/>
          <w:szCs w:val="28"/>
        </w:rPr>
        <w:t xml:space="preserve">рского края и </w:t>
      </w:r>
      <w:r w:rsidRPr="00D11DF8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 xml:space="preserve"> Красногвардейского </w:t>
      </w:r>
      <w:r w:rsidRPr="001138E1">
        <w:rPr>
          <w:sz w:val="28"/>
          <w:szCs w:val="28"/>
        </w:rPr>
        <w:t>сельского поселения Каневского района</w:t>
      </w:r>
      <w:r>
        <w:rPr>
          <w:sz w:val="28"/>
          <w:szCs w:val="28"/>
        </w:rPr>
        <w:t>.</w:t>
      </w:r>
    </w:p>
    <w:p w:rsidR="00210FDB" w:rsidRPr="00D11DF8" w:rsidRDefault="00210FDB" w:rsidP="00210FDB">
      <w:pPr>
        <w:ind w:firstLine="709"/>
        <w:jc w:val="both"/>
        <w:rPr>
          <w:sz w:val="28"/>
          <w:szCs w:val="28"/>
        </w:rPr>
      </w:pPr>
    </w:p>
    <w:p w:rsidR="00210FDB" w:rsidRPr="009F6B81" w:rsidRDefault="00210FDB" w:rsidP="00210FDB">
      <w:pPr>
        <w:ind w:firstLine="709"/>
        <w:jc w:val="center"/>
        <w:rPr>
          <w:sz w:val="28"/>
          <w:szCs w:val="28"/>
        </w:rPr>
      </w:pPr>
      <w:r w:rsidRPr="009F6B81">
        <w:rPr>
          <w:sz w:val="28"/>
          <w:szCs w:val="28"/>
        </w:rPr>
        <w:t>1. Общие положения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органов местного самоуправления </w:t>
      </w:r>
      <w:r>
        <w:rPr>
          <w:sz w:val="28"/>
          <w:szCs w:val="28"/>
        </w:rPr>
        <w:t>Красногвардейского</w:t>
      </w:r>
      <w:r w:rsidRPr="001138E1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, </w:t>
      </w:r>
      <w:r w:rsidRPr="009F6B81">
        <w:rPr>
          <w:sz w:val="28"/>
          <w:szCs w:val="28"/>
        </w:rPr>
        <w:t>с целью выявления в правовых актах, проектах правовых актов коррупциогенных факторов для их последующего устранения.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1) обязательность проведения антикоррупционной экспертизы проектов нормативных правовых актов;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lastRenderedPageBreak/>
        <w:t xml:space="preserve">3) обоснованность, объективность и </w:t>
      </w:r>
      <w:proofErr w:type="spellStart"/>
      <w:r w:rsidRPr="009F6B81">
        <w:rPr>
          <w:sz w:val="28"/>
          <w:szCs w:val="28"/>
        </w:rPr>
        <w:t>проверяемость</w:t>
      </w:r>
      <w:proofErr w:type="spellEnd"/>
      <w:r w:rsidRPr="009F6B81">
        <w:rPr>
          <w:sz w:val="28"/>
          <w:szCs w:val="2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5) сотрудничество органов местного самоуправления </w:t>
      </w:r>
      <w:r>
        <w:rPr>
          <w:sz w:val="28"/>
          <w:szCs w:val="28"/>
        </w:rPr>
        <w:t>Красногвардейского</w:t>
      </w:r>
      <w:r w:rsidRPr="001138E1">
        <w:rPr>
          <w:sz w:val="28"/>
          <w:szCs w:val="28"/>
        </w:rPr>
        <w:t xml:space="preserve"> сельского поселения Каневского района</w:t>
      </w:r>
      <w:r w:rsidRPr="009F6B81">
        <w:rPr>
          <w:sz w:val="28"/>
          <w:szCs w:val="28"/>
        </w:rPr>
        <w:t xml:space="preserve">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10FDB" w:rsidRPr="00A37337" w:rsidRDefault="00210FDB" w:rsidP="00A37337">
      <w:pPr>
        <w:ind w:firstLine="567"/>
        <w:jc w:val="both"/>
        <w:rPr>
          <w:rFonts w:cs="Tahoma"/>
          <w:sz w:val="28"/>
          <w:szCs w:val="28"/>
        </w:rPr>
      </w:pPr>
      <w:r w:rsidRPr="009F6B81">
        <w:rPr>
          <w:sz w:val="28"/>
          <w:szCs w:val="28"/>
        </w:rPr>
        <w:t xml:space="preserve">1.3. </w:t>
      </w:r>
      <w:proofErr w:type="gramStart"/>
      <w:r w:rsidRPr="009F6B81">
        <w:rPr>
          <w:sz w:val="28"/>
          <w:szCs w:val="28"/>
        </w:rPr>
        <w:t xml:space="preserve">Антикоррупционная экспертиза правовых актов и проектов правовых актов органов местного самоуправления </w:t>
      </w:r>
      <w:r>
        <w:rPr>
          <w:sz w:val="28"/>
          <w:szCs w:val="28"/>
        </w:rPr>
        <w:t>Красногвардейского</w:t>
      </w:r>
      <w:r w:rsidRPr="001138E1">
        <w:rPr>
          <w:sz w:val="28"/>
          <w:szCs w:val="28"/>
        </w:rPr>
        <w:t xml:space="preserve"> сельского поселения Каневского района </w:t>
      </w:r>
      <w:r w:rsidRPr="009F6B81">
        <w:rPr>
          <w:sz w:val="28"/>
          <w:szCs w:val="28"/>
        </w:rPr>
        <w:t xml:space="preserve">проводится </w:t>
      </w:r>
      <w:r w:rsidRPr="00A37337">
        <w:rPr>
          <w:sz w:val="28"/>
          <w:szCs w:val="28"/>
        </w:rPr>
        <w:t>заместителем главы</w:t>
      </w:r>
      <w:r w:rsidR="00A37337" w:rsidRPr="00A37337">
        <w:rPr>
          <w:rFonts w:cs="Tahoma"/>
          <w:sz w:val="28"/>
          <w:szCs w:val="28"/>
        </w:rPr>
        <w:t xml:space="preserve"> </w:t>
      </w:r>
      <w:r w:rsidR="00A37337" w:rsidRPr="00F73BD1">
        <w:rPr>
          <w:rFonts w:cs="Tahoma"/>
          <w:sz w:val="28"/>
          <w:szCs w:val="28"/>
        </w:rPr>
        <w:t>по общим вопросам и</w:t>
      </w:r>
      <w:r w:rsidR="00A37337">
        <w:rPr>
          <w:rFonts w:cs="Tahoma"/>
          <w:sz w:val="28"/>
          <w:szCs w:val="28"/>
        </w:rPr>
        <w:t xml:space="preserve"> вопросам благоустройства и ЖКХ</w:t>
      </w:r>
      <w:r>
        <w:rPr>
          <w:sz w:val="28"/>
          <w:szCs w:val="28"/>
        </w:rPr>
        <w:t xml:space="preserve"> Красногвардейского</w:t>
      </w:r>
      <w:r w:rsidRPr="001138E1">
        <w:rPr>
          <w:sz w:val="28"/>
          <w:szCs w:val="28"/>
        </w:rPr>
        <w:t xml:space="preserve"> сельского поселения Каневского района</w:t>
      </w:r>
      <w:r w:rsidRPr="009F6B81">
        <w:rPr>
          <w:sz w:val="28"/>
          <w:szCs w:val="28"/>
        </w:rPr>
        <w:t xml:space="preserve"> согласно методике</w:t>
      </w:r>
      <w:r w:rsidR="00A37337">
        <w:rPr>
          <w:sz w:val="28"/>
          <w:szCs w:val="28"/>
        </w:rPr>
        <w:t xml:space="preserve"> </w:t>
      </w:r>
      <w:r w:rsidRPr="009F6B81">
        <w:rPr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26.02.2010 № 96 «Об антикоррупционной экспертизе нормативных правовых актов и</w:t>
      </w:r>
      <w:proofErr w:type="gramEnd"/>
      <w:r w:rsidRPr="009F6B81">
        <w:rPr>
          <w:sz w:val="28"/>
          <w:szCs w:val="28"/>
        </w:rPr>
        <w:t xml:space="preserve"> проектов нормативных правовых актов».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2.1. Антикоррупционная экспертиза правовых актов и проектов правовых актов органов местного самоуправления</w:t>
      </w:r>
      <w:r w:rsidR="00A37337">
        <w:rPr>
          <w:sz w:val="28"/>
          <w:szCs w:val="28"/>
        </w:rPr>
        <w:t xml:space="preserve"> Красногвардейского</w:t>
      </w:r>
      <w:r w:rsidRPr="001138E1">
        <w:rPr>
          <w:sz w:val="28"/>
          <w:szCs w:val="28"/>
        </w:rPr>
        <w:t xml:space="preserve"> сельского поселения Каневского района </w:t>
      </w:r>
      <w:r w:rsidRPr="009F6B81">
        <w:rPr>
          <w:sz w:val="28"/>
          <w:szCs w:val="28"/>
        </w:rPr>
        <w:t>проводится</w:t>
      </w:r>
      <w:r w:rsidR="00A37337">
        <w:rPr>
          <w:sz w:val="28"/>
          <w:szCs w:val="28"/>
        </w:rPr>
        <w:t xml:space="preserve"> </w:t>
      </w:r>
      <w:r w:rsidRPr="009F6B81">
        <w:rPr>
          <w:sz w:val="28"/>
          <w:szCs w:val="28"/>
        </w:rPr>
        <w:t xml:space="preserve">при проведении их </w:t>
      </w:r>
      <w:proofErr w:type="gramStart"/>
      <w:r w:rsidRPr="009F6B81">
        <w:rPr>
          <w:sz w:val="28"/>
          <w:szCs w:val="28"/>
        </w:rPr>
        <w:t>правовой</w:t>
      </w:r>
      <w:proofErr w:type="gramEnd"/>
      <w:r w:rsidRPr="009F6B81">
        <w:rPr>
          <w:sz w:val="28"/>
          <w:szCs w:val="28"/>
        </w:rPr>
        <w:t xml:space="preserve"> экспертизы и мониторинге их применения.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2.3. Срок проведения антикоррупционной экспертизы: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- правовых актов</w:t>
      </w:r>
      <w:r>
        <w:rPr>
          <w:sz w:val="28"/>
          <w:szCs w:val="28"/>
        </w:rPr>
        <w:t xml:space="preserve"> не более 10 дней</w:t>
      </w:r>
      <w:r w:rsidRPr="009F6B81">
        <w:rPr>
          <w:sz w:val="28"/>
          <w:szCs w:val="28"/>
        </w:rPr>
        <w:t xml:space="preserve">; 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- проектов правовых актов</w:t>
      </w:r>
      <w:r>
        <w:rPr>
          <w:sz w:val="28"/>
          <w:szCs w:val="28"/>
        </w:rPr>
        <w:t xml:space="preserve"> не более 5 дней</w:t>
      </w:r>
      <w:r w:rsidRPr="009F6B81">
        <w:rPr>
          <w:sz w:val="28"/>
          <w:szCs w:val="28"/>
        </w:rPr>
        <w:t>.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2.4. По результатам антикоррупционной экспертизы правовых актов и проектов правовых актов органов местного самоуправления </w:t>
      </w:r>
      <w:r w:rsidR="00A37337">
        <w:rPr>
          <w:sz w:val="28"/>
          <w:szCs w:val="28"/>
        </w:rPr>
        <w:t>Красногвардейского</w:t>
      </w:r>
      <w:r w:rsidRPr="001138E1">
        <w:rPr>
          <w:sz w:val="28"/>
          <w:szCs w:val="28"/>
        </w:rPr>
        <w:t xml:space="preserve"> сельского поселения Каневского района</w:t>
      </w:r>
      <w:r w:rsidRPr="009F6B81">
        <w:rPr>
          <w:sz w:val="28"/>
          <w:szCs w:val="28"/>
        </w:rPr>
        <w:t xml:space="preserve"> составляется заключение (Приложение №1 к настоящему Порядку), в котором указываются:</w:t>
      </w:r>
    </w:p>
    <w:p w:rsidR="00210FDB" w:rsidRPr="009F6B81" w:rsidRDefault="00210FDB" w:rsidP="00210FD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6B81">
        <w:rPr>
          <w:sz w:val="28"/>
          <w:szCs w:val="28"/>
        </w:rPr>
        <w:t xml:space="preserve">- выявленные </w:t>
      </w:r>
      <w:proofErr w:type="spellStart"/>
      <w:r w:rsidRPr="009F6B81">
        <w:rPr>
          <w:sz w:val="28"/>
          <w:szCs w:val="28"/>
        </w:rPr>
        <w:t>коррупциогенные</w:t>
      </w:r>
      <w:proofErr w:type="spellEnd"/>
      <w:r w:rsidRPr="009F6B81">
        <w:rPr>
          <w:sz w:val="28"/>
          <w:szCs w:val="28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210FDB" w:rsidRPr="009F6B81" w:rsidRDefault="00210FDB" w:rsidP="00210FD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6B81">
        <w:rPr>
          <w:sz w:val="28"/>
          <w:szCs w:val="28"/>
        </w:rPr>
        <w:t>- предложения по устранению коррупциогенных факторов и (или) негативные последствия сохранения в проекте закона выявленных коррупциогенных факторов.</w:t>
      </w:r>
    </w:p>
    <w:p w:rsidR="00210FDB" w:rsidRPr="009F6B81" w:rsidRDefault="00210FDB" w:rsidP="00210FD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6B81">
        <w:rPr>
          <w:sz w:val="28"/>
          <w:szCs w:val="28"/>
        </w:rPr>
        <w:lastRenderedPageBreak/>
        <w:t xml:space="preserve">В случае если при проведении антикоррупционной экспертизы проекта правового акта </w:t>
      </w:r>
      <w:proofErr w:type="spellStart"/>
      <w:r w:rsidRPr="009F6B81">
        <w:rPr>
          <w:sz w:val="28"/>
          <w:szCs w:val="28"/>
        </w:rPr>
        <w:t>коррупциогенные</w:t>
      </w:r>
      <w:proofErr w:type="spellEnd"/>
      <w:r w:rsidRPr="009F6B81">
        <w:rPr>
          <w:sz w:val="28"/>
          <w:szCs w:val="28"/>
        </w:rPr>
        <w:t xml:space="preserve"> факторы не выявлены, соответствующий вывод отражается в указанном заключении.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2.5. Заключение носит рекомендательный характер и подлежит обязательному рассмотрению.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2.6. Проекты правовых актов, содержащие </w:t>
      </w:r>
      <w:proofErr w:type="spellStart"/>
      <w:r w:rsidRPr="009F6B81">
        <w:rPr>
          <w:sz w:val="28"/>
          <w:szCs w:val="28"/>
        </w:rPr>
        <w:t>коррупциогенные</w:t>
      </w:r>
      <w:proofErr w:type="spellEnd"/>
      <w:r w:rsidRPr="009F6B81">
        <w:rPr>
          <w:sz w:val="28"/>
          <w:szCs w:val="28"/>
        </w:rPr>
        <w:t xml:space="preserve"> факторы, подлежат доработке и повторной антикоррупционной экспертизе.</w:t>
      </w:r>
    </w:p>
    <w:p w:rsidR="00210FDB" w:rsidRPr="00D11DF8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2.7. В случае возникновения разногласий, возникающих при оценке указанных в заключении коррупциогенных факторов, разрешаются </w:t>
      </w:r>
      <w:r w:rsidRPr="00D11DF8">
        <w:rPr>
          <w:sz w:val="28"/>
          <w:szCs w:val="28"/>
        </w:rPr>
        <w:t>путем создания комиссии (рабочей группы)</w:t>
      </w:r>
      <w:r w:rsidRPr="009F6B81">
        <w:rPr>
          <w:sz w:val="28"/>
          <w:szCs w:val="28"/>
        </w:rPr>
        <w:t xml:space="preserve">, </w:t>
      </w:r>
      <w:r w:rsidRPr="00D11DF8">
        <w:rPr>
          <w:sz w:val="28"/>
          <w:szCs w:val="28"/>
        </w:rPr>
        <w:t>которая принимает окончательное заключение.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 xml:space="preserve">2.8. В случае обнаружения в нормативных правовых актах (проектах нормативных правовых актов) коррупциогенных факторов, принятие </w:t>
      </w:r>
      <w:r w:rsidR="00A37337" w:rsidRPr="009F6B81">
        <w:t>мер,</w:t>
      </w:r>
      <w:r w:rsidRPr="009F6B81">
        <w:t xml:space="preserve"> по устранению которых не относится к их компетенции, информируются об этом органы прокуратуры.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2.9. Повторная антикоррупционная экспертиза проектов правовых актов проводится в порядке, установленном настоящим Порядком.</w:t>
      </w:r>
    </w:p>
    <w:p w:rsidR="00210FDB" w:rsidRPr="009F6B81" w:rsidRDefault="00210FDB" w:rsidP="00210FDB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210FDB" w:rsidRPr="009F6B81" w:rsidRDefault="00210FDB" w:rsidP="00210FDB">
      <w:pPr>
        <w:pStyle w:val="ConsPlusNormal"/>
        <w:ind w:firstLine="540"/>
        <w:jc w:val="center"/>
        <w:outlineLvl w:val="0"/>
      </w:pPr>
      <w:r w:rsidRPr="009F6B81">
        <w:t xml:space="preserve">3. Проведение </w:t>
      </w:r>
      <w:proofErr w:type="gramStart"/>
      <w:r w:rsidRPr="009F6B81">
        <w:t>независимой</w:t>
      </w:r>
      <w:proofErr w:type="gramEnd"/>
      <w:r w:rsidRPr="009F6B81">
        <w:t xml:space="preserve"> антикоррупционной экспертизы нормативных актов и их проектов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 xml:space="preserve">3.1.1. Не допускается проведение </w:t>
      </w:r>
      <w:proofErr w:type="gramStart"/>
      <w:r w:rsidRPr="009F6B81">
        <w:t>независимой</w:t>
      </w:r>
      <w:proofErr w:type="gramEnd"/>
      <w:r w:rsidRPr="009F6B81">
        <w:t xml:space="preserve"> антикоррупционной экспертизы нормативных правовых актов (проектов нормативных правовых актов):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>1) гражданами, имеющими неснятую или непогашенную судимость;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>4) международными и иностранными организациями;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>5) иностранн</w:t>
      </w:r>
      <w:r>
        <w:t>ыми</w:t>
      </w:r>
      <w:r w:rsidRPr="009F6B81">
        <w:t xml:space="preserve"> агента</w:t>
      </w:r>
      <w:r>
        <w:t>ми</w:t>
      </w:r>
      <w:r w:rsidRPr="009F6B81">
        <w:t>.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 xml:space="preserve">3.2. </w:t>
      </w:r>
      <w:proofErr w:type="gramStart"/>
      <w:r w:rsidRPr="009F6B81">
        <w:t xml:space="preserve">В целях обеспечения возможности проведения независимой антикоррупционной экспертизы проектов нормативных актов </w:t>
      </w:r>
      <w:r>
        <w:t xml:space="preserve">специалист, ответственный за размещение информации на официальном сайте </w:t>
      </w:r>
      <w:r w:rsidR="00A37337">
        <w:t>Красногвардейского</w:t>
      </w:r>
      <w:r w:rsidRPr="00065929">
        <w:t xml:space="preserve"> сельского поселения Каневского района</w:t>
      </w:r>
      <w:r>
        <w:t>,</w:t>
      </w:r>
      <w:r w:rsidRPr="009F6B81">
        <w:t xml:space="preserve"> не позднее чем в течение </w:t>
      </w:r>
      <w:r w:rsidRPr="00A54501">
        <w:t>одного рабочего дня</w:t>
      </w:r>
      <w:r w:rsidRPr="009F6B81">
        <w:t xml:space="preserve"> после поступления проекта нормативного акта </w:t>
      </w:r>
      <w:r w:rsidRPr="009F6B81">
        <w:lastRenderedPageBreak/>
        <w:t xml:space="preserve">направляет его для размещения на официальном сайте </w:t>
      </w:r>
      <w:r w:rsidR="00A37337">
        <w:t>Красногвардейского</w:t>
      </w:r>
      <w:r w:rsidRPr="00065929">
        <w:t xml:space="preserve"> сельского поселения Каневского района </w:t>
      </w:r>
      <w:r w:rsidRPr="009F6B81">
        <w:t>в сети Интернет с указанием дат начала и окончания приема заключений</w:t>
      </w:r>
      <w:proofErr w:type="gramEnd"/>
      <w:r w:rsidRPr="009F6B81">
        <w:t xml:space="preserve"> по результатам </w:t>
      </w:r>
      <w:proofErr w:type="gramStart"/>
      <w:r w:rsidRPr="009F6B81">
        <w:t>независимой</w:t>
      </w:r>
      <w:proofErr w:type="gramEnd"/>
      <w:r w:rsidRPr="009F6B81">
        <w:t xml:space="preserve"> антикоррупционной экспертизы.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 xml:space="preserve">3.3. Срок проведения независимой антикоррупционной экспертизы, не может быть менее </w:t>
      </w:r>
      <w:r>
        <w:t>3</w:t>
      </w:r>
      <w:r w:rsidRPr="009F6B81">
        <w:t xml:space="preserve"> рабочих дней.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</w:t>
      </w:r>
      <w:r w:rsidR="00A37337">
        <w:t xml:space="preserve"> </w:t>
      </w:r>
      <w:r w:rsidRPr="009F6B81">
        <w:t>2 к Порядку.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 xml:space="preserve"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</w:t>
      </w:r>
      <w:proofErr w:type="spellStart"/>
      <w:r w:rsidR="00A37337">
        <w:t>коррупциогенные</w:t>
      </w:r>
      <w:proofErr w:type="spellEnd"/>
      <w:r w:rsidRPr="009F6B81">
        <w:t xml:space="preserve"> факторы и предложены способы их устранения.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210FDB" w:rsidRPr="009F6B81" w:rsidRDefault="00210FDB" w:rsidP="00210FDB">
      <w:pPr>
        <w:pStyle w:val="ConsPlusNormal"/>
        <w:ind w:firstLine="540"/>
        <w:jc w:val="both"/>
      </w:pPr>
      <w:r w:rsidRPr="009F6B81">
        <w:t xml:space="preserve">3.7. Заключение по результатам </w:t>
      </w:r>
      <w:proofErr w:type="gramStart"/>
      <w:r w:rsidRPr="009F6B81">
        <w:t>независимой</w:t>
      </w:r>
      <w:proofErr w:type="gramEnd"/>
      <w:r w:rsidRPr="009F6B81">
        <w:t xml:space="preserve">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210FDB" w:rsidRPr="009F6B81" w:rsidRDefault="00210FDB" w:rsidP="00210FDB">
      <w:pPr>
        <w:jc w:val="both"/>
        <w:rPr>
          <w:i/>
          <w:sz w:val="28"/>
          <w:szCs w:val="28"/>
        </w:rPr>
      </w:pPr>
    </w:p>
    <w:p w:rsidR="00210FDB" w:rsidRPr="009F6B81" w:rsidRDefault="00210FDB" w:rsidP="00210FDB">
      <w:pPr>
        <w:jc w:val="both"/>
        <w:rPr>
          <w:i/>
          <w:sz w:val="28"/>
          <w:szCs w:val="28"/>
        </w:rPr>
      </w:pPr>
    </w:p>
    <w:p w:rsidR="00210FDB" w:rsidRPr="00065929" w:rsidRDefault="00210FDB" w:rsidP="00210FDB">
      <w:pPr>
        <w:rPr>
          <w:sz w:val="28"/>
          <w:szCs w:val="28"/>
        </w:rPr>
      </w:pPr>
    </w:p>
    <w:p w:rsidR="00210FDB" w:rsidRDefault="00210FDB" w:rsidP="00210FDB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210FDB" w:rsidRDefault="00210FDB" w:rsidP="00210FDB">
      <w:pPr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>и</w:t>
      </w:r>
      <w:r>
        <w:rPr>
          <w:rFonts w:cs="Tahoma"/>
          <w:sz w:val="28"/>
          <w:szCs w:val="28"/>
        </w:rPr>
        <w:t xml:space="preserve"> вопросам благоустройства и ЖКХ</w:t>
      </w:r>
    </w:p>
    <w:p w:rsidR="00210FDB" w:rsidRDefault="00210FDB" w:rsidP="00210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</w:p>
    <w:p w:rsidR="00210FDB" w:rsidRPr="00DF3EE0" w:rsidRDefault="00210FDB" w:rsidP="00210FD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Т.В.Дудка</w:t>
      </w:r>
    </w:p>
    <w:p w:rsidR="00210FDB" w:rsidRDefault="00210FDB" w:rsidP="00210FDB">
      <w:pPr>
        <w:tabs>
          <w:tab w:val="left" w:pos="7020"/>
        </w:tabs>
        <w:ind w:left="1701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Pr="00A37337" w:rsidRDefault="00210FDB" w:rsidP="00A37337">
      <w:pPr>
        <w:tabs>
          <w:tab w:val="left" w:pos="7020"/>
        </w:tabs>
        <w:ind w:left="4820"/>
        <w:jc w:val="both"/>
        <w:rPr>
          <w:sz w:val="28"/>
          <w:szCs w:val="28"/>
        </w:rPr>
      </w:pPr>
      <w:r w:rsidRPr="00A37337">
        <w:rPr>
          <w:sz w:val="28"/>
          <w:szCs w:val="28"/>
        </w:rPr>
        <w:lastRenderedPageBreak/>
        <w:t>Приложение №1</w:t>
      </w:r>
    </w:p>
    <w:p w:rsidR="00210FDB" w:rsidRPr="00A37337" w:rsidRDefault="00210FDB" w:rsidP="00A37337">
      <w:pPr>
        <w:tabs>
          <w:tab w:val="left" w:pos="7020"/>
        </w:tabs>
        <w:ind w:left="4820"/>
        <w:jc w:val="both"/>
        <w:rPr>
          <w:sz w:val="28"/>
          <w:szCs w:val="28"/>
        </w:rPr>
      </w:pPr>
      <w:r w:rsidRPr="00A37337">
        <w:rPr>
          <w:sz w:val="28"/>
          <w:szCs w:val="28"/>
        </w:rPr>
        <w:t xml:space="preserve">к Порядку проведения антикоррупционной экспертизы нормативных актов и проектов нормативно правовых актов органов местного самоуправления </w:t>
      </w:r>
      <w:r w:rsidR="00A37337">
        <w:rPr>
          <w:sz w:val="28"/>
          <w:szCs w:val="28"/>
        </w:rPr>
        <w:t>Красногвардейского</w:t>
      </w:r>
      <w:r w:rsidRPr="00A37337">
        <w:rPr>
          <w:sz w:val="28"/>
          <w:szCs w:val="28"/>
        </w:rPr>
        <w:t xml:space="preserve"> сельского поселения Каневского района</w:t>
      </w:r>
    </w:p>
    <w:p w:rsidR="00210FDB" w:rsidRPr="009F6B81" w:rsidRDefault="00210FDB" w:rsidP="00210FDB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210FDB" w:rsidRPr="009F6B81" w:rsidRDefault="00210FDB" w:rsidP="00210FDB">
      <w:pPr>
        <w:pStyle w:val="ConsPlusNonformat"/>
        <w:rPr>
          <w:rFonts w:ascii="Times New Roman" w:hAnsi="Times New Roman" w:cs="Times New Roman"/>
        </w:rPr>
      </w:pP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sz w:val="24"/>
          <w:szCs w:val="24"/>
        </w:rPr>
        <w:t xml:space="preserve">(реквизиты нормативного правового акта </w:t>
      </w:r>
      <w:proofErr w:type="gramEnd"/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>(проекта нормативного правового акта))</w:t>
      </w: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0FDB" w:rsidRPr="00E315E7" w:rsidRDefault="00210FDB" w:rsidP="00210FD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sz w:val="24"/>
          <w:szCs w:val="24"/>
        </w:rPr>
        <w:t>_____________________________________________________ (</w:t>
      </w:r>
      <w:r w:rsidRPr="00E315E7">
        <w:rPr>
          <w:rFonts w:ascii="Times New Roman" w:hAnsi="Times New Roman" w:cs="Times New Roman"/>
          <w:i/>
          <w:sz w:val="24"/>
          <w:szCs w:val="24"/>
        </w:rPr>
        <w:t>указать  уполномоченное лицо (несколько лиц, коллегиальный орган и т.п.), которое (</w:t>
      </w:r>
      <w:proofErr w:type="spellStart"/>
      <w:r w:rsidRPr="00E315E7">
        <w:rPr>
          <w:rFonts w:ascii="Times New Roman" w:hAnsi="Times New Roman" w:cs="Times New Roman"/>
          <w:i/>
          <w:sz w:val="24"/>
          <w:szCs w:val="24"/>
        </w:rPr>
        <w:t>ые</w:t>
      </w:r>
      <w:proofErr w:type="spellEnd"/>
      <w:r w:rsidRPr="00E315E7">
        <w:rPr>
          <w:rFonts w:ascii="Times New Roman" w:hAnsi="Times New Roman" w:cs="Times New Roman"/>
          <w:i/>
          <w:sz w:val="24"/>
          <w:szCs w:val="24"/>
        </w:rPr>
        <w:t xml:space="preserve">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образования) </w:t>
      </w:r>
      <w:r w:rsidRPr="00E315E7">
        <w:rPr>
          <w:rFonts w:ascii="Times New Roman" w:hAnsi="Times New Roman" w:cs="Times New Roman"/>
          <w:sz w:val="24"/>
          <w:szCs w:val="24"/>
        </w:rPr>
        <w:t>в  соответствии с частями 3 и 4 статьи 3 Федерального  закона  от  17  июля 2009  г.  №  172-ФЗ  «Об  антикоррупционной экспертизе нормативных правовых актов и проектов нормативных правовых актов», статьей 6 Федерального закона</w:t>
      </w:r>
      <w:proofErr w:type="gramEnd"/>
      <w:r w:rsidRPr="00E315E7">
        <w:rPr>
          <w:rFonts w:ascii="Times New Roman" w:hAnsi="Times New Roman" w:cs="Times New Roman"/>
          <w:sz w:val="24"/>
          <w:szCs w:val="24"/>
        </w:rPr>
        <w:t xml:space="preserve"> от  25  декабря  2008 г. № 273-ФЗ «О противодействии коррупции» и пунктом 2 Правил проведения антикоррупционной экспертизы нормативных правовых актов и проек</w:t>
      </w:r>
      <w:r w:rsidR="00A37337">
        <w:rPr>
          <w:rFonts w:ascii="Times New Roman" w:hAnsi="Times New Roman" w:cs="Times New Roman"/>
          <w:sz w:val="24"/>
          <w:szCs w:val="24"/>
        </w:rPr>
        <w:t>тов    нормативных   правовых актов, утвержденных</w:t>
      </w:r>
      <w:r w:rsidRPr="00E315E7">
        <w:rPr>
          <w:rFonts w:ascii="Times New Roman" w:hAnsi="Times New Roman" w:cs="Times New Roman"/>
          <w:sz w:val="24"/>
          <w:szCs w:val="24"/>
        </w:rPr>
        <w:t xml:space="preserve"> Постановлением Правительс</w:t>
      </w:r>
      <w:r w:rsidR="00A37337">
        <w:rPr>
          <w:rFonts w:ascii="Times New Roman" w:hAnsi="Times New Roman" w:cs="Times New Roman"/>
          <w:sz w:val="24"/>
          <w:szCs w:val="24"/>
        </w:rPr>
        <w:t xml:space="preserve">тва  Российской  Федерации  от </w:t>
      </w:r>
      <w:r w:rsidRPr="00E315E7">
        <w:rPr>
          <w:rFonts w:ascii="Times New Roman" w:hAnsi="Times New Roman" w:cs="Times New Roman"/>
          <w:sz w:val="24"/>
          <w:szCs w:val="24"/>
        </w:rPr>
        <w:t>26 февраля 2010 г. № 96, проведена антикоррупцион</w:t>
      </w:r>
      <w:r w:rsidR="00A37337">
        <w:rPr>
          <w:rFonts w:ascii="Times New Roman" w:hAnsi="Times New Roman" w:cs="Times New Roman"/>
          <w:sz w:val="24"/>
          <w:szCs w:val="24"/>
        </w:rPr>
        <w:t>ная экспертиза ________________</w:t>
      </w:r>
      <w:r w:rsidRPr="00E315E7">
        <w:rPr>
          <w:rFonts w:ascii="Times New Roman" w:hAnsi="Times New Roman" w:cs="Times New Roman"/>
          <w:sz w:val="24"/>
          <w:szCs w:val="24"/>
        </w:rPr>
        <w:t>_</w:t>
      </w:r>
    </w:p>
    <w:p w:rsidR="00210FDB" w:rsidRDefault="00210FDB" w:rsidP="00210FDB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i/>
          <w:sz w:val="24"/>
          <w:szCs w:val="24"/>
        </w:rPr>
        <w:t xml:space="preserve">(указать реквизиты нормативного правового акта или проекта </w:t>
      </w:r>
      <w:proofErr w:type="gramEnd"/>
    </w:p>
    <w:p w:rsidR="00503B8B" w:rsidRPr="00503B8B" w:rsidRDefault="00503B8B" w:rsidP="00210FDB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нормативного правового акта)</w:t>
      </w:r>
    </w:p>
    <w:p w:rsidR="00210FDB" w:rsidRPr="00E315E7" w:rsidRDefault="00210FDB" w:rsidP="00210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>в  целях  выявления  в  нем  коррупциогенных  факторов  и  их  последующего устранения.</w:t>
      </w: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Вариант 1:</w:t>
      </w:r>
    </w:p>
    <w:p w:rsidR="00210FDB" w:rsidRPr="00E315E7" w:rsidRDefault="00210FDB" w:rsidP="00210FD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315E7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  <w:r w:rsidRPr="00E315E7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sz w:val="24"/>
          <w:szCs w:val="24"/>
        </w:rPr>
        <w:t>(</w:t>
      </w:r>
      <w:r w:rsidRPr="00E315E7">
        <w:rPr>
          <w:rFonts w:ascii="Times New Roman" w:hAnsi="Times New Roman" w:cs="Times New Roman"/>
          <w:i/>
          <w:sz w:val="24"/>
          <w:szCs w:val="24"/>
        </w:rPr>
        <w:t>указать реквизиты нормативного правового акта или проекта</w:t>
      </w:r>
      <w:proofErr w:type="gramEnd"/>
    </w:p>
    <w:p w:rsidR="00503B8B" w:rsidRDefault="00A37337" w:rsidP="00210FD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</w:t>
      </w:r>
      <w:r w:rsidR="00210FDB" w:rsidRPr="00E315E7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  <w:r w:rsidR="00503B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нормативного правового акта</w:t>
      </w:r>
      <w:r w:rsidRPr="00E315E7">
        <w:rPr>
          <w:rFonts w:ascii="Times New Roman" w:hAnsi="Times New Roman" w:cs="Times New Roman"/>
          <w:sz w:val="24"/>
          <w:szCs w:val="24"/>
        </w:rPr>
        <w:t>)</w:t>
      </w: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E315E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E315E7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Вариант 2:</w:t>
      </w:r>
    </w:p>
    <w:p w:rsidR="00210FDB" w:rsidRPr="00E315E7" w:rsidRDefault="00210FDB" w:rsidP="00210FD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315E7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  <w:r w:rsidRPr="00E315E7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sz w:val="24"/>
          <w:szCs w:val="24"/>
        </w:rPr>
        <w:t>(</w:t>
      </w:r>
      <w:r w:rsidRPr="00E315E7">
        <w:rPr>
          <w:rFonts w:ascii="Times New Roman" w:hAnsi="Times New Roman" w:cs="Times New Roman"/>
          <w:i/>
          <w:sz w:val="24"/>
          <w:szCs w:val="24"/>
        </w:rPr>
        <w:t>указать реквизиты нормативного правового акта или проекта</w:t>
      </w:r>
      <w:proofErr w:type="gramEnd"/>
    </w:p>
    <w:p w:rsidR="00503B8B" w:rsidRDefault="00A37337" w:rsidP="00210FD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</w:t>
      </w:r>
      <w:r w:rsidR="00210FDB" w:rsidRPr="00E315E7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  <w:r w:rsidR="00503B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нормативного правового акта</w:t>
      </w:r>
      <w:r w:rsidRPr="00E315E7">
        <w:rPr>
          <w:rFonts w:ascii="Times New Roman" w:hAnsi="Times New Roman" w:cs="Times New Roman"/>
          <w:sz w:val="24"/>
          <w:szCs w:val="24"/>
        </w:rPr>
        <w:t>)</w:t>
      </w: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 xml:space="preserve">выявлены следующие </w:t>
      </w:r>
      <w:proofErr w:type="spellStart"/>
      <w:r w:rsidRPr="00E315E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E315E7">
        <w:rPr>
          <w:rFonts w:ascii="Times New Roman" w:hAnsi="Times New Roman" w:cs="Times New Roman"/>
          <w:sz w:val="24"/>
          <w:szCs w:val="24"/>
        </w:rPr>
        <w:t xml:space="preserve"> факторы:______________________</w:t>
      </w:r>
      <w:r w:rsidRPr="00E315E7">
        <w:rPr>
          <w:rStyle w:val="af8"/>
          <w:rFonts w:ascii="Times New Roman" w:hAnsi="Times New Roman" w:cs="Times New Roman"/>
          <w:sz w:val="24"/>
          <w:szCs w:val="24"/>
        </w:rPr>
        <w:footnoteReference w:id="2"/>
      </w:r>
      <w:r w:rsidRPr="00E315E7">
        <w:rPr>
          <w:rFonts w:ascii="Times New Roman" w:hAnsi="Times New Roman" w:cs="Times New Roman"/>
          <w:sz w:val="24"/>
          <w:szCs w:val="24"/>
        </w:rPr>
        <w:t>.</w:t>
      </w: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10FDB" w:rsidRPr="00E315E7" w:rsidRDefault="00A37337" w:rsidP="00210FD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целях устранения выявленных коррупциогенных факторов</w:t>
      </w:r>
      <w:r w:rsidR="00210FDB" w:rsidRPr="00E315E7">
        <w:rPr>
          <w:rFonts w:ascii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sz w:val="24"/>
          <w:szCs w:val="24"/>
        </w:rPr>
        <w:t>лагается ___________________________________________</w:t>
      </w:r>
      <w:r w:rsidR="00210FDB" w:rsidRPr="00E315E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10FDB" w:rsidRPr="00E315E7" w:rsidRDefault="00210FDB" w:rsidP="00210FDB">
      <w:pPr>
        <w:pStyle w:val="ConsPlusNonformat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315E7">
        <w:rPr>
          <w:rFonts w:ascii="Times New Roman" w:hAnsi="Times New Roman" w:cs="Times New Roman"/>
          <w:i/>
          <w:sz w:val="24"/>
          <w:szCs w:val="24"/>
        </w:rPr>
        <w:t>(указать способ устранения коррупциогенных факторов: исключение</w:t>
      </w:r>
      <w:proofErr w:type="gramEnd"/>
    </w:p>
    <w:p w:rsidR="00A37337" w:rsidRDefault="00210FDB" w:rsidP="00210FD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 </w:t>
      </w:r>
    </w:p>
    <w:p w:rsidR="00210FDB" w:rsidRDefault="00210FDB" w:rsidP="00210FDB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 xml:space="preserve"> из  текста документа, изложение его в другой редакции, внесение иных</w:t>
      </w:r>
    </w:p>
    <w:p w:rsidR="00503B8B" w:rsidRPr="00E315E7" w:rsidRDefault="00503B8B" w:rsidP="00210FDB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изменений в  текст рассматриваемого документа либо в иной документ или</w:t>
      </w:r>
    </w:p>
    <w:p w:rsidR="00210FDB" w:rsidRPr="00E315E7" w:rsidRDefault="00210FDB" w:rsidP="00210FD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_________________________________________________________________.</w:t>
      </w:r>
    </w:p>
    <w:p w:rsidR="00210FDB" w:rsidRPr="00E315E7" w:rsidRDefault="00210FDB" w:rsidP="00210FD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>иной способ).</w:t>
      </w: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5E7">
        <w:rPr>
          <w:rFonts w:ascii="Times New Roman" w:hAnsi="Times New Roman" w:cs="Times New Roman"/>
          <w:sz w:val="24"/>
          <w:szCs w:val="24"/>
        </w:rPr>
        <w:t>_________________________  ________________  ______________________</w:t>
      </w: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315E7">
        <w:rPr>
          <w:rFonts w:ascii="Times New Roman" w:hAnsi="Times New Roman" w:cs="Times New Roman"/>
          <w:i/>
          <w:sz w:val="24"/>
          <w:szCs w:val="24"/>
        </w:rPr>
        <w:t xml:space="preserve">    (наименование должности)          (подпись)                   (И. О. Фамилия)</w:t>
      </w:r>
    </w:p>
    <w:p w:rsidR="00210FDB" w:rsidRPr="00E315E7" w:rsidRDefault="00210FDB" w:rsidP="00210FD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210FDB" w:rsidRPr="00E315E7" w:rsidRDefault="00210FDB" w:rsidP="00210FDB">
      <w:pPr>
        <w:autoSpaceDE w:val="0"/>
        <w:autoSpaceDN w:val="0"/>
        <w:adjustRightInd w:val="0"/>
        <w:jc w:val="both"/>
        <w:outlineLvl w:val="0"/>
      </w:pPr>
    </w:p>
    <w:p w:rsidR="00210FDB" w:rsidRPr="00E315E7" w:rsidRDefault="00210FDB" w:rsidP="00210FDB">
      <w:pPr>
        <w:autoSpaceDE w:val="0"/>
        <w:autoSpaceDN w:val="0"/>
        <w:adjustRightInd w:val="0"/>
        <w:jc w:val="both"/>
        <w:outlineLvl w:val="0"/>
      </w:pPr>
    </w:p>
    <w:p w:rsidR="00210FDB" w:rsidRPr="00E315E7" w:rsidRDefault="00210FDB" w:rsidP="00210FDB">
      <w:pPr>
        <w:autoSpaceDE w:val="0"/>
        <w:autoSpaceDN w:val="0"/>
        <w:adjustRightInd w:val="0"/>
        <w:jc w:val="both"/>
        <w:outlineLvl w:val="0"/>
      </w:pPr>
    </w:p>
    <w:p w:rsidR="00210FDB" w:rsidRPr="00E315E7" w:rsidRDefault="00210FDB" w:rsidP="00210FDB">
      <w:pPr>
        <w:autoSpaceDE w:val="0"/>
        <w:autoSpaceDN w:val="0"/>
        <w:adjustRightInd w:val="0"/>
        <w:jc w:val="both"/>
        <w:outlineLvl w:val="0"/>
      </w:pPr>
    </w:p>
    <w:p w:rsidR="00210FDB" w:rsidRPr="00E315E7" w:rsidRDefault="00210FDB" w:rsidP="00210FDB">
      <w:pPr>
        <w:autoSpaceDE w:val="0"/>
        <w:autoSpaceDN w:val="0"/>
        <w:adjustRightInd w:val="0"/>
        <w:jc w:val="both"/>
        <w:outlineLvl w:val="0"/>
      </w:pPr>
    </w:p>
    <w:p w:rsidR="00210FDB" w:rsidRPr="00E315E7" w:rsidRDefault="00210FDB" w:rsidP="00210FDB">
      <w:pPr>
        <w:autoSpaceDE w:val="0"/>
        <w:autoSpaceDN w:val="0"/>
        <w:adjustRightInd w:val="0"/>
        <w:jc w:val="both"/>
        <w:outlineLvl w:val="0"/>
      </w:pPr>
    </w:p>
    <w:p w:rsidR="00210FDB" w:rsidRPr="00E315E7" w:rsidRDefault="00210FDB" w:rsidP="00210FDB">
      <w:pPr>
        <w:autoSpaceDE w:val="0"/>
        <w:autoSpaceDN w:val="0"/>
        <w:adjustRightInd w:val="0"/>
        <w:jc w:val="both"/>
        <w:outlineLvl w:val="0"/>
      </w:pPr>
    </w:p>
    <w:p w:rsidR="00210FDB" w:rsidRPr="00E315E7" w:rsidRDefault="00210FDB" w:rsidP="00210FDB">
      <w:pPr>
        <w:autoSpaceDE w:val="0"/>
        <w:autoSpaceDN w:val="0"/>
        <w:adjustRightInd w:val="0"/>
        <w:jc w:val="both"/>
        <w:outlineLvl w:val="0"/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Pr="009F6B81" w:rsidRDefault="00210FDB" w:rsidP="00210F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Default="00210FDB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A37337" w:rsidRDefault="00A37337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A37337" w:rsidRDefault="00A37337" w:rsidP="00210FDB">
      <w:pPr>
        <w:tabs>
          <w:tab w:val="left" w:pos="7020"/>
        </w:tabs>
        <w:ind w:left="5812" w:firstLine="560"/>
        <w:jc w:val="both"/>
        <w:rPr>
          <w:sz w:val="20"/>
          <w:szCs w:val="20"/>
        </w:rPr>
      </w:pPr>
    </w:p>
    <w:p w:rsidR="00210FDB" w:rsidRPr="00A37337" w:rsidRDefault="00210FDB" w:rsidP="00A37337">
      <w:pPr>
        <w:tabs>
          <w:tab w:val="left" w:pos="7020"/>
        </w:tabs>
        <w:ind w:left="4820"/>
        <w:jc w:val="both"/>
        <w:rPr>
          <w:sz w:val="28"/>
          <w:szCs w:val="28"/>
        </w:rPr>
      </w:pPr>
      <w:r w:rsidRPr="00A37337">
        <w:rPr>
          <w:sz w:val="28"/>
          <w:szCs w:val="28"/>
        </w:rPr>
        <w:lastRenderedPageBreak/>
        <w:t>Приложение №2</w:t>
      </w:r>
    </w:p>
    <w:p w:rsidR="00210FDB" w:rsidRPr="00A37337" w:rsidRDefault="00210FDB" w:rsidP="00A37337">
      <w:pPr>
        <w:tabs>
          <w:tab w:val="left" w:pos="7020"/>
        </w:tabs>
        <w:ind w:left="4820"/>
        <w:jc w:val="both"/>
        <w:rPr>
          <w:i/>
          <w:iCs/>
          <w:sz w:val="28"/>
          <w:szCs w:val="28"/>
        </w:rPr>
      </w:pPr>
      <w:r w:rsidRPr="00A37337">
        <w:rPr>
          <w:sz w:val="28"/>
          <w:szCs w:val="28"/>
        </w:rPr>
        <w:t xml:space="preserve">к Порядку проведения антикоррупционной экспертизы нормативных актов и проектов нормативно правовых актов органов местного самоуправления </w:t>
      </w:r>
      <w:r w:rsidR="00A37337">
        <w:rPr>
          <w:sz w:val="28"/>
          <w:szCs w:val="28"/>
        </w:rPr>
        <w:t>Красногвардейского</w:t>
      </w:r>
      <w:r w:rsidR="00A37337" w:rsidRPr="001138E1">
        <w:rPr>
          <w:sz w:val="28"/>
          <w:szCs w:val="28"/>
        </w:rPr>
        <w:t xml:space="preserve"> </w:t>
      </w:r>
      <w:r w:rsidRPr="00A37337">
        <w:rPr>
          <w:sz w:val="28"/>
          <w:szCs w:val="28"/>
        </w:rPr>
        <w:t>сельского поселения Каневского района</w:t>
      </w:r>
    </w:p>
    <w:p w:rsidR="00210FDB" w:rsidRPr="00E315E7" w:rsidRDefault="00210FDB" w:rsidP="00210FDB">
      <w:pPr>
        <w:spacing w:before="240"/>
        <w:jc w:val="center"/>
        <w:rPr>
          <w:sz w:val="22"/>
          <w:szCs w:val="22"/>
        </w:rPr>
      </w:pPr>
      <w:r w:rsidRPr="00E315E7">
        <w:rPr>
          <w:b/>
          <w:bCs/>
          <w:sz w:val="22"/>
          <w:szCs w:val="22"/>
        </w:rPr>
        <w:t>ЗАКЛЮЧЕНИЕ</w:t>
      </w:r>
      <w:r w:rsidRPr="00E315E7">
        <w:rPr>
          <w:b/>
          <w:bCs/>
          <w:sz w:val="22"/>
          <w:szCs w:val="22"/>
        </w:rPr>
        <w:br/>
      </w:r>
      <w:r w:rsidRPr="00E315E7">
        <w:rPr>
          <w:sz w:val="22"/>
          <w:szCs w:val="22"/>
        </w:rPr>
        <w:t xml:space="preserve">по результатам </w:t>
      </w:r>
      <w:proofErr w:type="gramStart"/>
      <w:r w:rsidRPr="00E315E7">
        <w:rPr>
          <w:sz w:val="22"/>
          <w:szCs w:val="22"/>
        </w:rPr>
        <w:t>независимой</w:t>
      </w:r>
      <w:proofErr w:type="gramEnd"/>
      <w:r w:rsidRPr="00E315E7">
        <w:rPr>
          <w:sz w:val="22"/>
          <w:szCs w:val="22"/>
        </w:rPr>
        <w:t xml:space="preserve"> антикоррупционной экспертизы</w:t>
      </w:r>
    </w:p>
    <w:p w:rsidR="00210FDB" w:rsidRPr="00E315E7" w:rsidRDefault="00210FDB" w:rsidP="00210FDB">
      <w:pPr>
        <w:tabs>
          <w:tab w:val="right" w:pos="9921"/>
        </w:tabs>
        <w:rPr>
          <w:sz w:val="22"/>
          <w:szCs w:val="22"/>
        </w:rPr>
      </w:pPr>
      <w:r w:rsidRPr="00E315E7">
        <w:rPr>
          <w:sz w:val="22"/>
          <w:szCs w:val="22"/>
        </w:rPr>
        <w:tab/>
        <w:t>,</w:t>
      </w:r>
    </w:p>
    <w:p w:rsidR="00210FDB" w:rsidRPr="00E315E7" w:rsidRDefault="00210FDB" w:rsidP="00210FDB">
      <w:pPr>
        <w:pBdr>
          <w:top w:val="single" w:sz="4" w:space="1" w:color="auto"/>
        </w:pBdr>
        <w:ind w:right="113"/>
        <w:jc w:val="center"/>
        <w:rPr>
          <w:sz w:val="22"/>
          <w:szCs w:val="22"/>
        </w:rPr>
      </w:pPr>
      <w:r w:rsidRPr="00E315E7">
        <w:rPr>
          <w:sz w:val="22"/>
          <w:szCs w:val="22"/>
        </w:rPr>
        <w:t>(указывается наименование юридического лица или фамилия, имя, отчество (при наличии) физического лица)</w:t>
      </w:r>
    </w:p>
    <w:p w:rsidR="00210FDB" w:rsidRPr="00E315E7" w:rsidRDefault="00210FDB" w:rsidP="00210FDB">
      <w:pPr>
        <w:jc w:val="center"/>
        <w:rPr>
          <w:sz w:val="22"/>
          <w:szCs w:val="22"/>
        </w:rPr>
      </w:pPr>
      <w:r w:rsidRPr="00E315E7">
        <w:rPr>
          <w:sz w:val="22"/>
          <w:szCs w:val="22"/>
        </w:rPr>
        <w:t>аккредитованног</w:t>
      </w:r>
      <w:proofErr w:type="gramStart"/>
      <w:r w:rsidRPr="00E315E7">
        <w:rPr>
          <w:sz w:val="22"/>
          <w:szCs w:val="22"/>
        </w:rPr>
        <w:t>о(</w:t>
      </w:r>
      <w:proofErr w:type="gramEnd"/>
      <w:r w:rsidRPr="00E315E7">
        <w:rPr>
          <w:sz w:val="22"/>
          <w:szCs w:val="22"/>
        </w:rPr>
        <w:t>ой) распоряжением Министерства юстиции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033"/>
        <w:gridCol w:w="1644"/>
        <w:gridCol w:w="425"/>
        <w:gridCol w:w="851"/>
        <w:gridCol w:w="3941"/>
      </w:tblGrid>
      <w:tr w:rsidR="00210FDB" w:rsidRPr="00E315E7" w:rsidTr="00464CF2">
        <w:trPr>
          <w:jc w:val="center"/>
        </w:trPr>
        <w:tc>
          <w:tcPr>
            <w:tcW w:w="3033" w:type="dxa"/>
            <w:vAlign w:val="bottom"/>
            <w:hideMark/>
          </w:tcPr>
          <w:p w:rsidR="00210FDB" w:rsidRPr="00E315E7" w:rsidRDefault="00210FDB" w:rsidP="00464CF2">
            <w:r w:rsidRPr="00E315E7">
              <w:rPr>
                <w:sz w:val="22"/>
                <w:szCs w:val="22"/>
              </w:rPr>
              <w:t xml:space="preserve">     Российской Федерации     </w:t>
            </w:r>
          </w:p>
          <w:p w:rsidR="00210FDB" w:rsidRPr="00E315E7" w:rsidRDefault="00210FDB" w:rsidP="00464CF2">
            <w:r w:rsidRPr="00E315E7">
              <w:rPr>
                <w:sz w:val="22"/>
                <w:szCs w:val="22"/>
              </w:rPr>
              <w:t xml:space="preserve">     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425" w:type="dxa"/>
            <w:vAlign w:val="bottom"/>
            <w:hideMark/>
          </w:tcPr>
          <w:p w:rsidR="00210FDB" w:rsidRPr="00E315E7" w:rsidRDefault="00210FDB" w:rsidP="00464CF2">
            <w:pPr>
              <w:jc w:val="center"/>
            </w:pPr>
            <w:r w:rsidRPr="00E315E7">
              <w:rPr>
                <w:sz w:val="22"/>
                <w:szCs w:val="22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3941" w:type="dxa"/>
            <w:vAlign w:val="bottom"/>
            <w:hideMark/>
          </w:tcPr>
          <w:p w:rsidR="00210FDB" w:rsidRPr="00E315E7" w:rsidRDefault="00210FDB" w:rsidP="00464CF2">
            <w:pPr>
              <w:ind w:left="57"/>
            </w:pPr>
            <w:r w:rsidRPr="00E315E7">
              <w:rPr>
                <w:sz w:val="22"/>
                <w:szCs w:val="22"/>
              </w:rPr>
              <w:t>в качестве независимого эксперта,</w:t>
            </w:r>
          </w:p>
        </w:tc>
      </w:tr>
    </w:tbl>
    <w:p w:rsidR="00210FDB" w:rsidRPr="00E315E7" w:rsidRDefault="00210FDB" w:rsidP="00210FDB">
      <w:pPr>
        <w:tabs>
          <w:tab w:val="right" w:pos="9921"/>
        </w:tabs>
        <w:jc w:val="center"/>
        <w:rPr>
          <w:sz w:val="22"/>
          <w:szCs w:val="22"/>
        </w:rPr>
      </w:pPr>
      <w:r w:rsidRPr="00E315E7">
        <w:rPr>
          <w:sz w:val="22"/>
          <w:szCs w:val="22"/>
        </w:rPr>
        <w:t xml:space="preserve">уполномоченного на проведение </w:t>
      </w:r>
      <w:proofErr w:type="gramStart"/>
      <w:r w:rsidRPr="00E315E7">
        <w:rPr>
          <w:sz w:val="22"/>
          <w:szCs w:val="22"/>
        </w:rPr>
        <w:t>независимой</w:t>
      </w:r>
      <w:proofErr w:type="gramEnd"/>
      <w:r w:rsidRPr="00E315E7">
        <w:rPr>
          <w:sz w:val="22"/>
          <w:szCs w:val="22"/>
        </w:rPr>
        <w:t xml:space="preserve"> антикоррупционной экспертизы</w:t>
      </w:r>
      <w:r w:rsidRPr="00E315E7">
        <w:rPr>
          <w:sz w:val="22"/>
          <w:szCs w:val="22"/>
        </w:rPr>
        <w:br/>
        <w:t>нормативных правовых актов и проектов нормативных правовых актов</w:t>
      </w:r>
    </w:p>
    <w:p w:rsidR="00210FDB" w:rsidRPr="00E315E7" w:rsidRDefault="00210FDB" w:rsidP="00210FDB">
      <w:pPr>
        <w:tabs>
          <w:tab w:val="right" w:pos="9921"/>
        </w:tabs>
        <w:spacing w:before="240"/>
        <w:ind w:firstLine="567"/>
        <w:jc w:val="both"/>
        <w:rPr>
          <w:sz w:val="22"/>
          <w:szCs w:val="22"/>
        </w:rPr>
      </w:pPr>
      <w:proofErr w:type="gramStart"/>
      <w:r w:rsidRPr="00E315E7">
        <w:rPr>
          <w:sz w:val="22"/>
          <w:szCs w:val="22"/>
        </w:rPr>
        <w:t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</w:t>
      </w:r>
      <w:proofErr w:type="gramEnd"/>
      <w:r w:rsidRPr="00E315E7">
        <w:rPr>
          <w:sz w:val="22"/>
          <w:szCs w:val="22"/>
        </w:rPr>
        <w:t xml:space="preserve"> нормативных правовых актов”, проведена антикоррупционная экспертиза  </w:t>
      </w:r>
    </w:p>
    <w:p w:rsidR="00210FDB" w:rsidRPr="00E315E7" w:rsidRDefault="00210FDB" w:rsidP="00210FDB">
      <w:pPr>
        <w:pBdr>
          <w:top w:val="single" w:sz="4" w:space="1" w:color="auto"/>
        </w:pBdr>
        <w:tabs>
          <w:tab w:val="right" w:pos="9921"/>
        </w:tabs>
        <w:ind w:left="3355"/>
        <w:rPr>
          <w:sz w:val="2"/>
          <w:szCs w:val="2"/>
        </w:rPr>
      </w:pPr>
    </w:p>
    <w:p w:rsidR="00210FDB" w:rsidRPr="00E315E7" w:rsidRDefault="00210FDB" w:rsidP="00210FDB">
      <w:pPr>
        <w:jc w:val="both"/>
        <w:rPr>
          <w:sz w:val="20"/>
          <w:szCs w:val="20"/>
        </w:rPr>
      </w:pPr>
    </w:p>
    <w:p w:rsidR="00210FDB" w:rsidRPr="00E315E7" w:rsidRDefault="00210FDB" w:rsidP="00210FDB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315E7">
        <w:rPr>
          <w:sz w:val="20"/>
          <w:szCs w:val="20"/>
        </w:rPr>
        <w:t>(указываются реквизиты нормативного правового акта или проекта нормативного правового акта)</w:t>
      </w:r>
    </w:p>
    <w:p w:rsidR="00210FDB" w:rsidRPr="00E315E7" w:rsidRDefault="00210FDB" w:rsidP="00210FDB">
      <w:pPr>
        <w:tabs>
          <w:tab w:val="right" w:pos="9921"/>
        </w:tabs>
        <w:jc w:val="both"/>
        <w:rPr>
          <w:sz w:val="20"/>
          <w:szCs w:val="20"/>
        </w:rPr>
      </w:pPr>
      <w:r w:rsidRPr="00E315E7">
        <w:rPr>
          <w:sz w:val="20"/>
          <w:szCs w:val="20"/>
        </w:rPr>
        <w:t>(далее</w:t>
      </w:r>
      <w:proofErr w:type="gramStart"/>
      <w:r w:rsidRPr="00E315E7">
        <w:rPr>
          <w:sz w:val="20"/>
          <w:szCs w:val="20"/>
        </w:rPr>
        <w:t xml:space="preserve"> -  </w:t>
      </w:r>
      <w:r w:rsidRPr="00E315E7">
        <w:rPr>
          <w:sz w:val="20"/>
          <w:szCs w:val="20"/>
        </w:rPr>
        <w:tab/>
        <w:t>)</w:t>
      </w:r>
      <w:proofErr w:type="gramEnd"/>
    </w:p>
    <w:p w:rsidR="00210FDB" w:rsidRPr="00E315E7" w:rsidRDefault="00210FDB" w:rsidP="00210FDB">
      <w:pPr>
        <w:pBdr>
          <w:top w:val="single" w:sz="4" w:space="1" w:color="auto"/>
        </w:pBdr>
        <w:ind w:left="923" w:right="142"/>
        <w:jc w:val="center"/>
        <w:rPr>
          <w:sz w:val="20"/>
          <w:szCs w:val="20"/>
        </w:rPr>
      </w:pPr>
      <w:r w:rsidRPr="00E315E7">
        <w:rPr>
          <w:sz w:val="20"/>
          <w:szCs w:val="20"/>
        </w:rPr>
        <w:t>(сокращение)</w:t>
      </w:r>
    </w:p>
    <w:p w:rsidR="00210FDB" w:rsidRPr="00E315E7" w:rsidRDefault="00210FDB" w:rsidP="00210FDB">
      <w:pPr>
        <w:spacing w:after="120"/>
        <w:rPr>
          <w:b/>
          <w:bCs/>
          <w:sz w:val="20"/>
          <w:szCs w:val="20"/>
        </w:rPr>
      </w:pPr>
      <w:r w:rsidRPr="00E315E7">
        <w:rPr>
          <w:b/>
          <w:bCs/>
          <w:sz w:val="20"/>
          <w:szCs w:val="20"/>
        </w:rPr>
        <w:t>Вариант 1:</w:t>
      </w:r>
    </w:p>
    <w:p w:rsidR="00210FDB" w:rsidRPr="00E315E7" w:rsidRDefault="00210FDB" w:rsidP="00210FDB">
      <w:pPr>
        <w:tabs>
          <w:tab w:val="right" w:pos="9355"/>
        </w:tabs>
        <w:ind w:firstLine="567"/>
        <w:rPr>
          <w:sz w:val="20"/>
          <w:szCs w:val="20"/>
        </w:rPr>
      </w:pPr>
      <w:r w:rsidRPr="00E315E7">
        <w:rPr>
          <w:sz w:val="20"/>
          <w:szCs w:val="20"/>
        </w:rPr>
        <w:t xml:space="preserve">В </w:t>
      </w:r>
      <w:proofErr w:type="gramStart"/>
      <w:r w:rsidRPr="00E315E7">
        <w:rPr>
          <w:sz w:val="20"/>
          <w:szCs w:val="20"/>
        </w:rPr>
        <w:t>представленном</w:t>
      </w:r>
      <w:proofErr w:type="gramEnd"/>
      <w:r w:rsidRPr="00E315E7">
        <w:rPr>
          <w:sz w:val="20"/>
          <w:szCs w:val="20"/>
        </w:rPr>
        <w:tab/>
      </w:r>
    </w:p>
    <w:p w:rsidR="00210FDB" w:rsidRPr="00E315E7" w:rsidRDefault="00210FDB" w:rsidP="00210FDB">
      <w:pPr>
        <w:pBdr>
          <w:top w:val="single" w:sz="4" w:space="1" w:color="auto"/>
        </w:pBdr>
        <w:ind w:left="2586"/>
        <w:jc w:val="center"/>
        <w:rPr>
          <w:sz w:val="20"/>
          <w:szCs w:val="20"/>
        </w:rPr>
      </w:pPr>
      <w:r w:rsidRPr="00E315E7">
        <w:rPr>
          <w:sz w:val="20"/>
          <w:szCs w:val="20"/>
        </w:rPr>
        <w:t>(сокращение)</w:t>
      </w:r>
    </w:p>
    <w:p w:rsidR="00210FDB" w:rsidRPr="00E315E7" w:rsidRDefault="00210FDB" w:rsidP="00210FDB">
      <w:pPr>
        <w:rPr>
          <w:sz w:val="20"/>
          <w:szCs w:val="20"/>
        </w:rPr>
      </w:pPr>
      <w:proofErr w:type="spellStart"/>
      <w:r w:rsidRPr="00E315E7">
        <w:rPr>
          <w:sz w:val="20"/>
          <w:szCs w:val="20"/>
        </w:rPr>
        <w:t>коррупциогенные</w:t>
      </w:r>
      <w:proofErr w:type="spellEnd"/>
      <w:r w:rsidRPr="00E315E7">
        <w:rPr>
          <w:sz w:val="20"/>
          <w:szCs w:val="20"/>
        </w:rPr>
        <w:t xml:space="preserve"> факторы не выявлены.</w:t>
      </w:r>
    </w:p>
    <w:p w:rsidR="00210FDB" w:rsidRPr="00E315E7" w:rsidRDefault="00210FDB" w:rsidP="00210FDB">
      <w:pPr>
        <w:spacing w:before="120" w:after="120"/>
        <w:rPr>
          <w:b/>
          <w:bCs/>
          <w:sz w:val="20"/>
          <w:szCs w:val="20"/>
        </w:rPr>
      </w:pPr>
      <w:r w:rsidRPr="00E315E7">
        <w:rPr>
          <w:b/>
          <w:bCs/>
          <w:sz w:val="20"/>
          <w:szCs w:val="20"/>
        </w:rPr>
        <w:t>Вариант 2:</w:t>
      </w:r>
    </w:p>
    <w:p w:rsidR="00210FDB" w:rsidRPr="00E315E7" w:rsidRDefault="00210FDB" w:rsidP="00210FDB">
      <w:pPr>
        <w:ind w:firstLine="567"/>
        <w:rPr>
          <w:sz w:val="20"/>
          <w:szCs w:val="20"/>
        </w:rPr>
      </w:pPr>
      <w:r w:rsidRPr="00E315E7">
        <w:rPr>
          <w:sz w:val="20"/>
          <w:szCs w:val="20"/>
        </w:rPr>
        <w:t xml:space="preserve">В </w:t>
      </w:r>
      <w:proofErr w:type="gramStart"/>
      <w:r w:rsidRPr="00E315E7">
        <w:rPr>
          <w:sz w:val="20"/>
          <w:szCs w:val="20"/>
        </w:rPr>
        <w:t>представленном</w:t>
      </w:r>
      <w:proofErr w:type="gramEnd"/>
    </w:p>
    <w:p w:rsidR="00210FDB" w:rsidRPr="00E315E7" w:rsidRDefault="00210FDB" w:rsidP="00210FDB">
      <w:pPr>
        <w:pBdr>
          <w:top w:val="single" w:sz="4" w:space="1" w:color="auto"/>
        </w:pBdr>
        <w:ind w:left="2586"/>
        <w:jc w:val="center"/>
        <w:rPr>
          <w:sz w:val="20"/>
          <w:szCs w:val="20"/>
        </w:rPr>
      </w:pPr>
      <w:r w:rsidRPr="00E315E7">
        <w:rPr>
          <w:sz w:val="20"/>
          <w:szCs w:val="20"/>
        </w:rPr>
        <w:t>(сокращение)</w:t>
      </w:r>
    </w:p>
    <w:p w:rsidR="00210FDB" w:rsidRPr="00E315E7" w:rsidRDefault="00210FDB" w:rsidP="00210FDB">
      <w:pPr>
        <w:rPr>
          <w:sz w:val="20"/>
          <w:szCs w:val="20"/>
        </w:rPr>
      </w:pPr>
      <w:r w:rsidRPr="00E315E7">
        <w:rPr>
          <w:sz w:val="20"/>
          <w:szCs w:val="20"/>
        </w:rPr>
        <w:t xml:space="preserve">выявлены </w:t>
      </w:r>
      <w:proofErr w:type="spellStart"/>
      <w:r w:rsidRPr="00E315E7">
        <w:rPr>
          <w:sz w:val="20"/>
          <w:szCs w:val="20"/>
        </w:rPr>
        <w:t>коррупциогенные</w:t>
      </w:r>
      <w:proofErr w:type="spellEnd"/>
      <w:r w:rsidRPr="00E315E7">
        <w:rPr>
          <w:sz w:val="20"/>
          <w:szCs w:val="20"/>
        </w:rPr>
        <w:t xml:space="preserve"> факторы.</w:t>
      </w:r>
    </w:p>
    <w:p w:rsidR="00210FDB" w:rsidRPr="00E315E7" w:rsidRDefault="00210FDB" w:rsidP="00210FDB">
      <w:pPr>
        <w:tabs>
          <w:tab w:val="right" w:pos="9921"/>
        </w:tabs>
        <w:rPr>
          <w:sz w:val="20"/>
          <w:szCs w:val="20"/>
        </w:rPr>
      </w:pPr>
      <w:r w:rsidRPr="00E315E7">
        <w:rPr>
          <w:sz w:val="20"/>
          <w:szCs w:val="20"/>
        </w:rPr>
        <w:tab/>
      </w:r>
      <w:r w:rsidRPr="00E315E7">
        <w:rPr>
          <w:rStyle w:val="af8"/>
          <w:sz w:val="20"/>
          <w:szCs w:val="20"/>
        </w:rPr>
        <w:footnoteReference w:customMarkFollows="1" w:id="3"/>
        <w:t>*</w:t>
      </w:r>
      <w:r w:rsidRPr="00E315E7">
        <w:rPr>
          <w:sz w:val="20"/>
          <w:szCs w:val="20"/>
        </w:rPr>
        <w:t>.</w:t>
      </w:r>
    </w:p>
    <w:p w:rsidR="00210FDB" w:rsidRPr="00E315E7" w:rsidRDefault="00210FDB" w:rsidP="00210FDB">
      <w:pPr>
        <w:pBdr>
          <w:top w:val="single" w:sz="4" w:space="1" w:color="auto"/>
        </w:pBdr>
        <w:ind w:right="255"/>
        <w:jc w:val="center"/>
        <w:rPr>
          <w:sz w:val="20"/>
          <w:szCs w:val="20"/>
        </w:rPr>
      </w:pPr>
    </w:p>
    <w:p w:rsidR="00210FDB" w:rsidRPr="00E315E7" w:rsidRDefault="00210FDB" w:rsidP="00210FDB">
      <w:pPr>
        <w:tabs>
          <w:tab w:val="right" w:pos="9921"/>
        </w:tabs>
        <w:spacing w:before="120"/>
        <w:ind w:firstLine="567"/>
        <w:jc w:val="both"/>
        <w:rPr>
          <w:sz w:val="20"/>
          <w:szCs w:val="20"/>
        </w:rPr>
      </w:pPr>
      <w:r w:rsidRPr="00E315E7">
        <w:rPr>
          <w:sz w:val="20"/>
          <w:szCs w:val="20"/>
        </w:rPr>
        <w:t>В целях устранения выявленных коррупциогенных факторов предлагается</w:t>
      </w:r>
      <w:r w:rsidRPr="00E315E7">
        <w:rPr>
          <w:sz w:val="20"/>
          <w:szCs w:val="20"/>
        </w:rPr>
        <w:br/>
      </w:r>
      <w:r w:rsidRPr="00E315E7">
        <w:rPr>
          <w:sz w:val="20"/>
          <w:szCs w:val="20"/>
        </w:rPr>
        <w:tab/>
        <w:t>.</w:t>
      </w:r>
    </w:p>
    <w:p w:rsidR="00210FDB" w:rsidRPr="00E315E7" w:rsidRDefault="00210FDB" w:rsidP="00210FDB">
      <w:pPr>
        <w:pBdr>
          <w:top w:val="single" w:sz="4" w:space="1" w:color="auto"/>
        </w:pBdr>
        <w:spacing w:after="360"/>
        <w:ind w:right="113"/>
        <w:jc w:val="center"/>
        <w:rPr>
          <w:sz w:val="20"/>
          <w:szCs w:val="20"/>
        </w:rPr>
      </w:pPr>
      <w:r w:rsidRPr="00E315E7">
        <w:rPr>
          <w:sz w:val="20"/>
          <w:szCs w:val="20"/>
        </w:rPr>
        <w:t>(указывается способ устранения коррупциогенных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210FDB" w:rsidRPr="00E315E7" w:rsidTr="00464CF2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170" w:type="dxa"/>
            <w:vAlign w:val="bottom"/>
          </w:tcPr>
          <w:p w:rsidR="00210FDB" w:rsidRPr="00E315E7" w:rsidRDefault="00210FDB" w:rsidP="00464CF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210FDB" w:rsidRPr="00E315E7" w:rsidRDefault="00210FDB" w:rsidP="00464CF2">
            <w:pPr>
              <w:jc w:val="right"/>
            </w:pPr>
            <w:r w:rsidRPr="00E315E7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210FDB" w:rsidRPr="00E315E7" w:rsidRDefault="00210FDB" w:rsidP="00464CF2">
            <w:pPr>
              <w:ind w:left="57"/>
            </w:pPr>
            <w:proofErr w:type="gramStart"/>
            <w:r w:rsidRPr="00E315E7">
              <w:t>г</w:t>
            </w:r>
            <w:proofErr w:type="gramEnd"/>
            <w:r w:rsidRPr="00E315E7"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170" w:type="dxa"/>
            <w:vAlign w:val="bottom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FDB" w:rsidRPr="00E315E7" w:rsidRDefault="00210FDB" w:rsidP="00464CF2">
            <w:pPr>
              <w:jc w:val="center"/>
            </w:pPr>
          </w:p>
        </w:tc>
      </w:tr>
      <w:tr w:rsidR="00210FDB" w:rsidRPr="00E315E7" w:rsidTr="00464CF2">
        <w:tc>
          <w:tcPr>
            <w:tcW w:w="397" w:type="dxa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170" w:type="dxa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1418" w:type="dxa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397" w:type="dxa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369" w:type="dxa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567" w:type="dxa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2552" w:type="dxa"/>
            <w:hideMark/>
          </w:tcPr>
          <w:p w:rsidR="00210FDB" w:rsidRPr="00E315E7" w:rsidRDefault="00210FDB" w:rsidP="00464CF2">
            <w:pPr>
              <w:jc w:val="center"/>
            </w:pPr>
            <w:r w:rsidRPr="00E315E7">
              <w:rPr>
                <w:sz w:val="16"/>
                <w:szCs w:val="16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210FDB" w:rsidRPr="00E315E7" w:rsidRDefault="00210FDB" w:rsidP="00464CF2">
            <w:pPr>
              <w:jc w:val="center"/>
            </w:pPr>
          </w:p>
        </w:tc>
        <w:tc>
          <w:tcPr>
            <w:tcW w:w="3941" w:type="dxa"/>
            <w:hideMark/>
          </w:tcPr>
          <w:p w:rsidR="00210FDB" w:rsidRPr="00E315E7" w:rsidRDefault="00210FDB" w:rsidP="00464CF2">
            <w:pPr>
              <w:jc w:val="center"/>
            </w:pPr>
            <w:r w:rsidRPr="00E315E7">
              <w:rPr>
                <w:sz w:val="16"/>
                <w:szCs w:val="16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374849" w:rsidRPr="00210FDB" w:rsidRDefault="00210FDB" w:rsidP="00210FDB">
      <w:r w:rsidRPr="00E315E7">
        <w:rPr>
          <w:sz w:val="16"/>
          <w:szCs w:val="16"/>
        </w:rPr>
        <w:t>М.П.</w:t>
      </w:r>
      <w:r w:rsidRPr="00E315E7">
        <w:rPr>
          <w:sz w:val="16"/>
          <w:szCs w:val="16"/>
        </w:rPr>
        <w:br/>
      </w:r>
    </w:p>
    <w:sectPr w:rsidR="00374849" w:rsidRPr="00210FDB" w:rsidSect="00210FDB">
      <w:pgSz w:w="11906" w:h="16838"/>
      <w:pgMar w:top="1135" w:right="849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  <w:footnote w:id="2">
    <w:p w:rsidR="00210FDB" w:rsidRPr="009F6B81" w:rsidRDefault="00210FDB" w:rsidP="00210FDB">
      <w:pPr>
        <w:autoSpaceDE w:val="0"/>
        <w:autoSpaceDN w:val="0"/>
        <w:adjustRightInd w:val="0"/>
        <w:ind w:firstLine="539"/>
        <w:jc w:val="both"/>
        <w:outlineLvl w:val="0"/>
        <w:rPr>
          <w:sz w:val="18"/>
          <w:szCs w:val="18"/>
        </w:rPr>
      </w:pPr>
      <w:r w:rsidRPr="009F6B81">
        <w:rPr>
          <w:rStyle w:val="af8"/>
        </w:rPr>
        <w:footnoteRef/>
      </w:r>
      <w:r w:rsidRPr="009F6B81">
        <w:rPr>
          <w:sz w:val="18"/>
          <w:szCs w:val="18"/>
        </w:rPr>
        <w:t>Отражаются все положения нормативного правового акта (или проекта нормативного правового акта</w:t>
      </w:r>
      <w:proofErr w:type="gramStart"/>
      <w:r w:rsidRPr="009F6B81">
        <w:rPr>
          <w:sz w:val="18"/>
          <w:szCs w:val="18"/>
        </w:rPr>
        <w:t xml:space="preserve"> )</w:t>
      </w:r>
      <w:proofErr w:type="gramEnd"/>
      <w:r w:rsidRPr="009F6B81">
        <w:rPr>
          <w:sz w:val="18"/>
          <w:szCs w:val="18"/>
        </w:rPr>
        <w:t xml:space="preserve">, в котором выявлены </w:t>
      </w:r>
      <w:proofErr w:type="spellStart"/>
      <w:r w:rsidRPr="009F6B81">
        <w:rPr>
          <w:sz w:val="18"/>
          <w:szCs w:val="18"/>
        </w:rPr>
        <w:t>коррупциогенные</w:t>
      </w:r>
      <w:proofErr w:type="spellEnd"/>
      <w:r w:rsidRPr="009F6B81"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 февраля 2010 г. № 96 (Собрание законодательства Российской Федерации, 2010, N 10, ст. 1084).</w:t>
      </w:r>
    </w:p>
    <w:p w:rsidR="00210FDB" w:rsidRPr="009F6B81" w:rsidRDefault="00210FDB" w:rsidP="00210FDB">
      <w:pPr>
        <w:pStyle w:val="af6"/>
        <w:rPr>
          <w:sz w:val="18"/>
          <w:szCs w:val="18"/>
        </w:rPr>
      </w:pPr>
    </w:p>
  </w:footnote>
  <w:footnote w:id="3">
    <w:p w:rsidR="00210FDB" w:rsidRPr="009F6B81" w:rsidRDefault="00210FDB" w:rsidP="00210FDB">
      <w:pPr>
        <w:pStyle w:val="af6"/>
        <w:ind w:firstLine="284"/>
        <w:jc w:val="both"/>
      </w:pPr>
      <w:r w:rsidRPr="009F6B81">
        <w:rPr>
          <w:rStyle w:val="af8"/>
          <w:sz w:val="16"/>
          <w:szCs w:val="16"/>
        </w:rPr>
        <w:t>*</w:t>
      </w:r>
      <w:r w:rsidRPr="009F6B81">
        <w:rPr>
          <w:sz w:val="16"/>
          <w:szCs w:val="16"/>
        </w:rPr>
        <w:t> </w:t>
      </w:r>
      <w:proofErr w:type="gramStart"/>
      <w:r w:rsidRPr="009F6B81">
        <w:rPr>
          <w:sz w:val="16"/>
          <w:szCs w:val="16"/>
        </w:rPr>
        <w:t xml:space="preserve">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9F6B81">
        <w:rPr>
          <w:sz w:val="16"/>
          <w:szCs w:val="16"/>
        </w:rPr>
        <w:t>коррупциогенные</w:t>
      </w:r>
      <w:proofErr w:type="spellEnd"/>
      <w:r w:rsidRPr="009F6B81">
        <w:rPr>
          <w:sz w:val="16"/>
          <w:szCs w:val="16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</w:t>
      </w:r>
      <w:proofErr w:type="gramEnd"/>
      <w:r w:rsidRPr="009F6B81">
        <w:rPr>
          <w:sz w:val="16"/>
          <w:szCs w:val="16"/>
        </w:rPr>
        <w:t xml:space="preserve"> антикоррупционной экспертизе нормативных правовых актов и проектов нормативных правовых актов”.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41D6"/>
    <w:rsid w:val="001420F8"/>
    <w:rsid w:val="001442ED"/>
    <w:rsid w:val="00190B6B"/>
    <w:rsid w:val="001B1696"/>
    <w:rsid w:val="001B4F0E"/>
    <w:rsid w:val="001C282F"/>
    <w:rsid w:val="001D6887"/>
    <w:rsid w:val="001D73DC"/>
    <w:rsid w:val="00210FDB"/>
    <w:rsid w:val="002C154C"/>
    <w:rsid w:val="002D09D4"/>
    <w:rsid w:val="002D57BB"/>
    <w:rsid w:val="002D7073"/>
    <w:rsid w:val="00313251"/>
    <w:rsid w:val="00333DF7"/>
    <w:rsid w:val="00335F2F"/>
    <w:rsid w:val="00341F4A"/>
    <w:rsid w:val="00374849"/>
    <w:rsid w:val="00386587"/>
    <w:rsid w:val="00390132"/>
    <w:rsid w:val="003A40D0"/>
    <w:rsid w:val="003B3EA2"/>
    <w:rsid w:val="003C3FB2"/>
    <w:rsid w:val="003E51C2"/>
    <w:rsid w:val="003F76C0"/>
    <w:rsid w:val="003F7B6A"/>
    <w:rsid w:val="00401404"/>
    <w:rsid w:val="004254E3"/>
    <w:rsid w:val="00435526"/>
    <w:rsid w:val="0044431F"/>
    <w:rsid w:val="00490496"/>
    <w:rsid w:val="004A630A"/>
    <w:rsid w:val="004D4288"/>
    <w:rsid w:val="00503B8B"/>
    <w:rsid w:val="00503DCA"/>
    <w:rsid w:val="00520A75"/>
    <w:rsid w:val="00575A38"/>
    <w:rsid w:val="0058037A"/>
    <w:rsid w:val="00586F7C"/>
    <w:rsid w:val="00596777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76090"/>
    <w:rsid w:val="007B78ED"/>
    <w:rsid w:val="007C30A5"/>
    <w:rsid w:val="007D7F8F"/>
    <w:rsid w:val="00897EE2"/>
    <w:rsid w:val="008A0DA3"/>
    <w:rsid w:val="008B7340"/>
    <w:rsid w:val="00921CFD"/>
    <w:rsid w:val="009264E7"/>
    <w:rsid w:val="00926968"/>
    <w:rsid w:val="009A4ED8"/>
    <w:rsid w:val="009B50C8"/>
    <w:rsid w:val="009F229F"/>
    <w:rsid w:val="00A021E9"/>
    <w:rsid w:val="00A14CDE"/>
    <w:rsid w:val="00A163DB"/>
    <w:rsid w:val="00A37337"/>
    <w:rsid w:val="00A445AA"/>
    <w:rsid w:val="00A53A49"/>
    <w:rsid w:val="00A547AE"/>
    <w:rsid w:val="00A569B3"/>
    <w:rsid w:val="00A61810"/>
    <w:rsid w:val="00A73080"/>
    <w:rsid w:val="00A8323B"/>
    <w:rsid w:val="00A86980"/>
    <w:rsid w:val="00A97CD2"/>
    <w:rsid w:val="00AA6016"/>
    <w:rsid w:val="00AB7937"/>
    <w:rsid w:val="00AE4DAA"/>
    <w:rsid w:val="00AF4E10"/>
    <w:rsid w:val="00B93719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461A7"/>
    <w:rsid w:val="00C53A44"/>
    <w:rsid w:val="00C817D7"/>
    <w:rsid w:val="00C9307D"/>
    <w:rsid w:val="00CA6F14"/>
    <w:rsid w:val="00CF459A"/>
    <w:rsid w:val="00D00378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DF3EE0"/>
    <w:rsid w:val="00E0508E"/>
    <w:rsid w:val="00E14172"/>
    <w:rsid w:val="00E23033"/>
    <w:rsid w:val="00E424D7"/>
    <w:rsid w:val="00E84BC8"/>
    <w:rsid w:val="00EA354D"/>
    <w:rsid w:val="00EB1847"/>
    <w:rsid w:val="00EB45DB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4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  <w:style w:type="paragraph" w:customStyle="1" w:styleId="15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5">
    <w:name w:val="Normal (Web)"/>
    <w:basedOn w:val="a"/>
    <w:uiPriority w:val="99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basedOn w:val="a0"/>
    <w:rsid w:val="00E424D7"/>
  </w:style>
  <w:style w:type="character" w:customStyle="1" w:styleId="Bodytext2">
    <w:name w:val="Body text (2)_"/>
    <w:link w:val="Bodytext20"/>
    <w:uiPriority w:val="99"/>
    <w:locked/>
    <w:rsid w:val="00E424D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424D7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b/>
      <w:bCs/>
      <w:sz w:val="26"/>
      <w:szCs w:val="26"/>
      <w:lang w:eastAsia="ru-RU"/>
    </w:rPr>
  </w:style>
  <w:style w:type="paragraph" w:styleId="af6">
    <w:name w:val="footnote text"/>
    <w:basedOn w:val="a"/>
    <w:link w:val="af7"/>
    <w:uiPriority w:val="99"/>
    <w:unhideWhenUsed/>
    <w:rsid w:val="00210FDB"/>
    <w:pPr>
      <w:suppressAutoHyphens w:val="0"/>
    </w:pPr>
    <w:rPr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210FDB"/>
  </w:style>
  <w:style w:type="paragraph" w:customStyle="1" w:styleId="ConsPlusNonformat">
    <w:name w:val="ConsPlusNonformat"/>
    <w:rsid w:val="00210FD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10FDB"/>
    <w:pPr>
      <w:autoSpaceDE w:val="0"/>
      <w:autoSpaceDN w:val="0"/>
      <w:adjustRightInd w:val="0"/>
    </w:pPr>
    <w:rPr>
      <w:sz w:val="28"/>
      <w:szCs w:val="28"/>
    </w:rPr>
  </w:style>
  <w:style w:type="character" w:styleId="af8">
    <w:name w:val="footnote reference"/>
    <w:uiPriority w:val="99"/>
    <w:unhideWhenUsed/>
    <w:rsid w:val="00210F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2268</Words>
  <Characters>12934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49</vt:i4>
      </vt:variant>
    </vt:vector>
  </HeadingPairs>
  <TitlesOfParts>
    <vt:vector size="50" baseType="lpstr">
      <vt:lpstr/>
      <vt:lpstr>1.1. Настоящий Порядок определяет процедуру проведения антикоррупционной эксперт</vt:lpstr>
      <vt:lpstr>1.2. Основными принципами организации антикоррупционной экспертизы нормативных п</vt:lpstr>
      <vt:lpstr>1) обязательность проведения антикоррупционной экспертизы проектов нормативных п</vt:lpstr>
      <vt:lpstr>2) оценка нормативного правового акта (проекта нормативного правового акта) во в</vt:lpstr>
      <vt:lpstr>3) обоснованность, объективность и проверяемость результатов антикоррупционной э</vt:lpstr>
      <vt:lpstr>4) компетентность лиц, проводящих антикоррупционную экспертизу нормативных право</vt:lpstr>
      <vt:lpstr>5) сотрудничество органов местного самоуправления Красногвардейского сельского п</vt:lpstr>
      <vt:lpstr>1.3. Антикоррупционная экспертиза правовых актов и проектов правовых актов орган</vt:lpstr>
      <vt:lpstr/>
      <vt:lpstr>2. Проведение антикоррупционной экспертизы нормативных правовых актов и проектов</vt:lpstr>
      <vt:lpstr/>
      <vt:lpstr>2.1. Антикоррупционная экспертиза правовых актов и проектов правовых актов орган</vt:lpstr>
      <vt:lpstr>2.2. Не проводится антикоррупционная экспертиза отмененных или признанных утрати</vt:lpstr>
      <vt:lpstr>2.3. Срок проведения антикоррупционной экспертизы:</vt:lpstr>
      <vt:lpstr>- правовых актов не более 10 дней; </vt:lpstr>
      <vt:lpstr>- проектов правовых актов не более 5 дней.</vt:lpstr>
      <vt:lpstr>2.4. По результатам антикоррупционной экспертизы правовых актов и проектов право</vt:lpstr>
      <vt:lpstr>    - выявленные коррупциогенные факторы (с указанием структурных единиц проекта пра</vt:lpstr>
      <vt:lpstr>    - предложения по устранению коррупциогенных факторов и (или) негативные последст</vt:lpstr>
      <vt:lpstr>    В случае если при проведении антикоррупционной экспертизы проекта правового акта</vt:lpstr>
      <vt:lpstr>2.5. Заключение носит рекомендательный характер и подлежит обязательному рассмот</vt:lpstr>
      <vt:lpstr>2.6. Проекты правовых актов, содержащие коррупциогенные факторы, подлежат дорабо</vt:lpstr>
      <vt:lpstr>2.7. В случае возникновения разногласий, возникающих при оценке указанных в закл</vt:lpstr>
      <vt:lpstr>2.9. Повторная антикоррупционная экспертиза проектов правовых актов проводится в</vt:lpstr>
      <vt:lpstr/>
      <vt:lpstr>3. Проведение независимой антикоррупционной экспертизы нормативных актов и их пр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Microsoft</Company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2023-06-13T17:01:00Z</dcterms:created>
  <dcterms:modified xsi:type="dcterms:W3CDTF">2023-06-13T17:01:00Z</dcterms:modified>
</cp:coreProperties>
</file>