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Pr="00F37E8B" w:rsidRDefault="00CA6F14" w:rsidP="00F37E8B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F37E8B">
        <w:rPr>
          <w:bCs/>
          <w:sz w:val="28"/>
          <w:szCs w:val="28"/>
        </w:rPr>
        <w:t>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Cs/>
          <w:sz w:val="28"/>
        </w:rPr>
      </w:pPr>
    </w:p>
    <w:p w:rsidR="00F37E8B" w:rsidRPr="00F37E8B" w:rsidRDefault="00F37E8B" w:rsidP="00C13CA7">
      <w:pPr>
        <w:jc w:val="both"/>
        <w:rPr>
          <w:bCs/>
          <w:sz w:val="28"/>
        </w:rPr>
      </w:pPr>
    </w:p>
    <w:p w:rsidR="00E3309A" w:rsidRPr="009C6915" w:rsidRDefault="00E3309A" w:rsidP="00E3309A">
      <w:pPr>
        <w:jc w:val="center"/>
        <w:rPr>
          <w:b/>
          <w:sz w:val="28"/>
          <w:szCs w:val="28"/>
          <w:lang w:eastAsia="ru-RU"/>
        </w:rPr>
      </w:pPr>
      <w:r w:rsidRPr="009C6915">
        <w:rPr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E3309A" w:rsidRPr="009C6915" w:rsidRDefault="00F37E8B" w:rsidP="00E3309A">
      <w:pPr>
        <w:jc w:val="center"/>
        <w:rPr>
          <w:b/>
          <w:sz w:val="28"/>
          <w:szCs w:val="28"/>
          <w:lang w:eastAsia="ru-RU"/>
        </w:rPr>
      </w:pPr>
      <w:r w:rsidRPr="009C6915">
        <w:rPr>
          <w:b/>
          <w:sz w:val="28"/>
          <w:szCs w:val="28"/>
          <w:lang w:eastAsia="ru-RU"/>
        </w:rPr>
        <w:t xml:space="preserve">Красногвардейского </w:t>
      </w:r>
      <w:r w:rsidR="00E3309A" w:rsidRPr="009C6915">
        <w:rPr>
          <w:b/>
          <w:sz w:val="28"/>
          <w:szCs w:val="28"/>
          <w:lang w:eastAsia="ru-RU"/>
        </w:rPr>
        <w:t xml:space="preserve">сельского поселения Каневского района </w:t>
      </w:r>
    </w:p>
    <w:p w:rsidR="009C6915" w:rsidRPr="009C6915" w:rsidRDefault="00F37E8B" w:rsidP="009C6915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C6915">
        <w:rPr>
          <w:rFonts w:ascii="Times New Roman" w:hAnsi="Times New Roman" w:cs="Times New Roman"/>
          <w:sz w:val="28"/>
          <w:szCs w:val="28"/>
        </w:rPr>
        <w:t xml:space="preserve">от </w:t>
      </w:r>
      <w:r w:rsidR="009C6915" w:rsidRPr="009C6915">
        <w:rPr>
          <w:rFonts w:ascii="Times New Roman" w:hAnsi="Times New Roman" w:cs="Times New Roman"/>
          <w:sz w:val="28"/>
          <w:szCs w:val="28"/>
        </w:rPr>
        <w:t>17 августа</w:t>
      </w:r>
      <w:r w:rsidRPr="009C6915">
        <w:rPr>
          <w:rFonts w:ascii="Times New Roman" w:hAnsi="Times New Roman" w:cs="Times New Roman"/>
          <w:sz w:val="28"/>
          <w:szCs w:val="28"/>
        </w:rPr>
        <w:t xml:space="preserve"> 202</w:t>
      </w:r>
      <w:r w:rsidR="009C6915" w:rsidRPr="009C6915">
        <w:rPr>
          <w:rFonts w:ascii="Times New Roman" w:hAnsi="Times New Roman" w:cs="Times New Roman"/>
          <w:sz w:val="28"/>
          <w:szCs w:val="28"/>
        </w:rPr>
        <w:t>0</w:t>
      </w:r>
      <w:r w:rsidRPr="009C6915">
        <w:rPr>
          <w:rFonts w:ascii="Times New Roman" w:hAnsi="Times New Roman" w:cs="Times New Roman"/>
          <w:sz w:val="28"/>
          <w:szCs w:val="28"/>
        </w:rPr>
        <w:t xml:space="preserve"> года № 96 «</w:t>
      </w:r>
      <w:r w:rsidR="009C6915" w:rsidRPr="009C6915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и условиях продажи освободившихся жилых помещений, являющихся муниципальной собственностью Красногвардейского сельского поселения </w:t>
      </w:r>
    </w:p>
    <w:p w:rsidR="00E3309A" w:rsidRPr="009C6915" w:rsidRDefault="009C6915" w:rsidP="009C6915">
      <w:pPr>
        <w:jc w:val="center"/>
        <w:rPr>
          <w:b/>
          <w:bCs/>
          <w:sz w:val="28"/>
        </w:rPr>
      </w:pPr>
      <w:r w:rsidRPr="009C6915">
        <w:rPr>
          <w:b/>
          <w:sz w:val="28"/>
          <w:szCs w:val="28"/>
        </w:rPr>
        <w:t>Каневского района</w:t>
      </w:r>
      <w:r w:rsidR="00F37E8B" w:rsidRPr="009C6915">
        <w:rPr>
          <w:b/>
          <w:sz w:val="28"/>
          <w:szCs w:val="28"/>
        </w:rPr>
        <w:t>»</w:t>
      </w:r>
    </w:p>
    <w:p w:rsidR="00E3309A" w:rsidRDefault="00E3309A" w:rsidP="00C13CA7">
      <w:pPr>
        <w:jc w:val="both"/>
        <w:rPr>
          <w:b/>
          <w:bCs/>
          <w:sz w:val="28"/>
        </w:rPr>
      </w:pPr>
    </w:p>
    <w:p w:rsidR="00E3309A" w:rsidRPr="00B233FD" w:rsidRDefault="009C6915" w:rsidP="00F37E8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основании протеста прокуратуры Каневского района от 18 января 2023 года № 07-02/Прдп118-23-20030029</w:t>
      </w:r>
      <w:r w:rsidR="00E3309A" w:rsidRPr="00B233FD">
        <w:rPr>
          <w:rFonts w:ascii="Times New Roman" w:hAnsi="Times New Roman"/>
          <w:color w:val="26282F"/>
          <w:sz w:val="28"/>
          <w:szCs w:val="28"/>
        </w:rPr>
        <w:t xml:space="preserve">, </w:t>
      </w:r>
      <w:proofErr w:type="spellStart"/>
      <w:proofErr w:type="gramStart"/>
      <w:r w:rsidR="00E3309A" w:rsidRPr="00B233F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E3309A" w:rsidRPr="00B233FD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E3309A" w:rsidRPr="00B233FD">
        <w:rPr>
          <w:rFonts w:ascii="Times New Roman" w:hAnsi="Times New Roman"/>
          <w:sz w:val="28"/>
          <w:szCs w:val="28"/>
        </w:rPr>
        <w:t>н</w:t>
      </w:r>
      <w:proofErr w:type="spellEnd"/>
      <w:r w:rsidR="00E3309A" w:rsidRPr="00B233FD">
        <w:rPr>
          <w:rFonts w:ascii="Times New Roman" w:hAnsi="Times New Roman"/>
          <w:sz w:val="28"/>
          <w:szCs w:val="28"/>
        </w:rPr>
        <w:t xml:space="preserve"> о в л я ю:</w:t>
      </w:r>
    </w:p>
    <w:p w:rsidR="00E3309A" w:rsidRDefault="00E3309A" w:rsidP="009C6915">
      <w:pPr>
        <w:pStyle w:val="af2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C6915">
        <w:rPr>
          <w:rFonts w:ascii="Times New Roman" w:eastAsia="Times New Roman" w:hAnsi="Times New Roman"/>
          <w:sz w:val="28"/>
          <w:szCs w:val="28"/>
        </w:rPr>
        <w:t xml:space="preserve">1. </w:t>
      </w:r>
      <w:r w:rsidR="009C6915" w:rsidRPr="009C6915">
        <w:rPr>
          <w:rFonts w:ascii="Times New Roman" w:hAnsi="Times New Roman"/>
          <w:sz w:val="28"/>
          <w:szCs w:val="28"/>
          <w:lang w:eastAsia="ar-SA"/>
        </w:rPr>
        <w:t xml:space="preserve">Внести изменения в постановление </w:t>
      </w:r>
      <w:r w:rsidR="009C6915" w:rsidRPr="009C6915">
        <w:rPr>
          <w:rFonts w:ascii="Times New Roman" w:hAnsi="Times New Roman"/>
          <w:sz w:val="28"/>
          <w:szCs w:val="28"/>
        </w:rPr>
        <w:t>администрации Красногвардейского сельского поселения Каневского района от 17 августа 2020 года № 96 «Об утверждении Положения о порядке и условиях продажи освободившихся жилых помещений, являющихся муниципальной собственностью Красногвардейского сельского поселения Каневского района»</w:t>
      </w:r>
      <w:r w:rsidR="009C6915">
        <w:rPr>
          <w:rFonts w:ascii="Times New Roman" w:hAnsi="Times New Roman"/>
          <w:sz w:val="28"/>
          <w:szCs w:val="28"/>
        </w:rPr>
        <w:t xml:space="preserve"> и пункт 11 Положения</w:t>
      </w:r>
      <w:r w:rsidR="009C6915" w:rsidRPr="009C6915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Pr="009C6915">
        <w:rPr>
          <w:rFonts w:ascii="Times New Roman" w:eastAsia="Times New Roman" w:hAnsi="Times New Roman"/>
          <w:sz w:val="28"/>
          <w:szCs w:val="28"/>
        </w:rPr>
        <w:t>:</w:t>
      </w:r>
    </w:p>
    <w:p w:rsidR="009C6915" w:rsidRDefault="009C6915" w:rsidP="009C691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 «</w:t>
      </w:r>
      <w:r w:rsidRPr="00153513">
        <w:rPr>
          <w:rFonts w:ascii="Times New Roman" w:hAnsi="Times New Roman"/>
          <w:sz w:val="28"/>
          <w:szCs w:val="28"/>
        </w:rPr>
        <w:t xml:space="preserve">Для участия в </w:t>
      </w:r>
      <w:r>
        <w:rPr>
          <w:rFonts w:ascii="Times New Roman" w:hAnsi="Times New Roman"/>
          <w:sz w:val="28"/>
          <w:szCs w:val="28"/>
        </w:rPr>
        <w:t>аукционе или продаже имущества по средствам публичного предложения претендент вносит задаток в размере:</w:t>
      </w:r>
    </w:p>
    <w:p w:rsidR="00D76B80" w:rsidRDefault="00D76B80" w:rsidP="009C691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C6915" w:rsidRPr="00153513">
        <w:rPr>
          <w:rFonts w:ascii="Times New Roman" w:hAnsi="Times New Roman"/>
          <w:sz w:val="28"/>
          <w:szCs w:val="28"/>
        </w:rPr>
        <w:t xml:space="preserve">20 процентов начальной цены, указанной в информационном сообщении о продаже </w:t>
      </w:r>
      <w:r>
        <w:rPr>
          <w:rFonts w:ascii="Times New Roman" w:hAnsi="Times New Roman"/>
          <w:sz w:val="28"/>
          <w:szCs w:val="28"/>
        </w:rPr>
        <w:t>государственного или муниципального имущества и составляющей 100 миллионов рублей и более;</w:t>
      </w:r>
    </w:p>
    <w:p w:rsidR="009C6915" w:rsidRPr="009C6915" w:rsidRDefault="00D76B80" w:rsidP="009C6915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- 10 процентов начальной цены, указанной в информационном сообщении о продаже </w:t>
      </w:r>
      <w:r w:rsidR="009C6915" w:rsidRPr="00153513">
        <w:rPr>
          <w:rFonts w:ascii="Times New Roman" w:hAnsi="Times New Roman"/>
          <w:sz w:val="28"/>
          <w:szCs w:val="28"/>
        </w:rPr>
        <w:t>жилого помещения</w:t>
      </w:r>
      <w:r w:rsidRPr="00D76B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государственного или муниципального имущества и составляющей 100 миллионов рублей и более</w:t>
      </w:r>
      <w:proofErr w:type="gramStart"/>
      <w:r w:rsidR="009C6915" w:rsidRPr="001535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E3309A" w:rsidRDefault="00C817D7" w:rsidP="00E3309A">
      <w:pPr>
        <w:suppressAutoHyphens w:val="0"/>
        <w:ind w:firstLine="567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E3309A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D76B80">
        <w:rPr>
          <w:rFonts w:cs="Tahoma"/>
          <w:sz w:val="28"/>
          <w:szCs w:val="28"/>
        </w:rPr>
        <w:t>Хрипко</w:t>
      </w:r>
      <w:r w:rsidR="00E3309A">
        <w:rPr>
          <w:rFonts w:cs="Tahoma"/>
          <w:sz w:val="28"/>
          <w:szCs w:val="28"/>
        </w:rPr>
        <w:t>)</w:t>
      </w:r>
      <w:bookmarkStart w:id="0" w:name="sub_32"/>
      <w:r w:rsidR="00E3309A">
        <w:rPr>
          <w:rFonts w:cs="Tahoma"/>
          <w:sz w:val="28"/>
          <w:szCs w:val="28"/>
        </w:rPr>
        <w:t xml:space="preserve"> </w:t>
      </w:r>
      <w:proofErr w:type="gramStart"/>
      <w:r w:rsidR="00E3309A">
        <w:rPr>
          <w:rFonts w:cs="Tahoma"/>
          <w:sz w:val="28"/>
          <w:szCs w:val="28"/>
        </w:rPr>
        <w:t>разместить</w:t>
      </w:r>
      <w:proofErr w:type="gramEnd"/>
      <w:r w:rsidR="00E3309A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E3309A"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E3309A" w:rsidRDefault="00E3309A" w:rsidP="00E3309A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3. Настоящее постановление вступает в силу со дня его официального обнародования.</w:t>
      </w:r>
    </w:p>
    <w:p w:rsidR="0058037A" w:rsidRPr="00AA6016" w:rsidRDefault="0058037A" w:rsidP="00E3309A">
      <w:pPr>
        <w:pStyle w:val="af2"/>
        <w:ind w:firstLine="567"/>
        <w:jc w:val="both"/>
        <w:rPr>
          <w:sz w:val="28"/>
          <w:szCs w:val="28"/>
        </w:rPr>
      </w:pPr>
    </w:p>
    <w:p w:rsidR="00D76B80" w:rsidRDefault="00D76B80" w:rsidP="00D76B80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D76B80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D76B80">
      <w:pgSz w:w="11906" w:h="16838"/>
      <w:pgMar w:top="1135" w:right="567" w:bottom="426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938F3"/>
    <w:rsid w:val="000A41D6"/>
    <w:rsid w:val="001420F8"/>
    <w:rsid w:val="00190B6B"/>
    <w:rsid w:val="001B1696"/>
    <w:rsid w:val="001B4F0E"/>
    <w:rsid w:val="001C282F"/>
    <w:rsid w:val="001D6887"/>
    <w:rsid w:val="001D73DC"/>
    <w:rsid w:val="002A31C3"/>
    <w:rsid w:val="002C154C"/>
    <w:rsid w:val="002D57BB"/>
    <w:rsid w:val="00316418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A7DA5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C30A5"/>
    <w:rsid w:val="00897EE2"/>
    <w:rsid w:val="008A0DA3"/>
    <w:rsid w:val="008B7340"/>
    <w:rsid w:val="009264E7"/>
    <w:rsid w:val="009A4ED8"/>
    <w:rsid w:val="009B50C8"/>
    <w:rsid w:val="009C6915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76B80"/>
    <w:rsid w:val="00D942AE"/>
    <w:rsid w:val="00D95AEF"/>
    <w:rsid w:val="00D973CD"/>
    <w:rsid w:val="00DC3AB9"/>
    <w:rsid w:val="00DF1D50"/>
    <w:rsid w:val="00E0508E"/>
    <w:rsid w:val="00E14172"/>
    <w:rsid w:val="00E23033"/>
    <w:rsid w:val="00E3309A"/>
    <w:rsid w:val="00EA354D"/>
    <w:rsid w:val="00EC70A6"/>
    <w:rsid w:val="00F30A6C"/>
    <w:rsid w:val="00F37E8B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link w:val="af3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E3309A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от 17 августа 2020 года № 96 «Об утверждении Положения о порядке и условиях прод</vt:lpstr>
    </vt:vector>
  </TitlesOfParts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2023-08-03T14:44:00Z</dcterms:created>
  <dcterms:modified xsi:type="dcterms:W3CDTF">2023-08-03T14:44:00Z</dcterms:modified>
</cp:coreProperties>
</file>