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47675" cy="523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КРАСНОГВАРДЕЙСКОГО СЕЛЬСКОГО ПОСЕЛЕНИЯ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___                      </w:t>
      </w:r>
      <w:r w:rsidRPr="002001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№ _____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E53B23" w:rsidRDefault="002001A0" w:rsidP="00E53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3B23" w:rsidRPr="00E53B23" w:rsidRDefault="00E53B23" w:rsidP="00E53B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B2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Красногвардейского</w:t>
      </w:r>
      <w:r w:rsidRPr="00E53B2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</w:t>
      </w:r>
      <w:r>
        <w:rPr>
          <w:rFonts w:ascii="Times New Roman" w:hAnsi="Times New Roman" w:cs="Times New Roman"/>
          <w:b/>
          <w:bCs/>
          <w:sz w:val="28"/>
          <w:szCs w:val="28"/>
        </w:rPr>
        <w:t>оселения Каневского района от 28</w:t>
      </w:r>
      <w:r w:rsidRPr="00E53B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 w:rsidRPr="00E53B23">
        <w:rPr>
          <w:rFonts w:ascii="Times New Roman" w:hAnsi="Times New Roman" w:cs="Times New Roman"/>
          <w:b/>
          <w:bCs/>
          <w:sz w:val="28"/>
          <w:szCs w:val="28"/>
        </w:rPr>
        <w:t xml:space="preserve"> 2021 года №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53B23">
        <w:rPr>
          <w:rFonts w:ascii="Times New Roman" w:hAnsi="Times New Roman" w:cs="Times New Roman"/>
          <w:b/>
          <w:bCs/>
          <w:sz w:val="28"/>
          <w:szCs w:val="28"/>
        </w:rPr>
        <w:t xml:space="preserve">7 «Об утверждении Положения о муниципальном контроле в сфере благоустройства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Красногвардейского </w:t>
      </w:r>
      <w:r w:rsidRPr="00E53B23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Каневского района»</w:t>
      </w:r>
    </w:p>
    <w:p w:rsidR="00E53B23" w:rsidRPr="00E53B23" w:rsidRDefault="00E53B23" w:rsidP="00E53B2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B23" w:rsidRPr="00E53B23" w:rsidRDefault="00E53B23" w:rsidP="00E53B2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3B23" w:rsidRPr="00E53B23" w:rsidRDefault="00E53B23" w:rsidP="00E53B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B23">
        <w:rPr>
          <w:rFonts w:ascii="Times New Roman" w:hAnsi="Times New Roman" w:cs="Times New Roman"/>
          <w:sz w:val="28"/>
          <w:szCs w:val="28"/>
        </w:rPr>
        <w:t>На основании протеста прокуратуры Каневского района от 17 мая 2024 года № 07-02-2024/Прдп68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3B23">
        <w:rPr>
          <w:rFonts w:ascii="Times New Roman" w:hAnsi="Times New Roman" w:cs="Times New Roman"/>
          <w:sz w:val="28"/>
          <w:szCs w:val="28"/>
        </w:rPr>
        <w:t>-24-20030027 и в целях приведения нормативного правового акта в соответствие с действующим законодательством,</w:t>
      </w:r>
      <w:r w:rsidRPr="00E53B23">
        <w:rPr>
          <w:rFonts w:ascii="Times New Roman" w:eastAsia="SimSu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E53B2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E53B23">
        <w:rPr>
          <w:rFonts w:ascii="Times New Roman" w:eastAsia="SimSun" w:hAnsi="Times New Roman" w:cs="Times New Roman"/>
          <w:spacing w:val="50"/>
          <w:sz w:val="28"/>
          <w:szCs w:val="28"/>
        </w:rPr>
        <w:t>р</w:t>
      </w:r>
      <w:r w:rsidRPr="00E53B23">
        <w:rPr>
          <w:rFonts w:ascii="Times New Roman" w:hAnsi="Times New Roman" w:cs="Times New Roman"/>
          <w:spacing w:val="50"/>
          <w:sz w:val="28"/>
          <w:szCs w:val="28"/>
        </w:rPr>
        <w:t>ешил</w:t>
      </w:r>
      <w:r w:rsidRPr="00E53B23">
        <w:rPr>
          <w:rFonts w:ascii="Times New Roman" w:hAnsi="Times New Roman" w:cs="Times New Roman"/>
          <w:sz w:val="28"/>
          <w:szCs w:val="28"/>
        </w:rPr>
        <w:t>:</w:t>
      </w:r>
    </w:p>
    <w:p w:rsidR="00E53B23" w:rsidRPr="00E53B23" w:rsidRDefault="00E53B23" w:rsidP="00E53B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B23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E53B2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от 2</w:t>
      </w:r>
      <w:r>
        <w:rPr>
          <w:rFonts w:ascii="Times New Roman" w:hAnsi="Times New Roman" w:cs="Times New Roman"/>
          <w:sz w:val="28"/>
          <w:szCs w:val="28"/>
        </w:rPr>
        <w:t>8 октября</w:t>
      </w:r>
      <w:r w:rsidRPr="00E53B23">
        <w:rPr>
          <w:rFonts w:ascii="Times New Roman" w:hAnsi="Times New Roman" w:cs="Times New Roman"/>
          <w:sz w:val="28"/>
          <w:szCs w:val="28"/>
        </w:rPr>
        <w:t xml:space="preserve"> 2021 года №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53B23">
        <w:rPr>
          <w:rFonts w:ascii="Times New Roman" w:hAnsi="Times New Roman" w:cs="Times New Roman"/>
          <w:sz w:val="28"/>
          <w:szCs w:val="28"/>
        </w:rPr>
        <w:t xml:space="preserve">7 «Об утверждении Положения о муниципальном контроле в сфере 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E53B2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района» следующие изменения:</w:t>
      </w:r>
    </w:p>
    <w:p w:rsidR="00E53B23" w:rsidRPr="00E53B23" w:rsidRDefault="00E53B23" w:rsidP="00E53B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B23">
        <w:rPr>
          <w:rFonts w:ascii="Times New Roman" w:hAnsi="Times New Roman" w:cs="Times New Roman"/>
          <w:sz w:val="28"/>
          <w:szCs w:val="28"/>
        </w:rPr>
        <w:t>- раздел «Профилактика рисков причинения вреда (ущерба) охраняемым законом ценностям» Положения дополнить пунктами 39.1-39.4 следующего содержания:</w:t>
      </w:r>
    </w:p>
    <w:p w:rsidR="00E53B23" w:rsidRPr="00E53B23" w:rsidRDefault="00E53B23" w:rsidP="00E53B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B23">
        <w:rPr>
          <w:rFonts w:ascii="Times New Roman" w:hAnsi="Times New Roman" w:cs="Times New Roman"/>
          <w:sz w:val="28"/>
          <w:szCs w:val="28"/>
        </w:rPr>
        <w:t>«39.1.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E53B23" w:rsidRPr="00E53B23" w:rsidRDefault="00E53B23" w:rsidP="00E53B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B23">
        <w:rPr>
          <w:rFonts w:ascii="Times New Roman" w:hAnsi="Times New Roman" w:cs="Times New Roman"/>
          <w:sz w:val="28"/>
          <w:szCs w:val="28"/>
        </w:rPr>
        <w:t xml:space="preserve">39.2.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E53B23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E53B23">
        <w:rPr>
          <w:rFonts w:ascii="Times New Roman" w:hAnsi="Times New Roman" w:cs="Times New Roman"/>
          <w:sz w:val="28"/>
          <w:szCs w:val="28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E53B23" w:rsidRPr="00E53B23" w:rsidRDefault="00E53B23" w:rsidP="00E53B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B23">
        <w:rPr>
          <w:rFonts w:ascii="Times New Roman" w:hAnsi="Times New Roman" w:cs="Times New Roman"/>
          <w:sz w:val="28"/>
          <w:szCs w:val="28"/>
        </w:rPr>
        <w:lastRenderedPageBreak/>
        <w:t>39.3.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E53B23" w:rsidRPr="00E53B23" w:rsidRDefault="00E53B23" w:rsidP="00E53B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B23">
        <w:rPr>
          <w:rFonts w:ascii="Times New Roman" w:hAnsi="Times New Roman" w:cs="Times New Roman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E53B23" w:rsidRPr="00E53B23" w:rsidRDefault="00E53B23" w:rsidP="00E53B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B23">
        <w:rPr>
          <w:rFonts w:ascii="Times New Roman" w:hAnsi="Times New Roman" w:cs="Times New Roman"/>
          <w:sz w:val="28"/>
          <w:szCs w:val="28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E53B23" w:rsidRPr="00E53B23" w:rsidRDefault="00E53B23" w:rsidP="00E53B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B23">
        <w:rPr>
          <w:rFonts w:ascii="Times New Roman" w:hAnsi="Times New Roman" w:cs="Times New Roman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E53B23" w:rsidRPr="00E53B23" w:rsidRDefault="00E53B23" w:rsidP="00E53B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B23">
        <w:rPr>
          <w:rFonts w:ascii="Times New Roman" w:hAnsi="Times New Roman" w:cs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E53B23" w:rsidRPr="00E53B23" w:rsidRDefault="00E53B23" w:rsidP="00E53B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B23">
        <w:rPr>
          <w:rFonts w:ascii="Times New Roman" w:hAnsi="Times New Roman" w:cs="Times New Roman"/>
          <w:sz w:val="28"/>
          <w:szCs w:val="28"/>
        </w:rPr>
        <w:t>39.4.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E53B2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53B23" w:rsidRPr="00E53B23" w:rsidRDefault="00E53B23" w:rsidP="00E53B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B23">
        <w:rPr>
          <w:rFonts w:ascii="Times New Roman" w:hAnsi="Times New Roman" w:cs="Times New Roman"/>
          <w:sz w:val="28"/>
          <w:szCs w:val="28"/>
        </w:rPr>
        <w:t>- в пункте 98 Положения цифры «2023» заменить цифрами «2025».</w:t>
      </w:r>
    </w:p>
    <w:p w:rsidR="00E53B23" w:rsidRPr="00B177EC" w:rsidRDefault="00D13A97" w:rsidP="00E53B23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7B745A">
        <w:rPr>
          <w:rFonts w:ascii="Times New Roman" w:hAnsi="Times New Roman"/>
          <w:sz w:val="28"/>
          <w:szCs w:val="28"/>
        </w:rPr>
        <w:t xml:space="preserve">2. </w:t>
      </w:r>
      <w:r w:rsidR="00E53B23" w:rsidRPr="00B177EC">
        <w:rPr>
          <w:rFonts w:ascii="Times New Roman" w:hAnsi="Times New Roman"/>
          <w:spacing w:val="-2"/>
          <w:sz w:val="28"/>
          <w:szCs w:val="28"/>
        </w:rPr>
        <w:t xml:space="preserve">Настоящее решение подлежит обнародованию и размещению (опубликованию) на </w:t>
      </w:r>
      <w:r w:rsidR="00E53B23" w:rsidRPr="00B177EC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proofErr w:type="gramStart"/>
      <w:r w:rsidR="00E53B23" w:rsidRPr="005F0659"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 w:rsidR="00E53B23" w:rsidRPr="005F0659">
        <w:rPr>
          <w:rFonts w:ascii="Times New Roman" w:hAnsi="Times New Roman"/>
          <w:sz w:val="28"/>
          <w:szCs w:val="28"/>
        </w:rPr>
        <w:t xml:space="preserve"> </w:t>
      </w:r>
      <w:r w:rsidR="00E53B23" w:rsidRPr="00B177EC">
        <w:rPr>
          <w:rFonts w:ascii="Times New Roman" w:hAnsi="Times New Roman"/>
          <w:sz w:val="28"/>
          <w:szCs w:val="28"/>
        </w:rPr>
        <w:t>сельского</w:t>
      </w:r>
      <w:r w:rsidR="00E53B23" w:rsidRPr="00B177EC">
        <w:rPr>
          <w:rFonts w:ascii="Times New Roman" w:eastAsia="Times New Roman" w:hAnsi="Times New Roman"/>
          <w:sz w:val="28"/>
          <w:szCs w:val="28"/>
        </w:rPr>
        <w:t xml:space="preserve"> поселения Каневского района</w:t>
      </w:r>
      <w:r w:rsidR="00E53B23" w:rsidRPr="00B177EC">
        <w:rPr>
          <w:rFonts w:ascii="Times New Roman" w:hAnsi="Times New Roman"/>
          <w:sz w:val="28"/>
          <w:szCs w:val="28"/>
        </w:rPr>
        <w:t>.</w:t>
      </w:r>
    </w:p>
    <w:p w:rsidR="00E53B23" w:rsidRPr="00B177EC" w:rsidRDefault="00E53B23" w:rsidP="00E53B23">
      <w:pPr>
        <w:pStyle w:val="a4"/>
        <w:ind w:firstLine="567"/>
        <w:jc w:val="both"/>
        <w:rPr>
          <w:rFonts w:ascii="Times New Roman" w:hAnsi="Times New Roman"/>
          <w:sz w:val="28"/>
        </w:rPr>
      </w:pPr>
      <w:r w:rsidRPr="00B177EC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Красногвардейского сельского поселения Каневского района по вопросам благоустройства: ЖКХ, архитектуры и строительства.</w:t>
      </w:r>
    </w:p>
    <w:p w:rsidR="00E53B23" w:rsidRPr="00B177EC" w:rsidRDefault="00E53B23" w:rsidP="00E53B23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B177EC">
        <w:rPr>
          <w:rFonts w:ascii="Times New Roman" w:hAnsi="Times New Roman"/>
          <w:sz w:val="28"/>
        </w:rPr>
        <w:t>4. Решение вступает в силу со дня его официального обнародования.</w:t>
      </w:r>
    </w:p>
    <w:p w:rsidR="00D13A97" w:rsidRPr="00EB4CD8" w:rsidRDefault="00D13A97" w:rsidP="00E53B2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2001A0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2001A0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9720A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                                </w:t>
      </w:r>
      <w:r w:rsidR="00D13A97">
        <w:rPr>
          <w:rFonts w:ascii="Times New Roman" w:hAnsi="Times New Roman" w:cs="Times New Roman"/>
          <w:sz w:val="28"/>
          <w:szCs w:val="28"/>
        </w:rPr>
        <w:t xml:space="preserve">    </w:t>
      </w:r>
      <w:r w:rsidRPr="002001A0">
        <w:rPr>
          <w:rFonts w:ascii="Times New Roman" w:hAnsi="Times New Roman" w:cs="Times New Roman"/>
          <w:sz w:val="28"/>
          <w:szCs w:val="28"/>
        </w:rPr>
        <w:t xml:space="preserve">              Ю.В. </w:t>
      </w:r>
      <w:proofErr w:type="spellStart"/>
      <w:r w:rsidRPr="002001A0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sectPr w:rsidR="0039720A" w:rsidRPr="002001A0" w:rsidSect="0039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001A0"/>
    <w:rsid w:val="002001A0"/>
    <w:rsid w:val="0039720A"/>
    <w:rsid w:val="003A3B0D"/>
    <w:rsid w:val="00556E8E"/>
    <w:rsid w:val="00567305"/>
    <w:rsid w:val="00795EB0"/>
    <w:rsid w:val="00D13A97"/>
    <w:rsid w:val="00E53B23"/>
    <w:rsid w:val="00EB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01A0"/>
    <w:pPr>
      <w:spacing w:after="0" w:line="240" w:lineRule="auto"/>
    </w:pPr>
  </w:style>
  <w:style w:type="paragraph" w:customStyle="1" w:styleId="ConsNormal">
    <w:name w:val="ConsNormal"/>
    <w:rsid w:val="002001A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Plain Text"/>
    <w:basedOn w:val="a"/>
    <w:link w:val="a5"/>
    <w:rsid w:val="002001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2001A0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WW-2">
    <w:name w:val="WW-Основной текст с отступом 2"/>
    <w:basedOn w:val="a"/>
    <w:rsid w:val="002001A0"/>
    <w:pPr>
      <w:suppressAutoHyphens/>
      <w:spacing w:after="0" w:line="100" w:lineRule="atLeast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20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1A0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EB4CD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B4C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B4C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2">
    <w:name w:val="Без интервала2"/>
    <w:uiPriority w:val="1"/>
    <w:qFormat/>
    <w:rsid w:val="00E53B2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2024-05-31T08:49:00Z</dcterms:created>
  <dcterms:modified xsi:type="dcterms:W3CDTF">2024-05-31T08:49:00Z</dcterms:modified>
</cp:coreProperties>
</file>