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1" w:type="dxa"/>
        <w:tblLayout w:type="fixed"/>
        <w:tblLook w:val="04A0" w:firstRow="1" w:lastRow="0" w:firstColumn="1" w:lastColumn="0" w:noHBand="0" w:noVBand="1"/>
      </w:tblPr>
      <w:tblGrid>
        <w:gridCol w:w="636"/>
        <w:gridCol w:w="4421"/>
        <w:gridCol w:w="1071"/>
        <w:gridCol w:w="1205"/>
        <w:gridCol w:w="1260"/>
        <w:gridCol w:w="1260"/>
        <w:gridCol w:w="501"/>
        <w:gridCol w:w="579"/>
      </w:tblGrid>
      <w:tr w:rsidR="006D51DA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1DA" w:rsidRDefault="006D51DA">
            <w:pPr>
              <w:rPr>
                <w:sz w:val="28"/>
              </w:rPr>
            </w:pPr>
          </w:p>
        </w:tc>
        <w:tc>
          <w:tcPr>
            <w:tcW w:w="9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D51DA" w:rsidRDefault="00074B19">
            <w:pPr>
              <w:jc w:val="center"/>
              <w:rPr>
                <w:rFonts w:ascii="Arial" w:hAnsi="Arial"/>
              </w:rPr>
            </w:pPr>
            <w:r>
              <w:rPr>
                <w:b/>
                <w:sz w:val="28"/>
              </w:rPr>
              <w:t xml:space="preserve">Статистические данные о работе с обращениями граждан </w:t>
            </w:r>
          </w:p>
        </w:tc>
        <w:tc>
          <w:tcPr>
            <w:tcW w:w="579" w:type="dxa"/>
          </w:tcPr>
          <w:p w:rsidR="006D51DA" w:rsidRDefault="006D51DA"/>
        </w:tc>
      </w:tr>
      <w:tr w:rsidR="006D51DA">
        <w:trPr>
          <w:trHeight w:val="30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1DA" w:rsidRDefault="006D51DA">
            <w:pPr>
              <w:rPr>
                <w:b/>
                <w:sz w:val="28"/>
              </w:rPr>
            </w:pPr>
          </w:p>
        </w:tc>
        <w:tc>
          <w:tcPr>
            <w:tcW w:w="97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в </w:t>
            </w:r>
            <w:proofErr w:type="gramStart"/>
            <w:r>
              <w:rPr>
                <w:b/>
                <w:sz w:val="28"/>
              </w:rPr>
              <w:t>Красногвардейском  сельском</w:t>
            </w:r>
            <w:proofErr w:type="gramEnd"/>
            <w:r>
              <w:rPr>
                <w:b/>
                <w:sz w:val="28"/>
              </w:rPr>
              <w:t xml:space="preserve"> поселении </w:t>
            </w:r>
            <w:proofErr w:type="spellStart"/>
            <w:r>
              <w:rPr>
                <w:b/>
                <w:sz w:val="28"/>
              </w:rPr>
              <w:t>Каневского</w:t>
            </w:r>
            <w:proofErr w:type="spellEnd"/>
            <w:r>
              <w:rPr>
                <w:b/>
                <w:sz w:val="28"/>
              </w:rPr>
              <w:t xml:space="preserve"> района</w:t>
            </w:r>
          </w:p>
          <w:p w:rsidR="006D51DA" w:rsidRDefault="00CE1C5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2 </w:t>
            </w:r>
            <w:r w:rsidR="00074B19">
              <w:rPr>
                <w:b/>
                <w:sz w:val="28"/>
              </w:rPr>
              <w:t>квартал 2024 года</w:t>
            </w:r>
          </w:p>
        </w:tc>
        <w:tc>
          <w:tcPr>
            <w:tcW w:w="579" w:type="dxa"/>
          </w:tcPr>
          <w:p w:rsidR="006D51DA" w:rsidRDefault="006D51DA"/>
        </w:tc>
      </w:tr>
      <w:tr w:rsidR="006D51DA">
        <w:trPr>
          <w:trHeight w:val="3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№</w:t>
            </w:r>
          </w:p>
        </w:tc>
        <w:tc>
          <w:tcPr>
            <w:tcW w:w="44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Показатель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 квартал</w:t>
            </w:r>
          </w:p>
        </w:tc>
        <w:tc>
          <w:tcPr>
            <w:tcW w:w="1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ind w:firstLine="199"/>
              <w:jc w:val="center"/>
              <w:rPr>
                <w:sz w:val="26"/>
              </w:rPr>
            </w:pPr>
            <w:r>
              <w:rPr>
                <w:sz w:val="26"/>
              </w:rPr>
              <w:t>2 квартал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3 квартал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 квартал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С начала года</w:t>
            </w:r>
          </w:p>
        </w:tc>
      </w:tr>
      <w:tr w:rsidR="006D51DA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7</w:t>
            </w:r>
          </w:p>
        </w:tc>
      </w:tr>
      <w:tr w:rsidR="006D51DA">
        <w:trPr>
          <w:trHeight w:val="552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 xml:space="preserve">Поступило всего письменных обращений (кол.),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6D51DA">
        <w:trPr>
          <w:trHeight w:val="447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6D51DA"/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в том числе из администрации края (кол.) 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CE1C54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</w:tr>
      <w:tr w:rsidR="006D51DA">
        <w:trPr>
          <w:trHeight w:val="288"/>
        </w:trPr>
        <w:tc>
          <w:tcPr>
            <w:tcW w:w="63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1.1.</w:t>
            </w:r>
          </w:p>
        </w:tc>
        <w:tc>
          <w:tcPr>
            <w:tcW w:w="44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 xml:space="preserve">взято на контроль всего (кол.) /%, </w:t>
            </w:r>
          </w:p>
          <w:p w:rsidR="006D51DA" w:rsidRDefault="006D51DA">
            <w:pPr>
              <w:rPr>
                <w:sz w:val="2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CE1C54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</w:tr>
      <w:tr w:rsidR="006D51DA">
        <w:trPr>
          <w:trHeight w:val="492"/>
        </w:trPr>
        <w:tc>
          <w:tcPr>
            <w:tcW w:w="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6D51DA"/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в том числе из администрации края (кол.) 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CE1C54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</w:tr>
      <w:tr w:rsidR="006D51DA">
        <w:trPr>
          <w:trHeight w:val="245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Поступило повторно (кол.) 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6D51DA">
        <w:trPr>
          <w:trHeight w:val="22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 xml:space="preserve">Рассмотрено всего обращений (кол.)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3</w:t>
            </w:r>
          </w:p>
        </w:tc>
      </w:tr>
      <w:tr w:rsidR="006D51DA">
        <w:trPr>
          <w:trHeight w:val="26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 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из них: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</w:tr>
      <w:tr w:rsidR="006D51DA">
        <w:trPr>
          <w:trHeight w:val="423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3.1.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 xml:space="preserve">Поддержано, в </w:t>
            </w:r>
            <w:proofErr w:type="spellStart"/>
            <w:r>
              <w:rPr>
                <w:sz w:val="26"/>
              </w:rPr>
              <w:t>т.ч</w:t>
            </w:r>
            <w:proofErr w:type="spellEnd"/>
            <w:r>
              <w:rPr>
                <w:sz w:val="26"/>
              </w:rPr>
              <w:t>. меры приняты (кол.)/%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66BD2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50%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D51DA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33</w:t>
            </w:r>
            <w:r w:rsidR="00074B19">
              <w:rPr>
                <w:sz w:val="26"/>
              </w:rPr>
              <w:t>%</w:t>
            </w:r>
          </w:p>
        </w:tc>
      </w:tr>
      <w:tr w:rsidR="006D51DA">
        <w:trPr>
          <w:trHeight w:val="182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3.2.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разъяснено (кол.)/%</w:t>
            </w:r>
          </w:p>
          <w:p w:rsidR="006D51DA" w:rsidRDefault="006D51DA">
            <w:pPr>
              <w:rPr>
                <w:sz w:val="2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CE1C54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50</w:t>
            </w:r>
            <w:r w:rsidR="00CE1C54">
              <w:rPr>
                <w:sz w:val="26"/>
              </w:rPr>
              <w:t>%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2</w:t>
            </w:r>
          </w:p>
          <w:p w:rsidR="006D51DA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>67</w:t>
            </w:r>
            <w:r w:rsidR="00074B19">
              <w:rPr>
                <w:sz w:val="26"/>
              </w:rPr>
              <w:t>%</w:t>
            </w:r>
          </w:p>
        </w:tc>
      </w:tr>
      <w:tr w:rsidR="006D51DA">
        <w:trPr>
          <w:trHeight w:val="15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3.3.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не поддержано (кол.)/%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6D51DA">
        <w:trPr>
          <w:trHeight w:val="11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в работе (кол.)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</w:tr>
      <w:tr w:rsidR="006D51DA">
        <w:trPr>
          <w:trHeight w:val="45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 xml:space="preserve">Рассмотрено </w:t>
            </w:r>
            <w:proofErr w:type="spellStart"/>
            <w:r>
              <w:rPr>
                <w:sz w:val="26"/>
              </w:rPr>
              <w:t>комиссионно</w:t>
            </w:r>
            <w:proofErr w:type="spellEnd"/>
            <w:r>
              <w:rPr>
                <w:sz w:val="26"/>
              </w:rPr>
              <w:t xml:space="preserve"> с выездом на место (кол.)/%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100%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</w:t>
            </w:r>
          </w:p>
          <w:p w:rsidR="006D51DA" w:rsidRDefault="00666BD2">
            <w:pPr>
              <w:jc w:val="center"/>
              <w:rPr>
                <w:sz w:val="26"/>
              </w:rPr>
            </w:pPr>
            <w:r>
              <w:rPr>
                <w:sz w:val="26"/>
              </w:rPr>
              <w:t xml:space="preserve">33 </w:t>
            </w:r>
            <w:bookmarkStart w:id="0" w:name="_GoBack"/>
            <w:bookmarkEnd w:id="0"/>
            <w:r w:rsidR="00074B19">
              <w:rPr>
                <w:sz w:val="26"/>
              </w:rPr>
              <w:t>%</w:t>
            </w:r>
          </w:p>
        </w:tc>
      </w:tr>
      <w:tr w:rsidR="006D51DA">
        <w:trPr>
          <w:trHeight w:val="507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Рассмотрено с нарушением сроков       (кол.)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6D51DA">
        <w:trPr>
          <w:trHeight w:val="844"/>
        </w:trPr>
        <w:tc>
          <w:tcPr>
            <w:tcW w:w="6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Выявлено случаев волокиты, либо нарушений прав и законных интересов граждан (кол.)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6D51DA">
        <w:trPr>
          <w:trHeight w:val="29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7.1.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Наказаны ли виновные (чел.)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CE1C54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-</w:t>
            </w:r>
          </w:p>
        </w:tc>
      </w:tr>
      <w:tr w:rsidR="006D51DA">
        <w:trPr>
          <w:trHeight w:val="500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Принято граждан на личных приёмах руководством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6D51DA">
        <w:trPr>
          <w:trHeight w:val="258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8.1.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в том числе главой сельского поселения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  <w:tr w:rsidR="006D51DA">
        <w:trPr>
          <w:trHeight w:val="499"/>
        </w:trPr>
        <w:tc>
          <w:tcPr>
            <w:tcW w:w="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44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51DA" w:rsidRDefault="00074B19">
            <w:pPr>
              <w:rPr>
                <w:sz w:val="26"/>
              </w:rPr>
            </w:pPr>
            <w:r>
              <w:rPr>
                <w:sz w:val="26"/>
              </w:rPr>
              <w:t>Принято граждан общественной приемной и специалистами, ответственными за работу с обращениями граждан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6D51DA">
            <w:pPr>
              <w:jc w:val="center"/>
              <w:rPr>
                <w:sz w:val="26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1DA" w:rsidRDefault="00074B19">
            <w:pPr>
              <w:jc w:val="center"/>
              <w:rPr>
                <w:sz w:val="26"/>
              </w:rPr>
            </w:pPr>
            <w:r>
              <w:rPr>
                <w:sz w:val="26"/>
              </w:rPr>
              <w:t>36</w:t>
            </w:r>
          </w:p>
        </w:tc>
      </w:tr>
    </w:tbl>
    <w:p w:rsidR="006D51DA" w:rsidRDefault="006D51DA">
      <w:pPr>
        <w:rPr>
          <w:sz w:val="28"/>
        </w:rPr>
      </w:pPr>
    </w:p>
    <w:p w:rsidR="006D51DA" w:rsidRDefault="006D51DA">
      <w:pPr>
        <w:rPr>
          <w:sz w:val="28"/>
        </w:rPr>
      </w:pPr>
    </w:p>
    <w:p w:rsidR="006D51DA" w:rsidRDefault="006D51DA">
      <w:pPr>
        <w:rPr>
          <w:sz w:val="28"/>
        </w:rPr>
      </w:pPr>
    </w:p>
    <w:p w:rsidR="006D51DA" w:rsidRDefault="00074B19">
      <w:pPr>
        <w:rPr>
          <w:sz w:val="28"/>
        </w:rPr>
      </w:pPr>
      <w:r>
        <w:rPr>
          <w:sz w:val="28"/>
        </w:rPr>
        <w:t xml:space="preserve">Специалист </w:t>
      </w:r>
    </w:p>
    <w:p w:rsidR="006D51DA" w:rsidRDefault="00074B19">
      <w:pPr>
        <w:rPr>
          <w:sz w:val="28"/>
        </w:rPr>
      </w:pPr>
      <w:r>
        <w:rPr>
          <w:sz w:val="28"/>
        </w:rPr>
        <w:t>администрации Красногвардейского</w:t>
      </w:r>
    </w:p>
    <w:p w:rsidR="006D51DA" w:rsidRDefault="00074B19">
      <w:pPr>
        <w:rPr>
          <w:sz w:val="28"/>
        </w:rPr>
      </w:pPr>
      <w:r>
        <w:rPr>
          <w:sz w:val="28"/>
        </w:rPr>
        <w:t xml:space="preserve">сельского поселения </w:t>
      </w:r>
      <w:proofErr w:type="spellStart"/>
      <w:r>
        <w:rPr>
          <w:sz w:val="28"/>
        </w:rPr>
        <w:t>Каневского</w:t>
      </w:r>
      <w:proofErr w:type="spellEnd"/>
      <w:r>
        <w:rPr>
          <w:sz w:val="28"/>
        </w:rPr>
        <w:t xml:space="preserve"> района                                                             </w:t>
      </w:r>
      <w:proofErr w:type="spellStart"/>
      <w:r>
        <w:rPr>
          <w:sz w:val="28"/>
        </w:rPr>
        <w:t>В.Н.Жилина</w:t>
      </w:r>
      <w:proofErr w:type="spellEnd"/>
    </w:p>
    <w:sectPr w:rsidR="006D51DA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1DA"/>
    <w:rsid w:val="00074B19"/>
    <w:rsid w:val="00666BD2"/>
    <w:rsid w:val="006D51DA"/>
    <w:rsid w:val="00CE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11C5"/>
  <w15:docId w15:val="{49CDE114-E66A-4652-81DF-DBEAA5809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User78</dc:creator>
  <cp:lastModifiedBy>User78</cp:lastModifiedBy>
  <cp:revision>3</cp:revision>
  <dcterms:created xsi:type="dcterms:W3CDTF">2024-11-20T11:36:00Z</dcterms:created>
  <dcterms:modified xsi:type="dcterms:W3CDTF">2024-11-20T11:43:00Z</dcterms:modified>
</cp:coreProperties>
</file>