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45D15" w14:textId="77777777" w:rsidR="00070404" w:rsidRDefault="00070404" w:rsidP="00070404">
      <w:pPr>
        <w:pStyle w:val="ds-markdown-paragraph"/>
        <w:widowControl w:val="0"/>
        <w:shd w:val="clear" w:color="auto" w:fill="FFFFFF"/>
        <w:spacing w:before="0" w:beforeAutospacing="0" w:after="0" w:afterAutospacing="0"/>
        <w:ind w:hanging="142"/>
        <w:jc w:val="center"/>
        <w:rPr>
          <w:color w:val="0F1115"/>
          <w:sz w:val="28"/>
          <w:szCs w:val="28"/>
        </w:rPr>
      </w:pPr>
    </w:p>
    <w:p w14:paraId="2A479582" w14:textId="77777777" w:rsidR="00070404" w:rsidRDefault="00070404" w:rsidP="00070404">
      <w:pPr>
        <w:pStyle w:val="ds-markdown-paragraph"/>
        <w:widowControl w:val="0"/>
        <w:shd w:val="clear" w:color="auto" w:fill="FFFFFF"/>
        <w:spacing w:before="0" w:beforeAutospacing="0" w:after="0" w:afterAutospacing="0"/>
        <w:ind w:hanging="142"/>
        <w:jc w:val="center"/>
        <w:rPr>
          <w:color w:val="0F1115"/>
          <w:sz w:val="28"/>
          <w:szCs w:val="28"/>
        </w:rPr>
      </w:pPr>
    </w:p>
    <w:p w14:paraId="6B269AEB" w14:textId="31D3ED69" w:rsidR="00070404" w:rsidRDefault="00070404" w:rsidP="00070404">
      <w:pPr>
        <w:pStyle w:val="ds-markdown-paragraph"/>
        <w:widowControl w:val="0"/>
        <w:shd w:val="clear" w:color="auto" w:fill="FFFFFF"/>
        <w:spacing w:before="0" w:beforeAutospacing="0" w:after="0" w:afterAutospacing="0"/>
        <w:ind w:hanging="142"/>
        <w:jc w:val="center"/>
        <w:rPr>
          <w:color w:val="0F1115"/>
          <w:sz w:val="28"/>
          <w:szCs w:val="28"/>
        </w:rPr>
      </w:pPr>
      <w:r w:rsidRPr="00070404">
        <w:rPr>
          <w:color w:val="0F1115"/>
          <w:sz w:val="28"/>
          <w:szCs w:val="28"/>
        </w:rPr>
        <w:t xml:space="preserve">Уважаемые жители </w:t>
      </w:r>
      <w:r>
        <w:rPr>
          <w:color w:val="0F1115"/>
          <w:sz w:val="28"/>
          <w:szCs w:val="28"/>
        </w:rPr>
        <w:t>Каневского района</w:t>
      </w:r>
      <w:r w:rsidRPr="00070404">
        <w:rPr>
          <w:color w:val="0F1115"/>
          <w:sz w:val="28"/>
          <w:szCs w:val="28"/>
        </w:rPr>
        <w:t>!</w:t>
      </w:r>
    </w:p>
    <w:p w14:paraId="3024C10F" w14:textId="52A20195" w:rsidR="00070404" w:rsidRDefault="00070404" w:rsidP="00070404">
      <w:pPr>
        <w:pStyle w:val="ds-markdown-paragraph"/>
        <w:widowControl w:val="0"/>
        <w:shd w:val="clear" w:color="auto" w:fill="FFFFFF"/>
        <w:spacing w:before="0" w:beforeAutospacing="0" w:after="0" w:afterAutospacing="0"/>
        <w:ind w:hanging="142"/>
        <w:jc w:val="center"/>
        <w:rPr>
          <w:color w:val="0F1115"/>
          <w:sz w:val="28"/>
          <w:szCs w:val="28"/>
        </w:rPr>
      </w:pPr>
    </w:p>
    <w:p w14:paraId="2C2384FA" w14:textId="77777777" w:rsidR="00070404" w:rsidRPr="00070404" w:rsidRDefault="00070404" w:rsidP="00070404">
      <w:pPr>
        <w:pStyle w:val="ds-markdown-paragraph"/>
        <w:widowControl w:val="0"/>
        <w:shd w:val="clear" w:color="auto" w:fill="FFFFFF"/>
        <w:spacing w:before="0" w:beforeAutospacing="0" w:after="0" w:afterAutospacing="0"/>
        <w:ind w:hanging="142"/>
        <w:jc w:val="center"/>
        <w:rPr>
          <w:color w:val="0F1115"/>
          <w:sz w:val="28"/>
          <w:szCs w:val="28"/>
        </w:rPr>
      </w:pPr>
    </w:p>
    <w:p w14:paraId="431221C8" w14:textId="3A3B952F" w:rsidR="00070404" w:rsidRPr="00070404" w:rsidRDefault="00873FB3" w:rsidP="00070404">
      <w:pPr>
        <w:pStyle w:val="ds-markdown-paragraph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Для</w:t>
      </w:r>
      <w:r w:rsidRPr="00070404">
        <w:rPr>
          <w:color w:val="0F1115"/>
          <w:sz w:val="28"/>
          <w:szCs w:val="28"/>
        </w:rPr>
        <w:t xml:space="preserve"> повышения уровня безопасности</w:t>
      </w:r>
      <w:r>
        <w:rPr>
          <w:color w:val="0F1115"/>
          <w:sz w:val="28"/>
          <w:szCs w:val="28"/>
        </w:rPr>
        <w:t xml:space="preserve"> п</w:t>
      </w:r>
      <w:r w:rsidRPr="00070404">
        <w:rPr>
          <w:color w:val="0F1115"/>
          <w:sz w:val="28"/>
          <w:szCs w:val="28"/>
        </w:rPr>
        <w:t>ри объявлении режима «Беспилотная опасность»</w:t>
      </w:r>
      <w:r>
        <w:rPr>
          <w:color w:val="0F1115"/>
          <w:sz w:val="28"/>
          <w:szCs w:val="28"/>
        </w:rPr>
        <w:t xml:space="preserve"> в районе будут</w:t>
      </w:r>
      <w:r w:rsidR="00070404" w:rsidRPr="00070404">
        <w:rPr>
          <w:color w:val="0F1115"/>
          <w:sz w:val="28"/>
          <w:szCs w:val="28"/>
        </w:rPr>
        <w:t xml:space="preserve"> задействован</w:t>
      </w:r>
      <w:r w:rsidR="00851170">
        <w:rPr>
          <w:color w:val="0F1115"/>
          <w:sz w:val="28"/>
          <w:szCs w:val="28"/>
        </w:rPr>
        <w:t>ы</w:t>
      </w:r>
      <w:r w:rsidR="00070404" w:rsidRPr="00070404">
        <w:rPr>
          <w:color w:val="0F1115"/>
          <w:sz w:val="28"/>
          <w:szCs w:val="28"/>
        </w:rPr>
        <w:t xml:space="preserve"> системы экстренного оповещения (электросирены). Ранее этот сигнал передавался только через СМС и официальные каналы.</w:t>
      </w:r>
    </w:p>
    <w:p w14:paraId="29A6CB9A" w14:textId="04869A25" w:rsidR="00070404" w:rsidRPr="00070404" w:rsidRDefault="00070404" w:rsidP="00070404">
      <w:pPr>
        <w:pStyle w:val="ds-markdown-paragraph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70404">
        <w:rPr>
          <w:rStyle w:val="afd"/>
          <w:color w:val="0F1115"/>
          <w:sz w:val="28"/>
          <w:szCs w:val="28"/>
        </w:rPr>
        <w:t>Важно понимать:</w:t>
      </w:r>
      <w:r w:rsidRPr="00070404">
        <w:rPr>
          <w:color w:val="0F1115"/>
          <w:sz w:val="28"/>
          <w:szCs w:val="28"/>
        </w:rPr>
        <w:t> </w:t>
      </w:r>
      <w:r w:rsidR="00873FB3">
        <w:rPr>
          <w:color w:val="0F1115"/>
          <w:sz w:val="28"/>
          <w:szCs w:val="28"/>
        </w:rPr>
        <w:t>в</w:t>
      </w:r>
      <w:r w:rsidRPr="00070404">
        <w:rPr>
          <w:color w:val="0F1115"/>
          <w:sz w:val="28"/>
          <w:szCs w:val="28"/>
        </w:rPr>
        <w:t xml:space="preserve">ключение сирены </w:t>
      </w:r>
      <w:r w:rsidR="00873FB3">
        <w:rPr>
          <w:color w:val="0F1115"/>
          <w:sz w:val="28"/>
          <w:szCs w:val="28"/>
        </w:rPr>
        <w:t>–</w:t>
      </w:r>
      <w:r w:rsidRPr="00070404">
        <w:rPr>
          <w:color w:val="0F1115"/>
          <w:sz w:val="28"/>
          <w:szCs w:val="28"/>
        </w:rPr>
        <w:t xml:space="preserve"> это не повод для паники, а сигнал к немедленным, но спокойным действиям. </w:t>
      </w:r>
      <w:r w:rsidRPr="00070404">
        <w:rPr>
          <w:rStyle w:val="afd"/>
          <w:color w:val="0F1115"/>
          <w:sz w:val="28"/>
          <w:szCs w:val="28"/>
        </w:rPr>
        <w:t xml:space="preserve">Сирены будут включаться исключительно при непосредственной угрозе для жизни и безопасности жителей </w:t>
      </w:r>
      <w:r w:rsidR="00873FB3">
        <w:rPr>
          <w:rStyle w:val="afd"/>
          <w:color w:val="0F1115"/>
          <w:sz w:val="28"/>
          <w:szCs w:val="28"/>
        </w:rPr>
        <w:t>Каневского</w:t>
      </w:r>
      <w:r w:rsidRPr="00070404">
        <w:rPr>
          <w:rStyle w:val="afd"/>
          <w:color w:val="0F1115"/>
          <w:sz w:val="28"/>
          <w:szCs w:val="28"/>
        </w:rPr>
        <w:t xml:space="preserve"> района.</w:t>
      </w:r>
      <w:r w:rsidRPr="00070404">
        <w:rPr>
          <w:color w:val="0F1115"/>
          <w:sz w:val="28"/>
          <w:szCs w:val="28"/>
        </w:rPr>
        <w:t> </w:t>
      </w:r>
    </w:p>
    <w:p w14:paraId="09F8A850" w14:textId="13278C88" w:rsidR="00873FB3" w:rsidRDefault="00070404" w:rsidP="00873FB3">
      <w:pPr>
        <w:pStyle w:val="ds-markdown-paragraph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70404">
        <w:rPr>
          <w:color w:val="0F1115"/>
          <w:sz w:val="28"/>
          <w:szCs w:val="28"/>
        </w:rPr>
        <w:t xml:space="preserve">Услышав звук сирены, </w:t>
      </w:r>
      <w:r w:rsidR="00873FB3">
        <w:rPr>
          <w:color w:val="0F1115"/>
          <w:sz w:val="28"/>
          <w:szCs w:val="28"/>
        </w:rPr>
        <w:t xml:space="preserve">необходимо </w:t>
      </w:r>
      <w:r w:rsidRPr="00070404">
        <w:rPr>
          <w:color w:val="0F1115"/>
          <w:sz w:val="28"/>
          <w:szCs w:val="28"/>
        </w:rPr>
        <w:t>незамедлительно обратит</w:t>
      </w:r>
      <w:r w:rsidR="00873FB3">
        <w:rPr>
          <w:color w:val="0F1115"/>
          <w:sz w:val="28"/>
          <w:szCs w:val="28"/>
        </w:rPr>
        <w:t>ься</w:t>
      </w:r>
      <w:r w:rsidRPr="00070404">
        <w:rPr>
          <w:color w:val="0F1115"/>
          <w:sz w:val="28"/>
          <w:szCs w:val="28"/>
        </w:rPr>
        <w:t xml:space="preserve"> к официальным источникам для получения детальных инструкций и подтверждения информации</w:t>
      </w:r>
      <w:r w:rsidR="00873FB3">
        <w:rPr>
          <w:color w:val="0F1115"/>
          <w:sz w:val="28"/>
          <w:szCs w:val="28"/>
        </w:rPr>
        <w:t xml:space="preserve"> – мобильному приложению «МЧС России» или официальному </w:t>
      </w:r>
      <w:r w:rsidR="00873FB3" w:rsidRPr="00070404">
        <w:rPr>
          <w:rStyle w:val="afd"/>
          <w:color w:val="0F1115"/>
          <w:sz w:val="28"/>
          <w:szCs w:val="28"/>
        </w:rPr>
        <w:t>канал</w:t>
      </w:r>
      <w:r w:rsidR="00873FB3">
        <w:rPr>
          <w:rStyle w:val="afd"/>
          <w:color w:val="0F1115"/>
          <w:sz w:val="28"/>
          <w:szCs w:val="28"/>
        </w:rPr>
        <w:t>у</w:t>
      </w:r>
      <w:r w:rsidR="00873FB3" w:rsidRPr="00070404">
        <w:rPr>
          <w:rStyle w:val="afd"/>
          <w:color w:val="0F1115"/>
          <w:sz w:val="28"/>
          <w:szCs w:val="28"/>
        </w:rPr>
        <w:t xml:space="preserve"> ЕДДС Каневск</w:t>
      </w:r>
      <w:r w:rsidR="00873FB3">
        <w:rPr>
          <w:rStyle w:val="afd"/>
          <w:color w:val="0F1115"/>
          <w:sz w:val="28"/>
          <w:szCs w:val="28"/>
        </w:rPr>
        <w:t>ого района</w:t>
      </w:r>
      <w:r w:rsidR="00873FB3" w:rsidRPr="00070404">
        <w:rPr>
          <w:rStyle w:val="afd"/>
          <w:color w:val="0F1115"/>
          <w:sz w:val="28"/>
          <w:szCs w:val="28"/>
        </w:rPr>
        <w:t xml:space="preserve"> в мессенджере MAX</w:t>
      </w:r>
      <w:r w:rsidR="00873FB3">
        <w:rPr>
          <w:rStyle w:val="afd"/>
          <w:color w:val="0F1115"/>
          <w:sz w:val="28"/>
          <w:szCs w:val="28"/>
        </w:rPr>
        <w:t xml:space="preserve"> (</w:t>
      </w:r>
      <w:r w:rsidR="00873FB3" w:rsidRPr="00873FB3">
        <w:rPr>
          <w:rStyle w:val="afd"/>
          <w:color w:val="0F1115"/>
          <w:sz w:val="28"/>
          <w:szCs w:val="28"/>
        </w:rPr>
        <w:t>https://max.ru/channel_EDDS</w:t>
      </w:r>
      <w:r w:rsidR="00873FB3">
        <w:rPr>
          <w:rStyle w:val="afd"/>
          <w:color w:val="0F1115"/>
          <w:sz w:val="28"/>
          <w:szCs w:val="28"/>
        </w:rPr>
        <w:t>).</w:t>
      </w:r>
    </w:p>
    <w:p w14:paraId="7DB6EF10" w14:textId="0FE2C6FE" w:rsidR="00070404" w:rsidRPr="00070404" w:rsidRDefault="00070404" w:rsidP="00873FB3">
      <w:pPr>
        <w:pStyle w:val="ds-markdown-paragraph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70404">
        <w:rPr>
          <w:rStyle w:val="afd"/>
          <w:color w:val="0F1115"/>
          <w:sz w:val="28"/>
          <w:szCs w:val="28"/>
        </w:rPr>
        <w:t>Мобильное приложение «МЧС России»</w:t>
      </w:r>
      <w:r w:rsidR="00873FB3">
        <w:rPr>
          <w:rStyle w:val="afd"/>
          <w:color w:val="0F1115"/>
          <w:sz w:val="28"/>
          <w:szCs w:val="28"/>
        </w:rPr>
        <w:t xml:space="preserve"> – </w:t>
      </w:r>
      <w:r w:rsidRPr="00070404">
        <w:rPr>
          <w:color w:val="0F1115"/>
          <w:sz w:val="28"/>
          <w:szCs w:val="28"/>
        </w:rPr>
        <w:t>самый быстрый и надежный способ оповещения. Push-уведомления в приложении приходят моментально в отличие от SMS, которые могут задерживаться. Приложение доступно для бесплатного скачивания в RuStore, Google Play и App Store.</w:t>
      </w:r>
    </w:p>
    <w:p w14:paraId="49C4C3E5" w14:textId="77777777" w:rsidR="00070404" w:rsidRPr="00070404" w:rsidRDefault="00070404" w:rsidP="00070404">
      <w:pPr>
        <w:pStyle w:val="ds-markdown-paragraph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70404">
        <w:rPr>
          <w:rStyle w:val="afd"/>
          <w:color w:val="0F1115"/>
          <w:sz w:val="28"/>
          <w:szCs w:val="28"/>
        </w:rPr>
        <w:t>Порядок действий при звуке сирены и получении сигнала:</w:t>
      </w:r>
    </w:p>
    <w:p w14:paraId="1C9BFB24" w14:textId="77777777" w:rsidR="00070404" w:rsidRPr="00070404" w:rsidRDefault="00070404" w:rsidP="00070404">
      <w:pPr>
        <w:pStyle w:val="ds-markdown-paragraph"/>
        <w:widowControl w:val="0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070404">
        <w:rPr>
          <w:rStyle w:val="afd"/>
          <w:color w:val="0F1115"/>
          <w:sz w:val="28"/>
          <w:szCs w:val="28"/>
        </w:rPr>
        <w:t>Сохраняйте спокойствие.</w:t>
      </w:r>
      <w:r w:rsidRPr="00070404">
        <w:rPr>
          <w:color w:val="0F1115"/>
          <w:sz w:val="28"/>
          <w:szCs w:val="28"/>
        </w:rPr>
        <w:t> Сигнал означает, что вам нужно перейти в безопасное место.</w:t>
      </w:r>
    </w:p>
    <w:p w14:paraId="26FE4A7A" w14:textId="77777777" w:rsidR="00070404" w:rsidRPr="00070404" w:rsidRDefault="00070404" w:rsidP="00070404">
      <w:pPr>
        <w:pStyle w:val="ds-markdown-paragraph"/>
        <w:widowControl w:val="0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070404">
        <w:rPr>
          <w:rStyle w:val="afd"/>
          <w:color w:val="0F1115"/>
          <w:sz w:val="28"/>
          <w:szCs w:val="28"/>
        </w:rPr>
        <w:t>Если есть возможность, спуститесь в подвал, цокольный этаж или на первые этажи зданий.</w:t>
      </w:r>
      <w:r w:rsidRPr="00070404">
        <w:rPr>
          <w:color w:val="0F1115"/>
          <w:sz w:val="28"/>
          <w:szCs w:val="28"/>
        </w:rPr>
        <w:t> Это наиболее защищенные места при угрозе с воздуха.</w:t>
      </w:r>
    </w:p>
    <w:p w14:paraId="047BFF38" w14:textId="5AB307FE" w:rsidR="00070404" w:rsidRPr="00070404" w:rsidRDefault="00070404" w:rsidP="00070404">
      <w:pPr>
        <w:pStyle w:val="ds-markdown-paragraph"/>
        <w:widowControl w:val="0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070404">
        <w:rPr>
          <w:rStyle w:val="afd"/>
          <w:color w:val="0F1115"/>
          <w:sz w:val="28"/>
          <w:szCs w:val="28"/>
        </w:rPr>
        <w:t xml:space="preserve">Если вы дома и нет возможности покинуть </w:t>
      </w:r>
      <w:r w:rsidR="008376DB">
        <w:rPr>
          <w:rStyle w:val="afd"/>
          <w:color w:val="0F1115"/>
          <w:sz w:val="28"/>
          <w:szCs w:val="28"/>
        </w:rPr>
        <w:t xml:space="preserve">дом, </w:t>
      </w:r>
      <w:r w:rsidRPr="00070404">
        <w:rPr>
          <w:rStyle w:val="afd"/>
          <w:color w:val="0F1115"/>
          <w:sz w:val="28"/>
          <w:szCs w:val="28"/>
        </w:rPr>
        <w:t>квартиру</w:t>
      </w:r>
      <w:r w:rsidR="00873FB3">
        <w:rPr>
          <w:rStyle w:val="afd"/>
          <w:color w:val="0F1115"/>
          <w:sz w:val="28"/>
          <w:szCs w:val="28"/>
        </w:rPr>
        <w:t>, о</w:t>
      </w:r>
      <w:r w:rsidRPr="00070404">
        <w:rPr>
          <w:color w:val="0F1115"/>
          <w:sz w:val="28"/>
          <w:szCs w:val="28"/>
        </w:rPr>
        <w:t xml:space="preserve">тойдите от окон. </w:t>
      </w:r>
      <w:r w:rsidR="001A7D24" w:rsidRPr="00E212D1">
        <w:rPr>
          <w:color w:val="0F1115"/>
          <w:sz w:val="28"/>
          <w:szCs w:val="28"/>
        </w:rPr>
        <w:t>Закройте окна</w:t>
      </w:r>
      <w:r w:rsidR="001A7D24">
        <w:rPr>
          <w:color w:val="0F1115"/>
          <w:sz w:val="28"/>
          <w:szCs w:val="28"/>
        </w:rPr>
        <w:t>, задерните шторы</w:t>
      </w:r>
      <w:r w:rsidR="001A7D24" w:rsidRPr="00E212D1">
        <w:rPr>
          <w:color w:val="0F1115"/>
          <w:sz w:val="28"/>
          <w:szCs w:val="28"/>
        </w:rPr>
        <w:t xml:space="preserve"> и отойдите от </w:t>
      </w:r>
      <w:r w:rsidR="001A7D24">
        <w:rPr>
          <w:color w:val="0F1115"/>
          <w:sz w:val="28"/>
          <w:szCs w:val="28"/>
        </w:rPr>
        <w:t>окон</w:t>
      </w:r>
      <w:r w:rsidR="001A7D24">
        <w:rPr>
          <w:color w:val="0F1115"/>
          <w:sz w:val="28"/>
          <w:szCs w:val="28"/>
        </w:rPr>
        <w:t xml:space="preserve">. </w:t>
      </w:r>
      <w:r w:rsidRPr="00070404">
        <w:rPr>
          <w:color w:val="0F1115"/>
          <w:sz w:val="28"/>
          <w:szCs w:val="28"/>
        </w:rPr>
        <w:t xml:space="preserve">Укройтесь в помещении без окон </w:t>
      </w:r>
      <w:r w:rsidR="00873FB3">
        <w:rPr>
          <w:color w:val="0F1115"/>
          <w:sz w:val="28"/>
          <w:szCs w:val="28"/>
        </w:rPr>
        <w:t>–</w:t>
      </w:r>
      <w:r w:rsidRPr="00070404">
        <w:rPr>
          <w:color w:val="0F1115"/>
          <w:sz w:val="28"/>
          <w:szCs w:val="28"/>
        </w:rPr>
        <w:t xml:space="preserve"> коридоре, ванной, кладовке, между несущими стенами. Сядьте на пол. </w:t>
      </w:r>
    </w:p>
    <w:p w14:paraId="23FAB31B" w14:textId="5CD87ACE" w:rsidR="00070404" w:rsidRPr="00070404" w:rsidRDefault="00070404" w:rsidP="00070404">
      <w:pPr>
        <w:pStyle w:val="ds-markdown-paragraph"/>
        <w:widowControl w:val="0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070404">
        <w:rPr>
          <w:rStyle w:val="afd"/>
          <w:color w:val="0F1115"/>
          <w:sz w:val="28"/>
          <w:szCs w:val="28"/>
        </w:rPr>
        <w:t>Если вы на улице или в транспорте</w:t>
      </w:r>
      <w:r w:rsidR="00873FB3">
        <w:rPr>
          <w:rStyle w:val="afd"/>
          <w:color w:val="0F1115"/>
          <w:sz w:val="28"/>
          <w:szCs w:val="28"/>
        </w:rPr>
        <w:t xml:space="preserve">, </w:t>
      </w:r>
      <w:r w:rsidRPr="00070404">
        <w:rPr>
          <w:color w:val="0F1115"/>
          <w:sz w:val="28"/>
          <w:szCs w:val="28"/>
        </w:rPr>
        <w:t xml:space="preserve">немедленно покиньте транспорт и проследуйте в ближайшее укрытие </w:t>
      </w:r>
      <w:r w:rsidR="00873FB3">
        <w:rPr>
          <w:color w:val="0F1115"/>
          <w:sz w:val="28"/>
          <w:szCs w:val="28"/>
        </w:rPr>
        <w:t>–</w:t>
      </w:r>
      <w:r w:rsidRPr="00070404">
        <w:rPr>
          <w:color w:val="0F1115"/>
          <w:sz w:val="28"/>
          <w:szCs w:val="28"/>
        </w:rPr>
        <w:t xml:space="preserve"> подвал, цокольный этаж или на первый этаж ближайшего здания. Если укрытия рядом нет, используйте естественные углубления (овраги, канавы) или лягте на землю, закрыв голову руками.</w:t>
      </w:r>
    </w:p>
    <w:p w14:paraId="63B5C948" w14:textId="35D24331" w:rsidR="00070404" w:rsidRPr="00070404" w:rsidRDefault="00070404" w:rsidP="00070404">
      <w:pPr>
        <w:pStyle w:val="ds-markdown-paragraph"/>
        <w:widowControl w:val="0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070404">
        <w:rPr>
          <w:rStyle w:val="afd"/>
          <w:color w:val="0F1115"/>
          <w:sz w:val="28"/>
          <w:szCs w:val="28"/>
        </w:rPr>
        <w:t>Если вы заметили БПЛА</w:t>
      </w:r>
      <w:r w:rsidR="00873FB3">
        <w:rPr>
          <w:rStyle w:val="afd"/>
          <w:color w:val="0F1115"/>
          <w:sz w:val="28"/>
          <w:szCs w:val="28"/>
        </w:rPr>
        <w:t xml:space="preserve">, </w:t>
      </w:r>
      <w:r w:rsidRPr="00070404">
        <w:rPr>
          <w:color w:val="0F1115"/>
          <w:sz w:val="28"/>
          <w:szCs w:val="28"/>
        </w:rPr>
        <w:t>немедленно сообщите по номеру </w:t>
      </w:r>
      <w:r w:rsidRPr="00070404">
        <w:rPr>
          <w:rStyle w:val="afd"/>
          <w:color w:val="0F1115"/>
          <w:sz w:val="28"/>
          <w:szCs w:val="28"/>
        </w:rPr>
        <w:t>112</w:t>
      </w:r>
      <w:r w:rsidRPr="00070404">
        <w:rPr>
          <w:color w:val="0F1115"/>
          <w:sz w:val="28"/>
          <w:szCs w:val="28"/>
        </w:rPr>
        <w:t> (время, место, направление полета). Не пытайтесь сбить или повредить дрон подручными средствами, не подходите к нему и не трогайте обломки.</w:t>
      </w:r>
    </w:p>
    <w:p w14:paraId="4FF7AB05" w14:textId="48CA5856" w:rsidR="00070404" w:rsidRPr="00070404" w:rsidRDefault="00070404" w:rsidP="00070404">
      <w:pPr>
        <w:pStyle w:val="ds-markdown-paragraph"/>
        <w:widowControl w:val="0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070404">
        <w:rPr>
          <w:rStyle w:val="afd"/>
          <w:color w:val="0F1115"/>
          <w:sz w:val="28"/>
          <w:szCs w:val="28"/>
        </w:rPr>
        <w:t>Запрет на съемку:</w:t>
      </w:r>
      <w:r w:rsidRPr="00070404">
        <w:rPr>
          <w:color w:val="0F1115"/>
          <w:sz w:val="28"/>
          <w:szCs w:val="28"/>
        </w:rPr>
        <w:t xml:space="preserve"> не снимайте и не выкладывайте в интернет видео и фото атаки или работы ПВО. Это помогает противнику корректировать действия.</w:t>
      </w:r>
    </w:p>
    <w:p w14:paraId="6B68ACD0" w14:textId="173F7731" w:rsidR="00070404" w:rsidRPr="00070404" w:rsidRDefault="00070404" w:rsidP="00070404">
      <w:pPr>
        <w:pStyle w:val="ds-markdown-paragraph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70404">
        <w:rPr>
          <w:rStyle w:val="afd"/>
          <w:color w:val="0F1115"/>
          <w:sz w:val="28"/>
          <w:szCs w:val="28"/>
        </w:rPr>
        <w:t>Как узнать об отбое режима «Беспилотная опасность»?</w:t>
      </w:r>
    </w:p>
    <w:p w14:paraId="29BAAB23" w14:textId="77777777" w:rsidR="00070404" w:rsidRPr="00070404" w:rsidRDefault="00070404" w:rsidP="00070404">
      <w:pPr>
        <w:pStyle w:val="ds-markdown-paragraph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70404">
        <w:rPr>
          <w:color w:val="0F1115"/>
          <w:sz w:val="28"/>
          <w:szCs w:val="28"/>
        </w:rPr>
        <w:t>Сигнал «ОТБОЙ» будет передан по следующим официальным каналам:</w:t>
      </w:r>
    </w:p>
    <w:p w14:paraId="7944360D" w14:textId="77777777" w:rsidR="00070404" w:rsidRPr="00070404" w:rsidRDefault="00070404" w:rsidP="00070404">
      <w:pPr>
        <w:pStyle w:val="ds-markdown-paragraph"/>
        <w:widowControl w:val="0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070404">
        <w:rPr>
          <w:rStyle w:val="afd"/>
          <w:color w:val="0F1115"/>
          <w:sz w:val="28"/>
          <w:szCs w:val="28"/>
        </w:rPr>
        <w:t>Телевидение:</w:t>
      </w:r>
      <w:r w:rsidRPr="00070404">
        <w:rPr>
          <w:color w:val="0F1115"/>
          <w:sz w:val="28"/>
          <w:szCs w:val="28"/>
        </w:rPr>
        <w:t> телеканал </w:t>
      </w:r>
      <w:r w:rsidRPr="00070404">
        <w:rPr>
          <w:rStyle w:val="afd"/>
          <w:color w:val="0F1115"/>
          <w:sz w:val="28"/>
          <w:szCs w:val="28"/>
        </w:rPr>
        <w:t>«Кубань 24»</w:t>
      </w:r>
      <w:r w:rsidRPr="00070404">
        <w:rPr>
          <w:color w:val="0F1115"/>
          <w:sz w:val="28"/>
          <w:szCs w:val="28"/>
        </w:rPr>
        <w:t> (в эфире будет опубликовано официальное сообщение).</w:t>
      </w:r>
    </w:p>
    <w:p w14:paraId="48DA96D8" w14:textId="6B828AEB" w:rsidR="00070404" w:rsidRPr="00070404" w:rsidRDefault="00070404" w:rsidP="00070404">
      <w:pPr>
        <w:pStyle w:val="ds-markdown-paragraph"/>
        <w:widowControl w:val="0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070404">
        <w:rPr>
          <w:rStyle w:val="afd"/>
          <w:color w:val="0F1115"/>
          <w:sz w:val="28"/>
          <w:szCs w:val="28"/>
        </w:rPr>
        <w:lastRenderedPageBreak/>
        <w:t>Мобильное приложение «МЧС России»</w:t>
      </w:r>
      <w:r w:rsidRPr="00070404">
        <w:rPr>
          <w:color w:val="0F1115"/>
          <w:sz w:val="28"/>
          <w:szCs w:val="28"/>
        </w:rPr>
        <w:t> </w:t>
      </w:r>
      <w:r w:rsidR="00873FB3">
        <w:rPr>
          <w:color w:val="0F1115"/>
          <w:sz w:val="28"/>
          <w:szCs w:val="28"/>
        </w:rPr>
        <w:t>–</w:t>
      </w:r>
      <w:r w:rsidRPr="00070404">
        <w:rPr>
          <w:color w:val="0F1115"/>
          <w:sz w:val="28"/>
          <w:szCs w:val="28"/>
        </w:rPr>
        <w:t xml:space="preserve"> push-уведомление об отбое угрозы.</w:t>
      </w:r>
    </w:p>
    <w:p w14:paraId="04D9BBB5" w14:textId="1A778AC3" w:rsidR="00070404" w:rsidRPr="00070404" w:rsidRDefault="00070404" w:rsidP="00070404">
      <w:pPr>
        <w:pStyle w:val="ds-markdown-paragraph"/>
        <w:widowControl w:val="0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070404">
        <w:rPr>
          <w:rStyle w:val="afd"/>
          <w:color w:val="0F1115"/>
          <w:sz w:val="28"/>
          <w:szCs w:val="28"/>
        </w:rPr>
        <w:t>Канал ЕДДС Каневск</w:t>
      </w:r>
      <w:r w:rsidR="00B94E61">
        <w:rPr>
          <w:rStyle w:val="afd"/>
          <w:color w:val="0F1115"/>
          <w:sz w:val="28"/>
          <w:szCs w:val="28"/>
        </w:rPr>
        <w:t>о</w:t>
      </w:r>
      <w:r w:rsidR="00873FB3">
        <w:rPr>
          <w:rStyle w:val="afd"/>
          <w:color w:val="0F1115"/>
          <w:sz w:val="28"/>
          <w:szCs w:val="28"/>
        </w:rPr>
        <w:t>го</w:t>
      </w:r>
      <w:r w:rsidR="00B94E61">
        <w:rPr>
          <w:rStyle w:val="afd"/>
          <w:color w:val="0F1115"/>
          <w:sz w:val="28"/>
          <w:szCs w:val="28"/>
        </w:rPr>
        <w:t xml:space="preserve"> район</w:t>
      </w:r>
      <w:r w:rsidR="00873FB3">
        <w:rPr>
          <w:rStyle w:val="afd"/>
          <w:color w:val="0F1115"/>
          <w:sz w:val="28"/>
          <w:szCs w:val="28"/>
        </w:rPr>
        <w:t>а</w:t>
      </w:r>
      <w:r w:rsidRPr="00070404">
        <w:rPr>
          <w:rStyle w:val="afd"/>
          <w:color w:val="0F1115"/>
          <w:sz w:val="28"/>
          <w:szCs w:val="28"/>
        </w:rPr>
        <w:t xml:space="preserve"> в MAX</w:t>
      </w:r>
      <w:r w:rsidRPr="00070404">
        <w:rPr>
          <w:color w:val="0F1115"/>
          <w:sz w:val="28"/>
          <w:szCs w:val="28"/>
        </w:rPr>
        <w:t> </w:t>
      </w:r>
      <w:r w:rsidR="00873FB3">
        <w:rPr>
          <w:color w:val="0F1115"/>
          <w:sz w:val="28"/>
          <w:szCs w:val="28"/>
        </w:rPr>
        <w:t xml:space="preserve">– </w:t>
      </w:r>
      <w:r w:rsidRPr="00070404">
        <w:rPr>
          <w:color w:val="0F1115"/>
          <w:sz w:val="28"/>
          <w:szCs w:val="28"/>
        </w:rPr>
        <w:t>официальное сообщение о завершении режима опасности.</w:t>
      </w:r>
    </w:p>
    <w:p w14:paraId="3002BD10" w14:textId="5EAD8841" w:rsidR="00070404" w:rsidRDefault="00070404" w:rsidP="00070404">
      <w:pPr>
        <w:pStyle w:val="ds-markdown-paragraph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70404">
        <w:rPr>
          <w:color w:val="0F1115"/>
          <w:sz w:val="28"/>
          <w:szCs w:val="28"/>
        </w:rPr>
        <w:t>Доверяйте только официальным источникам информации. Находитесь в укрытии до получения сигнала «ОТБОЙ».</w:t>
      </w:r>
    </w:p>
    <w:p w14:paraId="4250FD5B" w14:textId="38145A6F" w:rsidR="00143225" w:rsidRDefault="00143225" w:rsidP="00070404">
      <w:pPr>
        <w:pStyle w:val="ds-markdown-paragraph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</w:p>
    <w:p w14:paraId="2D093388" w14:textId="1FCB1B53" w:rsidR="00143225" w:rsidRDefault="00143225" w:rsidP="00143225">
      <w:pPr>
        <w:rPr>
          <w:b/>
          <w:bCs/>
          <w:lang w:eastAsia="ru-RU"/>
        </w:rPr>
      </w:pPr>
    </w:p>
    <w:p w14:paraId="6CCC3191" w14:textId="77777777" w:rsidR="008376DB" w:rsidRPr="00143225" w:rsidRDefault="008376DB" w:rsidP="008376DB">
      <w:pPr>
        <w:rPr>
          <w:b/>
          <w:bCs/>
          <w:lang w:eastAsia="ru-RU"/>
        </w:rPr>
      </w:pPr>
      <w:bookmarkStart w:id="0" w:name="_Hlk239238835"/>
      <w:r w:rsidRPr="00143225">
        <w:rPr>
          <w:b/>
          <w:bCs/>
          <w:lang w:eastAsia="ru-RU"/>
        </w:rPr>
        <w:t xml:space="preserve">Канал в МАХ </w:t>
      </w:r>
    </w:p>
    <w:p w14:paraId="709684E1" w14:textId="77777777" w:rsidR="008376DB" w:rsidRPr="00143225" w:rsidRDefault="008376DB" w:rsidP="008376DB">
      <w:pPr>
        <w:rPr>
          <w:b/>
          <w:bCs/>
          <w:lang w:eastAsia="ru-RU"/>
        </w:rPr>
      </w:pPr>
      <w:r w:rsidRPr="00143225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0" locked="0" layoutInCell="1" allowOverlap="1" wp14:anchorId="597499A8" wp14:editId="6937ADDA">
            <wp:simplePos x="0" y="0"/>
            <wp:positionH relativeFrom="column">
              <wp:posOffset>0</wp:posOffset>
            </wp:positionH>
            <wp:positionV relativeFrom="paragraph">
              <wp:posOffset>174625</wp:posOffset>
            </wp:positionV>
            <wp:extent cx="990445" cy="1020159"/>
            <wp:effectExtent l="0" t="0" r="635" b="889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445" cy="1020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3225">
        <w:rPr>
          <w:b/>
          <w:bCs/>
          <w:lang w:eastAsia="ru-RU"/>
        </w:rPr>
        <w:t>ЕДДС КАНЕВСКОЙ РАЙОН</w:t>
      </w:r>
    </w:p>
    <w:bookmarkEnd w:id="0"/>
    <w:p w14:paraId="55E21BD3" w14:textId="77777777" w:rsidR="00873FB3" w:rsidRDefault="00873FB3" w:rsidP="00143225">
      <w:pPr>
        <w:rPr>
          <w:b/>
          <w:bCs/>
          <w:lang w:eastAsia="ru-RU"/>
        </w:rPr>
      </w:pPr>
    </w:p>
    <w:sectPr w:rsidR="00873FB3" w:rsidSect="00F83F5B">
      <w:headerReference w:type="default" r:id="rId8"/>
      <w:pgSz w:w="11906" w:h="16838" w:code="9"/>
      <w:pgMar w:top="340" w:right="567" w:bottom="851" w:left="1701" w:header="68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D1AE27" w14:textId="77777777" w:rsidR="00CE7695" w:rsidRDefault="00CE7695">
      <w:r>
        <w:separator/>
      </w:r>
    </w:p>
  </w:endnote>
  <w:endnote w:type="continuationSeparator" w:id="0">
    <w:p w14:paraId="05811BBE" w14:textId="77777777" w:rsidR="00CE7695" w:rsidRDefault="00CE7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6F2970" w14:textId="77777777" w:rsidR="00CE7695" w:rsidRDefault="00CE7695">
      <w:r>
        <w:separator/>
      </w:r>
    </w:p>
  </w:footnote>
  <w:footnote w:type="continuationSeparator" w:id="0">
    <w:p w14:paraId="16A4A7F1" w14:textId="77777777" w:rsidR="00CE7695" w:rsidRDefault="00CE7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F21852" w14:textId="4A6414EF" w:rsidR="00F707D1" w:rsidRDefault="005357AA" w:rsidP="00F4309B">
    <w:pPr>
      <w:pStyle w:val="af0"/>
      <w:jc w:val="center"/>
    </w:pPr>
    <w:r w:rsidRPr="009542CA">
      <w:rPr>
        <w:rStyle w:val="a4"/>
      </w:rPr>
      <w:fldChar w:fldCharType="begin"/>
    </w:r>
    <w:r w:rsidRPr="009542CA">
      <w:rPr>
        <w:rStyle w:val="a4"/>
      </w:rPr>
      <w:instrText xml:space="preserve"> PAGE </w:instrText>
    </w:r>
    <w:r w:rsidRPr="009542CA">
      <w:rPr>
        <w:rStyle w:val="a4"/>
      </w:rPr>
      <w:fldChar w:fldCharType="separate"/>
    </w:r>
    <w:r w:rsidRPr="009542CA">
      <w:rPr>
        <w:rStyle w:val="a4"/>
        <w:noProof/>
      </w:rPr>
      <w:t>3</w:t>
    </w:r>
    <w:r w:rsidRPr="009542CA">
      <w:rPr>
        <w:rStyle w:val="a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45012D"/>
    <w:multiLevelType w:val="multilevel"/>
    <w:tmpl w:val="8C1A402C"/>
    <w:lvl w:ilvl="0">
      <w:start w:val="5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2522D6F"/>
    <w:multiLevelType w:val="multilevel"/>
    <w:tmpl w:val="8EF60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7474CA"/>
    <w:multiLevelType w:val="multilevel"/>
    <w:tmpl w:val="86060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385848"/>
    <w:multiLevelType w:val="multilevel"/>
    <w:tmpl w:val="16E233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723ED0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7" w15:restartNumberingAfterBreak="0">
    <w:nsid w:val="0F97427D"/>
    <w:multiLevelType w:val="hybridMultilevel"/>
    <w:tmpl w:val="FDC4CE28"/>
    <w:lvl w:ilvl="0" w:tplc="F89299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10B7424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9" w15:restartNumberingAfterBreak="0">
    <w:nsid w:val="14220297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10" w15:restartNumberingAfterBreak="0">
    <w:nsid w:val="1440183F"/>
    <w:multiLevelType w:val="multilevel"/>
    <w:tmpl w:val="DF7C2D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44974F8"/>
    <w:multiLevelType w:val="multilevel"/>
    <w:tmpl w:val="5084287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C6B63C3"/>
    <w:multiLevelType w:val="multilevel"/>
    <w:tmpl w:val="E6446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DA71AE"/>
    <w:multiLevelType w:val="multilevel"/>
    <w:tmpl w:val="C44AC3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558507A"/>
    <w:multiLevelType w:val="multilevel"/>
    <w:tmpl w:val="4FCEF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C944DD"/>
    <w:multiLevelType w:val="hybridMultilevel"/>
    <w:tmpl w:val="7554758E"/>
    <w:lvl w:ilvl="0" w:tplc="7408E8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6137A"/>
    <w:multiLevelType w:val="multilevel"/>
    <w:tmpl w:val="B276F66A"/>
    <w:lvl w:ilvl="0">
      <w:start w:val="2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2937538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18" w15:restartNumberingAfterBreak="0">
    <w:nsid w:val="3ACF6114"/>
    <w:multiLevelType w:val="multilevel"/>
    <w:tmpl w:val="32D81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695822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20" w15:restartNumberingAfterBreak="0">
    <w:nsid w:val="43816F89"/>
    <w:multiLevelType w:val="multilevel"/>
    <w:tmpl w:val="3A8A4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692952"/>
    <w:multiLevelType w:val="multilevel"/>
    <w:tmpl w:val="F5CC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A16A9E"/>
    <w:multiLevelType w:val="multilevel"/>
    <w:tmpl w:val="1F46237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904636A"/>
    <w:multiLevelType w:val="hybridMultilevel"/>
    <w:tmpl w:val="0E72A5DE"/>
    <w:lvl w:ilvl="0" w:tplc="D48818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D020AD2"/>
    <w:multiLevelType w:val="multilevel"/>
    <w:tmpl w:val="8FFAE3E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E696159"/>
    <w:multiLevelType w:val="multilevel"/>
    <w:tmpl w:val="B1D0F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A12A5C"/>
    <w:multiLevelType w:val="multilevel"/>
    <w:tmpl w:val="9CECA60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8126C49"/>
    <w:multiLevelType w:val="multilevel"/>
    <w:tmpl w:val="F536B6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0EC0970"/>
    <w:multiLevelType w:val="multilevel"/>
    <w:tmpl w:val="7660B1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1292C13"/>
    <w:multiLevelType w:val="hybridMultilevel"/>
    <w:tmpl w:val="05D4D5CC"/>
    <w:lvl w:ilvl="0" w:tplc="28CEE1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9A3709C"/>
    <w:multiLevelType w:val="multilevel"/>
    <w:tmpl w:val="A6188AD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9FB01B5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32" w15:restartNumberingAfterBreak="0">
    <w:nsid w:val="6E475638"/>
    <w:multiLevelType w:val="multilevel"/>
    <w:tmpl w:val="D27A4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B7046A"/>
    <w:multiLevelType w:val="multilevel"/>
    <w:tmpl w:val="1BDA03E6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24053AD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35" w15:restartNumberingAfterBreak="0">
    <w:nsid w:val="72E503EE"/>
    <w:multiLevelType w:val="multilevel"/>
    <w:tmpl w:val="CB9CA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437335F"/>
    <w:multiLevelType w:val="multilevel"/>
    <w:tmpl w:val="FD1A5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276E39"/>
    <w:multiLevelType w:val="multilevel"/>
    <w:tmpl w:val="C638C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B437C42"/>
    <w:multiLevelType w:val="hybridMultilevel"/>
    <w:tmpl w:val="378A1920"/>
    <w:lvl w:ilvl="0" w:tplc="4D1697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C2C023C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40" w15:restartNumberingAfterBreak="0">
    <w:nsid w:val="7DCA051B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34"/>
  </w:num>
  <w:num w:numId="5">
    <w:abstractNumId w:val="31"/>
  </w:num>
  <w:num w:numId="6">
    <w:abstractNumId w:val="6"/>
  </w:num>
  <w:num w:numId="7">
    <w:abstractNumId w:val="39"/>
  </w:num>
  <w:num w:numId="8">
    <w:abstractNumId w:val="19"/>
  </w:num>
  <w:num w:numId="9">
    <w:abstractNumId w:val="40"/>
  </w:num>
  <w:num w:numId="10">
    <w:abstractNumId w:val="8"/>
  </w:num>
  <w:num w:numId="11">
    <w:abstractNumId w:val="17"/>
  </w:num>
  <w:num w:numId="12">
    <w:abstractNumId w:val="35"/>
  </w:num>
  <w:num w:numId="13">
    <w:abstractNumId w:val="16"/>
  </w:num>
  <w:num w:numId="14">
    <w:abstractNumId w:val="38"/>
  </w:num>
  <w:num w:numId="15">
    <w:abstractNumId w:val="22"/>
  </w:num>
  <w:num w:numId="16">
    <w:abstractNumId w:val="29"/>
  </w:num>
  <w:num w:numId="17">
    <w:abstractNumId w:val="2"/>
  </w:num>
  <w:num w:numId="18">
    <w:abstractNumId w:val="11"/>
  </w:num>
  <w:num w:numId="19">
    <w:abstractNumId w:val="7"/>
  </w:num>
  <w:num w:numId="20">
    <w:abstractNumId w:val="23"/>
  </w:num>
  <w:num w:numId="21">
    <w:abstractNumId w:val="33"/>
  </w:num>
  <w:num w:numId="22">
    <w:abstractNumId w:val="3"/>
  </w:num>
  <w:num w:numId="23">
    <w:abstractNumId w:val="10"/>
  </w:num>
  <w:num w:numId="24">
    <w:abstractNumId w:val="26"/>
  </w:num>
  <w:num w:numId="25">
    <w:abstractNumId w:val="28"/>
  </w:num>
  <w:num w:numId="26">
    <w:abstractNumId w:val="27"/>
  </w:num>
  <w:num w:numId="27">
    <w:abstractNumId w:val="30"/>
  </w:num>
  <w:num w:numId="28">
    <w:abstractNumId w:val="13"/>
  </w:num>
  <w:num w:numId="29">
    <w:abstractNumId w:val="24"/>
  </w:num>
  <w:num w:numId="30">
    <w:abstractNumId w:val="18"/>
  </w:num>
  <w:num w:numId="31">
    <w:abstractNumId w:val="21"/>
  </w:num>
  <w:num w:numId="32">
    <w:abstractNumId w:val="5"/>
  </w:num>
  <w:num w:numId="33">
    <w:abstractNumId w:val="25"/>
  </w:num>
  <w:num w:numId="34">
    <w:abstractNumId w:val="14"/>
  </w:num>
  <w:num w:numId="35">
    <w:abstractNumId w:val="32"/>
  </w:num>
  <w:num w:numId="36">
    <w:abstractNumId w:val="37"/>
  </w:num>
  <w:num w:numId="37">
    <w:abstractNumId w:val="4"/>
  </w:num>
  <w:num w:numId="38">
    <w:abstractNumId w:val="20"/>
  </w:num>
  <w:num w:numId="39">
    <w:abstractNumId w:val="36"/>
  </w:num>
  <w:num w:numId="40">
    <w:abstractNumId w:val="12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35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D13"/>
    <w:rsid w:val="0002448A"/>
    <w:rsid w:val="00031747"/>
    <w:rsid w:val="00041BD9"/>
    <w:rsid w:val="00050BD6"/>
    <w:rsid w:val="00057216"/>
    <w:rsid w:val="00057ACF"/>
    <w:rsid w:val="00070404"/>
    <w:rsid w:val="00091BBE"/>
    <w:rsid w:val="000925AA"/>
    <w:rsid w:val="00096433"/>
    <w:rsid w:val="000978AA"/>
    <w:rsid w:val="000A6AED"/>
    <w:rsid w:val="000B05F4"/>
    <w:rsid w:val="000B4C36"/>
    <w:rsid w:val="000C0D2F"/>
    <w:rsid w:val="000C2097"/>
    <w:rsid w:val="000F1DB3"/>
    <w:rsid w:val="000F22AB"/>
    <w:rsid w:val="000F78C9"/>
    <w:rsid w:val="001044DD"/>
    <w:rsid w:val="00110D4D"/>
    <w:rsid w:val="00113EC9"/>
    <w:rsid w:val="00121301"/>
    <w:rsid w:val="00126670"/>
    <w:rsid w:val="001302CB"/>
    <w:rsid w:val="00143225"/>
    <w:rsid w:val="001445E5"/>
    <w:rsid w:val="00162838"/>
    <w:rsid w:val="00165A15"/>
    <w:rsid w:val="00167390"/>
    <w:rsid w:val="00180B46"/>
    <w:rsid w:val="00181D08"/>
    <w:rsid w:val="00184A83"/>
    <w:rsid w:val="0018735C"/>
    <w:rsid w:val="001A14A3"/>
    <w:rsid w:val="001A7D24"/>
    <w:rsid w:val="001B2B1D"/>
    <w:rsid w:val="001B72E0"/>
    <w:rsid w:val="001C2C24"/>
    <w:rsid w:val="001D74D0"/>
    <w:rsid w:val="001E313A"/>
    <w:rsid w:val="001E55EC"/>
    <w:rsid w:val="001F1F7B"/>
    <w:rsid w:val="0023266E"/>
    <w:rsid w:val="00247104"/>
    <w:rsid w:val="00250350"/>
    <w:rsid w:val="00255C53"/>
    <w:rsid w:val="00260DED"/>
    <w:rsid w:val="00261651"/>
    <w:rsid w:val="00264AD7"/>
    <w:rsid w:val="00267EFD"/>
    <w:rsid w:val="0027018A"/>
    <w:rsid w:val="00297E7A"/>
    <w:rsid w:val="002F74BF"/>
    <w:rsid w:val="00303D3B"/>
    <w:rsid w:val="0030404F"/>
    <w:rsid w:val="00314F50"/>
    <w:rsid w:val="003157A2"/>
    <w:rsid w:val="003509C4"/>
    <w:rsid w:val="0035206A"/>
    <w:rsid w:val="00363706"/>
    <w:rsid w:val="00371828"/>
    <w:rsid w:val="0038540B"/>
    <w:rsid w:val="00387A71"/>
    <w:rsid w:val="00393115"/>
    <w:rsid w:val="00393861"/>
    <w:rsid w:val="003A4C36"/>
    <w:rsid w:val="003A7CC7"/>
    <w:rsid w:val="003C36CA"/>
    <w:rsid w:val="003C5064"/>
    <w:rsid w:val="003C5962"/>
    <w:rsid w:val="003D27DD"/>
    <w:rsid w:val="003D2DD1"/>
    <w:rsid w:val="003D67CE"/>
    <w:rsid w:val="003F0F1B"/>
    <w:rsid w:val="003F3B9A"/>
    <w:rsid w:val="00403F4A"/>
    <w:rsid w:val="00442B4C"/>
    <w:rsid w:val="00453EA3"/>
    <w:rsid w:val="00465A75"/>
    <w:rsid w:val="00473949"/>
    <w:rsid w:val="004769AA"/>
    <w:rsid w:val="00491D35"/>
    <w:rsid w:val="004C23A8"/>
    <w:rsid w:val="004D646C"/>
    <w:rsid w:val="004E1033"/>
    <w:rsid w:val="00500983"/>
    <w:rsid w:val="00501524"/>
    <w:rsid w:val="005037FF"/>
    <w:rsid w:val="00514E66"/>
    <w:rsid w:val="0052324F"/>
    <w:rsid w:val="00531024"/>
    <w:rsid w:val="005331C2"/>
    <w:rsid w:val="00533424"/>
    <w:rsid w:val="005357AA"/>
    <w:rsid w:val="0053625B"/>
    <w:rsid w:val="005448D4"/>
    <w:rsid w:val="00546ED3"/>
    <w:rsid w:val="00562EAA"/>
    <w:rsid w:val="00564F58"/>
    <w:rsid w:val="00572D13"/>
    <w:rsid w:val="00574D5E"/>
    <w:rsid w:val="0057550D"/>
    <w:rsid w:val="00581C09"/>
    <w:rsid w:val="00581E59"/>
    <w:rsid w:val="00587D3D"/>
    <w:rsid w:val="00596D63"/>
    <w:rsid w:val="005B6863"/>
    <w:rsid w:val="005E7848"/>
    <w:rsid w:val="005F15AB"/>
    <w:rsid w:val="005F2496"/>
    <w:rsid w:val="005F367E"/>
    <w:rsid w:val="005F5752"/>
    <w:rsid w:val="006058D2"/>
    <w:rsid w:val="00616A6B"/>
    <w:rsid w:val="0062730B"/>
    <w:rsid w:val="00627798"/>
    <w:rsid w:val="00627A29"/>
    <w:rsid w:val="0063716A"/>
    <w:rsid w:val="00637A33"/>
    <w:rsid w:val="006647B2"/>
    <w:rsid w:val="00675CA2"/>
    <w:rsid w:val="00684CB8"/>
    <w:rsid w:val="006863B7"/>
    <w:rsid w:val="006940E6"/>
    <w:rsid w:val="00694CB0"/>
    <w:rsid w:val="006A08C3"/>
    <w:rsid w:val="006A3C6D"/>
    <w:rsid w:val="006A61FE"/>
    <w:rsid w:val="006B0903"/>
    <w:rsid w:val="006B4AE5"/>
    <w:rsid w:val="006C4F4C"/>
    <w:rsid w:val="006D6E24"/>
    <w:rsid w:val="006D7813"/>
    <w:rsid w:val="006E7E2C"/>
    <w:rsid w:val="006F285A"/>
    <w:rsid w:val="007019C2"/>
    <w:rsid w:val="00703FB8"/>
    <w:rsid w:val="007056D0"/>
    <w:rsid w:val="00725F57"/>
    <w:rsid w:val="00755156"/>
    <w:rsid w:val="007574A9"/>
    <w:rsid w:val="007801DF"/>
    <w:rsid w:val="00790D0B"/>
    <w:rsid w:val="00791E3B"/>
    <w:rsid w:val="007A094E"/>
    <w:rsid w:val="007A4377"/>
    <w:rsid w:val="007A7059"/>
    <w:rsid w:val="007B066F"/>
    <w:rsid w:val="007B40E3"/>
    <w:rsid w:val="007C3551"/>
    <w:rsid w:val="007C6579"/>
    <w:rsid w:val="007D1A26"/>
    <w:rsid w:val="007D58F9"/>
    <w:rsid w:val="007F070E"/>
    <w:rsid w:val="00803F19"/>
    <w:rsid w:val="008070C6"/>
    <w:rsid w:val="00813AB7"/>
    <w:rsid w:val="00825768"/>
    <w:rsid w:val="00830E8E"/>
    <w:rsid w:val="008376DB"/>
    <w:rsid w:val="00851170"/>
    <w:rsid w:val="00853534"/>
    <w:rsid w:val="008620BE"/>
    <w:rsid w:val="00873FB3"/>
    <w:rsid w:val="008A2769"/>
    <w:rsid w:val="008A4346"/>
    <w:rsid w:val="008A79D5"/>
    <w:rsid w:val="008C5417"/>
    <w:rsid w:val="00902CC9"/>
    <w:rsid w:val="00933429"/>
    <w:rsid w:val="00953A10"/>
    <w:rsid w:val="009542CA"/>
    <w:rsid w:val="00960549"/>
    <w:rsid w:val="00971603"/>
    <w:rsid w:val="009766BA"/>
    <w:rsid w:val="00982EB4"/>
    <w:rsid w:val="00986B1C"/>
    <w:rsid w:val="009A30F3"/>
    <w:rsid w:val="009A69F9"/>
    <w:rsid w:val="009D1D3B"/>
    <w:rsid w:val="009E367C"/>
    <w:rsid w:val="009F7547"/>
    <w:rsid w:val="009F78AB"/>
    <w:rsid w:val="00A1274E"/>
    <w:rsid w:val="00A132CA"/>
    <w:rsid w:val="00A1360C"/>
    <w:rsid w:val="00A17EAE"/>
    <w:rsid w:val="00A32FBA"/>
    <w:rsid w:val="00A4115A"/>
    <w:rsid w:val="00A420B3"/>
    <w:rsid w:val="00A42651"/>
    <w:rsid w:val="00A45A2B"/>
    <w:rsid w:val="00A62074"/>
    <w:rsid w:val="00A643E8"/>
    <w:rsid w:val="00A66903"/>
    <w:rsid w:val="00A73789"/>
    <w:rsid w:val="00A839CC"/>
    <w:rsid w:val="00A83DDE"/>
    <w:rsid w:val="00A87403"/>
    <w:rsid w:val="00AB2CC4"/>
    <w:rsid w:val="00AC1063"/>
    <w:rsid w:val="00AC181E"/>
    <w:rsid w:val="00AC4F65"/>
    <w:rsid w:val="00AE39A6"/>
    <w:rsid w:val="00AF1F7F"/>
    <w:rsid w:val="00B01827"/>
    <w:rsid w:val="00B10D47"/>
    <w:rsid w:val="00B17948"/>
    <w:rsid w:val="00B40EC8"/>
    <w:rsid w:val="00B53A34"/>
    <w:rsid w:val="00B804AD"/>
    <w:rsid w:val="00B821CB"/>
    <w:rsid w:val="00B90215"/>
    <w:rsid w:val="00B91C12"/>
    <w:rsid w:val="00B94E61"/>
    <w:rsid w:val="00B97F99"/>
    <w:rsid w:val="00BA0E06"/>
    <w:rsid w:val="00BD4D57"/>
    <w:rsid w:val="00BE7F5A"/>
    <w:rsid w:val="00BF3AA0"/>
    <w:rsid w:val="00BF787A"/>
    <w:rsid w:val="00C01375"/>
    <w:rsid w:val="00C05AEB"/>
    <w:rsid w:val="00C05D7B"/>
    <w:rsid w:val="00C15519"/>
    <w:rsid w:val="00C2158E"/>
    <w:rsid w:val="00C22A85"/>
    <w:rsid w:val="00C231F8"/>
    <w:rsid w:val="00C2351A"/>
    <w:rsid w:val="00C36121"/>
    <w:rsid w:val="00C36A37"/>
    <w:rsid w:val="00C4172B"/>
    <w:rsid w:val="00C46E15"/>
    <w:rsid w:val="00C90F8F"/>
    <w:rsid w:val="00C91220"/>
    <w:rsid w:val="00C95363"/>
    <w:rsid w:val="00CA2154"/>
    <w:rsid w:val="00CB3A21"/>
    <w:rsid w:val="00CE0892"/>
    <w:rsid w:val="00CE266A"/>
    <w:rsid w:val="00CE7695"/>
    <w:rsid w:val="00CF3BDF"/>
    <w:rsid w:val="00CF4AEB"/>
    <w:rsid w:val="00D17E1D"/>
    <w:rsid w:val="00D21068"/>
    <w:rsid w:val="00D255F7"/>
    <w:rsid w:val="00D655FC"/>
    <w:rsid w:val="00D72006"/>
    <w:rsid w:val="00D8213D"/>
    <w:rsid w:val="00D85FB0"/>
    <w:rsid w:val="00DA78C7"/>
    <w:rsid w:val="00DC6040"/>
    <w:rsid w:val="00DE7B50"/>
    <w:rsid w:val="00E20B8B"/>
    <w:rsid w:val="00E22AA3"/>
    <w:rsid w:val="00E2700A"/>
    <w:rsid w:val="00E41389"/>
    <w:rsid w:val="00E56D6B"/>
    <w:rsid w:val="00E60848"/>
    <w:rsid w:val="00E62101"/>
    <w:rsid w:val="00E6321D"/>
    <w:rsid w:val="00E63766"/>
    <w:rsid w:val="00E9023E"/>
    <w:rsid w:val="00E91169"/>
    <w:rsid w:val="00E9410E"/>
    <w:rsid w:val="00EA13F9"/>
    <w:rsid w:val="00EB5FAD"/>
    <w:rsid w:val="00EE33C3"/>
    <w:rsid w:val="00EE42F8"/>
    <w:rsid w:val="00F3245F"/>
    <w:rsid w:val="00F4309B"/>
    <w:rsid w:val="00F44B25"/>
    <w:rsid w:val="00F621E2"/>
    <w:rsid w:val="00F660B3"/>
    <w:rsid w:val="00F707D1"/>
    <w:rsid w:val="00F7389F"/>
    <w:rsid w:val="00F759D6"/>
    <w:rsid w:val="00F83F5B"/>
    <w:rsid w:val="00F86F80"/>
    <w:rsid w:val="00F9517F"/>
    <w:rsid w:val="00F9656A"/>
    <w:rsid w:val="00FA77B6"/>
    <w:rsid w:val="00FE2B38"/>
    <w:rsid w:val="00FF4850"/>
    <w:rsid w:val="00FF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775EDB"/>
  <w15:chartTrackingRefBased/>
  <w15:docId w15:val="{5ACD8587-873B-458A-B26E-241DCE52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2097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sz w:val="28"/>
      <w:szCs w:val="28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30">
    <w:name w:val="Основной шрифт абзаца3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styleId="a4">
    <w:name w:val="page number"/>
    <w:basedOn w:val="10"/>
  </w:style>
  <w:style w:type="character" w:customStyle="1" w:styleId="a5">
    <w:name w:val="Знак Знак"/>
    <w:rPr>
      <w:rFonts w:ascii="Arial" w:hAnsi="Arial" w:cs="Arial"/>
      <w:b/>
      <w:bCs/>
      <w:kern w:val="1"/>
      <w:sz w:val="32"/>
      <w:szCs w:val="32"/>
      <w:lang w:val="ru-RU" w:eastAsia="ar-SA" w:bidi="ar-SA"/>
    </w:rPr>
  </w:style>
  <w:style w:type="character" w:customStyle="1" w:styleId="a6">
    <w:name w:val="Основной Знак"/>
    <w:rPr>
      <w:sz w:val="26"/>
      <w:szCs w:val="26"/>
      <w:lang w:val="ru-RU" w:eastAsia="ar-SA" w:bidi="ar-SA"/>
    </w:rPr>
  </w:style>
  <w:style w:type="character" w:customStyle="1" w:styleId="a7">
    <w:name w:val="Символ нумерации"/>
    <w:rPr>
      <w:sz w:val="28"/>
      <w:szCs w:val="28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Title"/>
    <w:basedOn w:val="a"/>
    <w:next w:val="aa"/>
    <w:qFormat/>
    <w:rsid w:val="00050BD6"/>
    <w:pPr>
      <w:jc w:val="center"/>
    </w:pPr>
    <w:rPr>
      <w:b/>
      <w:bCs/>
      <w:sz w:val="32"/>
    </w:rPr>
  </w:style>
  <w:style w:type="paragraph" w:styleId="ab">
    <w:name w:val="Body Text"/>
    <w:basedOn w:val="a"/>
    <w:link w:val="ac"/>
    <w:pPr>
      <w:spacing w:after="120"/>
    </w:pPr>
  </w:style>
  <w:style w:type="paragraph" w:styleId="ad">
    <w:name w:val="List"/>
    <w:basedOn w:val="ab"/>
    <w:rPr>
      <w:rFonts w:cs="Tahoma"/>
    </w:rPr>
  </w:style>
  <w:style w:type="paragraph" w:customStyle="1" w:styleId="41">
    <w:name w:val="Название4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42">
    <w:name w:val="Указатель4"/>
    <w:basedOn w:val="a"/>
    <w:pPr>
      <w:suppressLineNumbers/>
    </w:pPr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overflowPunct w:val="0"/>
      <w:autoSpaceDE w:val="0"/>
      <w:textAlignment w:val="baseline"/>
    </w:pPr>
    <w:rPr>
      <w:sz w:val="20"/>
      <w:szCs w:val="20"/>
    </w:r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styleId="af1">
    <w:name w:val="Body Text Indent"/>
    <w:basedOn w:val="a"/>
    <w:link w:val="af2"/>
    <w:pPr>
      <w:ind w:firstLine="720"/>
      <w:jc w:val="both"/>
    </w:pPr>
    <w:rPr>
      <w:sz w:val="28"/>
    </w:rPr>
  </w:style>
  <w:style w:type="paragraph" w:customStyle="1" w:styleId="af3">
    <w:name w:val="Основной"/>
    <w:basedOn w:val="a"/>
    <w:pPr>
      <w:spacing w:before="60" w:after="60"/>
      <w:ind w:firstLine="737"/>
      <w:jc w:val="both"/>
    </w:pPr>
    <w:rPr>
      <w:sz w:val="26"/>
      <w:szCs w:val="26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13">
    <w:name w:val="çàãîëîâîê 1"/>
    <w:basedOn w:val="a"/>
    <w:next w:val="a"/>
    <w:pPr>
      <w:keepNext/>
      <w:jc w:val="center"/>
    </w:pPr>
    <w:rPr>
      <w:b/>
      <w:spacing w:val="40"/>
      <w:sz w:val="28"/>
      <w:szCs w:val="20"/>
    </w:rPr>
  </w:style>
  <w:style w:type="paragraph" w:customStyle="1" w:styleId="af4">
    <w:name w:val="Знак Знак Знак Знак Знак Знак Знак Знак Знак Знак Знак Знак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14">
    <w:name w:val="Знак Знак1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styleId="af5">
    <w:name w:val="Balloon Text"/>
    <w:basedOn w:val="a"/>
    <w:link w:val="af6"/>
    <w:rPr>
      <w:rFonts w:ascii="Tahoma" w:hAnsi="Tahoma" w:cs="Tahoma"/>
      <w:sz w:val="16"/>
      <w:szCs w:val="16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b"/>
  </w:style>
  <w:style w:type="paragraph" w:styleId="aa">
    <w:name w:val="Subtitle"/>
    <w:basedOn w:val="a"/>
    <w:qFormat/>
    <w:rsid w:val="00050BD6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c">
    <w:name w:val="Основной текст Знак"/>
    <w:link w:val="ab"/>
    <w:rsid w:val="00F660B3"/>
    <w:rPr>
      <w:sz w:val="24"/>
      <w:szCs w:val="24"/>
      <w:lang w:val="ru-RU" w:eastAsia="ar-SA" w:bidi="ar-SA"/>
    </w:rPr>
  </w:style>
  <w:style w:type="table" w:styleId="afa">
    <w:name w:val="Table Grid"/>
    <w:basedOn w:val="a1"/>
    <w:rsid w:val="00F660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rsid w:val="00F660B3"/>
    <w:pPr>
      <w:widowControl w:val="0"/>
      <w:autoSpaceDE w:val="0"/>
      <w:autoSpaceDN w:val="0"/>
      <w:adjustRightInd w:val="0"/>
      <w:spacing w:line="317" w:lineRule="exact"/>
    </w:pPr>
    <w:rPr>
      <w:lang w:eastAsia="ru-RU"/>
    </w:rPr>
  </w:style>
  <w:style w:type="character" w:customStyle="1" w:styleId="FontStyle15">
    <w:name w:val="Font Style15"/>
    <w:rsid w:val="00F660B3"/>
    <w:rPr>
      <w:rFonts w:ascii="Times New Roman" w:hAnsi="Times New Roman" w:cs="Times New Roman" w:hint="default"/>
      <w:sz w:val="24"/>
      <w:szCs w:val="24"/>
    </w:rPr>
  </w:style>
  <w:style w:type="character" w:customStyle="1" w:styleId="afb">
    <w:name w:val="Основной текст + Полужирный"/>
    <w:rsid w:val="003D27DD"/>
    <w:rPr>
      <w:b/>
      <w:bCs/>
      <w:sz w:val="26"/>
      <w:szCs w:val="26"/>
      <w:lang w:val="ru-RU" w:eastAsia="ar-SA" w:bidi="ar-SA"/>
    </w:rPr>
  </w:style>
  <w:style w:type="character" w:customStyle="1" w:styleId="afc">
    <w:name w:val="Основной текст_"/>
    <w:link w:val="15"/>
    <w:rsid w:val="00CF4AEB"/>
    <w:rPr>
      <w:sz w:val="28"/>
      <w:szCs w:val="28"/>
    </w:rPr>
  </w:style>
  <w:style w:type="paragraph" w:customStyle="1" w:styleId="15">
    <w:name w:val="Основной текст1"/>
    <w:basedOn w:val="a"/>
    <w:link w:val="afc"/>
    <w:rsid w:val="00CF4AEB"/>
    <w:pPr>
      <w:widowControl w:val="0"/>
      <w:ind w:firstLine="400"/>
    </w:pPr>
    <w:rPr>
      <w:sz w:val="28"/>
      <w:szCs w:val="28"/>
      <w:lang w:eastAsia="ru-RU"/>
    </w:rPr>
  </w:style>
  <w:style w:type="paragraph" w:customStyle="1" w:styleId="23">
    <w:name w:val="Основной текст2"/>
    <w:basedOn w:val="a"/>
    <w:rsid w:val="009542CA"/>
    <w:pPr>
      <w:shd w:val="clear" w:color="auto" w:fill="FFFFFF"/>
      <w:spacing w:after="300" w:line="317" w:lineRule="exact"/>
      <w:jc w:val="center"/>
    </w:pPr>
    <w:rPr>
      <w:sz w:val="28"/>
      <w:szCs w:val="20"/>
      <w:shd w:val="clear" w:color="auto" w:fill="FFFFFF"/>
      <w:lang w:eastAsia="ru-RU"/>
    </w:rPr>
  </w:style>
  <w:style w:type="character" w:customStyle="1" w:styleId="24">
    <w:name w:val="Основной текст (2)_"/>
    <w:link w:val="25"/>
    <w:rsid w:val="00AF1F7F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AF1F7F"/>
    <w:pPr>
      <w:widowControl w:val="0"/>
      <w:shd w:val="clear" w:color="auto" w:fill="FFFFFF"/>
      <w:spacing w:before="120" w:line="211" w:lineRule="exact"/>
      <w:jc w:val="both"/>
    </w:pPr>
    <w:rPr>
      <w:sz w:val="26"/>
      <w:szCs w:val="26"/>
      <w:lang w:eastAsia="ru-RU"/>
    </w:rPr>
  </w:style>
  <w:style w:type="character" w:customStyle="1" w:styleId="af6">
    <w:name w:val="Текст выноски Знак"/>
    <w:link w:val="af5"/>
    <w:rsid w:val="007B40E3"/>
    <w:rPr>
      <w:rFonts w:ascii="Tahoma" w:hAnsi="Tahoma" w:cs="Tahoma"/>
      <w:sz w:val="16"/>
      <w:szCs w:val="16"/>
      <w:lang w:eastAsia="ar-SA"/>
    </w:rPr>
  </w:style>
  <w:style w:type="character" w:customStyle="1" w:styleId="16">
    <w:name w:val="Заголовок №1_"/>
    <w:link w:val="17"/>
    <w:rsid w:val="00442B4C"/>
    <w:rPr>
      <w:b/>
      <w:bCs/>
      <w:sz w:val="28"/>
      <w:szCs w:val="28"/>
      <w:shd w:val="clear" w:color="auto" w:fill="FFFFFF"/>
    </w:rPr>
  </w:style>
  <w:style w:type="paragraph" w:customStyle="1" w:styleId="17">
    <w:name w:val="Заголовок №1"/>
    <w:basedOn w:val="a"/>
    <w:link w:val="16"/>
    <w:rsid w:val="00442B4C"/>
    <w:pPr>
      <w:widowControl w:val="0"/>
      <w:shd w:val="clear" w:color="auto" w:fill="FFFFFF"/>
      <w:spacing w:before="120" w:line="0" w:lineRule="atLeast"/>
      <w:ind w:hanging="1480"/>
      <w:jc w:val="center"/>
      <w:outlineLvl w:val="0"/>
    </w:pPr>
    <w:rPr>
      <w:b/>
      <w:bCs/>
      <w:sz w:val="28"/>
      <w:szCs w:val="28"/>
      <w:lang w:eastAsia="ru-RU"/>
    </w:rPr>
  </w:style>
  <w:style w:type="character" w:customStyle="1" w:styleId="33">
    <w:name w:val="Основной текст (3)_"/>
    <w:basedOn w:val="a0"/>
    <w:link w:val="34"/>
    <w:rsid w:val="00A32FBA"/>
    <w:rPr>
      <w:b/>
      <w:b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32FBA"/>
    <w:pPr>
      <w:widowControl w:val="0"/>
      <w:shd w:val="clear" w:color="auto" w:fill="FFFFFF"/>
      <w:spacing w:after="240" w:line="342" w:lineRule="exact"/>
      <w:jc w:val="center"/>
    </w:pPr>
    <w:rPr>
      <w:b/>
      <w:bCs/>
      <w:sz w:val="28"/>
      <w:szCs w:val="28"/>
      <w:lang w:eastAsia="ru-RU"/>
    </w:rPr>
  </w:style>
  <w:style w:type="character" w:styleId="afd">
    <w:name w:val="Strong"/>
    <w:basedOn w:val="a0"/>
    <w:uiPriority w:val="22"/>
    <w:qFormat/>
    <w:rsid w:val="00A83DDE"/>
    <w:rPr>
      <w:b/>
      <w:bCs/>
    </w:rPr>
  </w:style>
  <w:style w:type="paragraph" w:customStyle="1" w:styleId="ds-markdown-paragraph">
    <w:name w:val="ds-markdown-paragraph"/>
    <w:basedOn w:val="a"/>
    <w:rsid w:val="000B4C36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0F78C9"/>
    <w:rPr>
      <w:sz w:val="28"/>
      <w:szCs w:val="24"/>
      <w:lang w:eastAsia="ar-SA"/>
    </w:rPr>
  </w:style>
  <w:style w:type="character" w:customStyle="1" w:styleId="af">
    <w:name w:val="Нижний колонтитул Знак"/>
    <w:basedOn w:val="a0"/>
    <w:link w:val="ae"/>
    <w:rsid w:val="00C46E15"/>
    <w:rPr>
      <w:lang w:eastAsia="ar-SA"/>
    </w:rPr>
  </w:style>
  <w:style w:type="character" w:styleId="afe">
    <w:name w:val="Unresolved Mention"/>
    <w:basedOn w:val="a0"/>
    <w:uiPriority w:val="99"/>
    <w:semiHidden/>
    <w:unhideWhenUsed/>
    <w:rsid w:val="00851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44;&#1086;&#1082;&#1091;&#1084;&#1077;&#1085;&#1090;&#1099;\&#1044;&#1086;&#1082;&#1091;&#1084;&#1077;&#1085;&#1090;&#1099;\&#1044;&#1086;&#1082;&#1091;&#1084;&#1077;&#1085;&#1090;&#1099;%20&#1041;&#1077;&#1078;&#1082;&#1086;\&#1053;&#1086;&#1074;&#1072;&#1103;%20&#1087;&#1072;&#1087;&#1082;&#1072;\&#1041;&#1077;&#1078;&#1082;&#1086;\&#1064;&#1072;&#1073;&#1083;&#1086;&#1085;&#1099;\&#1053;&#1080;&#1082;&#1080;&#1092;&#1086;&#1088;&#1086;&#1074;%20&#8211;%20&#1075;&#1083;&#1072;&#1074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Никифоров – главам.dot</Template>
  <TotalTime>31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*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Никифоров</dc:creator>
  <cp:keywords/>
  <cp:lastModifiedBy>Ярослав Галенко</cp:lastModifiedBy>
  <cp:revision>5</cp:revision>
  <cp:lastPrinted>2026-09-02T05:07:00Z</cp:lastPrinted>
  <dcterms:created xsi:type="dcterms:W3CDTF">2026-09-03T07:01:00Z</dcterms:created>
  <dcterms:modified xsi:type="dcterms:W3CDTF">2026-09-10T10:09:00Z</dcterms:modified>
</cp:coreProperties>
</file>