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CD1E51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</w:t>
      </w:r>
      <w:r w:rsidR="00DF7D88">
        <w:t xml:space="preserve">                                                                                   </w:t>
      </w:r>
      <w:r w:rsidR="00DF7D88"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7D88">
        <w:t xml:space="preserve">           </w:t>
      </w:r>
    </w:p>
    <w:p w:rsidR="00DF7D88" w:rsidRPr="00DF7D88" w:rsidRDefault="00DF7D88" w:rsidP="00370C4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70C4C">
        <w:rPr>
          <w:rFonts w:ascii="Times New Roman" w:hAnsi="Times New Roman" w:cs="Times New Roman"/>
          <w:sz w:val="28"/>
          <w:szCs w:val="28"/>
        </w:rPr>
        <w:t xml:space="preserve"> 13.06.2018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370C4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D88">
        <w:rPr>
          <w:rFonts w:ascii="Times New Roman" w:hAnsi="Times New Roman" w:cs="Times New Roman"/>
          <w:sz w:val="28"/>
          <w:szCs w:val="28"/>
        </w:rPr>
        <w:t>№</w:t>
      </w:r>
      <w:r w:rsidR="00370C4C">
        <w:rPr>
          <w:rFonts w:ascii="Times New Roman" w:hAnsi="Times New Roman" w:cs="Times New Roman"/>
          <w:sz w:val="28"/>
          <w:szCs w:val="28"/>
        </w:rPr>
        <w:t xml:space="preserve"> 57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поселок Красногвардеец</w:t>
      </w:r>
    </w:p>
    <w:p w:rsidR="00DF7D88" w:rsidRDefault="00A265E3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142D" w:rsidRDefault="00A265E3" w:rsidP="002F142D">
      <w:pPr>
        <w:pStyle w:val="1"/>
        <w:tabs>
          <w:tab w:val="left" w:pos="6237"/>
        </w:tabs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 внесении изменений в постановление администрации Красногвардейского сельского поселения</w:t>
      </w:r>
      <w:r w:rsidR="002F142D">
        <w:rPr>
          <w:rFonts w:ascii="Times New Roman" w:hAnsi="Times New Roman"/>
          <w:sz w:val="28"/>
          <w:szCs w:val="28"/>
        </w:rPr>
        <w:t xml:space="preserve"> от 03.05.2018 № 36                          </w:t>
      </w:r>
      <w:r w:rsidR="002F142D" w:rsidRPr="002F142D">
        <w:rPr>
          <w:rFonts w:ascii="Times New Roman" w:hAnsi="Times New Roman"/>
          <w:sz w:val="28"/>
          <w:szCs w:val="28"/>
        </w:rPr>
        <w:t xml:space="preserve"> </w:t>
      </w:r>
      <w:r w:rsidR="002F142D">
        <w:rPr>
          <w:rFonts w:ascii="Times New Roman" w:hAnsi="Times New Roman"/>
          <w:sz w:val="28"/>
          <w:szCs w:val="28"/>
        </w:rPr>
        <w:t>«</w:t>
      </w:r>
      <w:r w:rsidR="002F142D" w:rsidRPr="00254A37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исполнения муниципальной функции </w:t>
      </w:r>
      <w:r w:rsidR="002F142D">
        <w:rPr>
          <w:rFonts w:ascii="Times New Roman" w:hAnsi="Times New Roman"/>
          <w:sz w:val="28"/>
          <w:szCs w:val="28"/>
        </w:rPr>
        <w:t>«</w:t>
      </w:r>
      <w:r w:rsidR="002F142D" w:rsidRPr="00254A37">
        <w:rPr>
          <w:rFonts w:ascii="Times New Roman" w:hAnsi="Times New Roman"/>
          <w:sz w:val="28"/>
          <w:szCs w:val="28"/>
        </w:rPr>
        <w:t xml:space="preserve">Осуществление муниципального контроля в области торговой деятельности на территории </w:t>
      </w:r>
      <w:r w:rsidR="002F142D">
        <w:rPr>
          <w:rFonts w:ascii="Times New Roman" w:hAnsi="Times New Roman"/>
          <w:sz w:val="28"/>
          <w:szCs w:val="28"/>
        </w:rPr>
        <w:t>Красногвардейского</w:t>
      </w:r>
      <w:r w:rsidR="002F142D" w:rsidRPr="00254A37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F142D">
        <w:rPr>
          <w:rFonts w:ascii="Times New Roman" w:hAnsi="Times New Roman"/>
          <w:sz w:val="28"/>
          <w:szCs w:val="28"/>
        </w:rPr>
        <w:t>»</w:t>
      </w:r>
    </w:p>
    <w:p w:rsidR="007934B7" w:rsidRDefault="007934B7" w:rsidP="00DF7D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4C78" w:rsidRPr="00DC4C78" w:rsidRDefault="00A20E7F" w:rsidP="00DC4C7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DC4C78">
        <w:rPr>
          <w:rFonts w:ascii="Times New Roman" w:eastAsia="Times New Roman" w:hAnsi="Times New Roman" w:cs="Times New Roman"/>
        </w:rPr>
        <w:t xml:space="preserve">  </w:t>
      </w:r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правового акта в соответствие с действующим </w:t>
      </w:r>
      <w:r w:rsidR="00DC4C78">
        <w:rPr>
          <w:rFonts w:ascii="Times New Roman" w:hAnsi="Times New Roman" w:cs="Times New Roman"/>
          <w:sz w:val="28"/>
          <w:szCs w:val="28"/>
        </w:rPr>
        <w:t xml:space="preserve">    </w:t>
      </w:r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Российской Федерации, </w:t>
      </w:r>
      <w:r w:rsidR="00DC4C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 о с т а </w:t>
      </w:r>
      <w:proofErr w:type="spellStart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="00DC4C78" w:rsidRPr="00DC4C78">
        <w:rPr>
          <w:rFonts w:ascii="Times New Roman" w:eastAsia="Times New Roman" w:hAnsi="Times New Roman" w:cs="Times New Roman"/>
          <w:sz w:val="28"/>
          <w:szCs w:val="28"/>
        </w:rPr>
        <w:t xml:space="preserve"> о в л я ю: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CD1E51">
        <w:rPr>
          <w:rFonts w:ascii="Times New Roman" w:hAnsi="Times New Roman" w:cs="Times New Roman"/>
          <w:sz w:val="28"/>
          <w:szCs w:val="28"/>
        </w:rPr>
        <w:t>В постановление от 03 мая 2018 № 36 «Об утверждении Административного регламента исполнения муниципальной функции «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Осуществление муниципального контроля в области торговой деятельности на территории Красногвардейского сельского поселения»</w:t>
      </w:r>
      <w:r w:rsidR="003272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(далее - Административный регламент)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D1E51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E51">
        <w:rPr>
          <w:rFonts w:ascii="Times New Roman" w:hAnsi="Times New Roman" w:cs="Times New Roman"/>
          <w:sz w:val="28"/>
          <w:szCs w:val="28"/>
        </w:rPr>
        <w:t xml:space="preserve">     1.1.</w:t>
      </w:r>
      <w:r w:rsidRPr="00CD1E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E7F" w:rsidRPr="00A20E7F">
        <w:rPr>
          <w:rFonts w:ascii="Times New Roman" w:hAnsi="Times New Roman" w:cs="Times New Roman"/>
          <w:sz w:val="28"/>
          <w:szCs w:val="28"/>
        </w:rPr>
        <w:t>Из</w:t>
      </w:r>
      <w:r w:rsidR="00A20E7F">
        <w:rPr>
          <w:rFonts w:ascii="Times New Roman" w:hAnsi="Times New Roman" w:cs="Times New Roman"/>
          <w:sz w:val="28"/>
          <w:szCs w:val="28"/>
        </w:rPr>
        <w:t xml:space="preserve"> пунктов</w:t>
      </w:r>
      <w:r w:rsidRPr="00CD1E51">
        <w:rPr>
          <w:rFonts w:ascii="Times New Roman" w:hAnsi="Times New Roman" w:cs="Times New Roman"/>
          <w:sz w:val="28"/>
          <w:szCs w:val="28"/>
        </w:rPr>
        <w:t xml:space="preserve"> 3.3.11, 3.3.12, 3.3.13 раздела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32726E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</w:t>
      </w:r>
      <w:r w:rsidRPr="00CD1E51">
        <w:rPr>
          <w:rFonts w:ascii="Times New Roman" w:hAnsi="Times New Roman" w:cs="Times New Roman"/>
          <w:sz w:val="28"/>
          <w:szCs w:val="28"/>
        </w:rPr>
        <w:t xml:space="preserve"> исключить слово «</w:t>
      </w:r>
      <w:r w:rsidR="0032726E">
        <w:rPr>
          <w:rFonts w:ascii="Times New Roman" w:hAnsi="Times New Roman" w:cs="Times New Roman"/>
          <w:sz w:val="28"/>
          <w:szCs w:val="28"/>
        </w:rPr>
        <w:t xml:space="preserve">в </w:t>
      </w:r>
      <w:r w:rsidRPr="00CD1E51">
        <w:rPr>
          <w:rFonts w:ascii="Times New Roman" w:hAnsi="Times New Roman" w:cs="Times New Roman"/>
          <w:sz w:val="28"/>
          <w:szCs w:val="28"/>
        </w:rPr>
        <w:t>подп</w:t>
      </w:r>
      <w:r w:rsidR="0032726E">
        <w:rPr>
          <w:rFonts w:ascii="Times New Roman" w:hAnsi="Times New Roman" w:cs="Times New Roman"/>
          <w:sz w:val="28"/>
          <w:szCs w:val="28"/>
        </w:rPr>
        <w:t>ункте</w:t>
      </w:r>
      <w:r w:rsidRPr="00CD1E51">
        <w:rPr>
          <w:rFonts w:ascii="Times New Roman" w:hAnsi="Times New Roman" w:cs="Times New Roman"/>
          <w:sz w:val="28"/>
          <w:szCs w:val="28"/>
        </w:rPr>
        <w:t xml:space="preserve"> 2» и изложить в следующей редакции:</w:t>
      </w:r>
    </w:p>
    <w:p w:rsidR="00CD1E51" w:rsidRPr="00CD1E51" w:rsidRDefault="00CD1E51" w:rsidP="00CD1E51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E51">
        <w:rPr>
          <w:rFonts w:ascii="Times New Roman" w:hAnsi="Times New Roman" w:cs="Times New Roman"/>
          <w:sz w:val="28"/>
          <w:szCs w:val="28"/>
        </w:rPr>
        <w:t>«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3.3.11.</w:t>
      </w:r>
      <w:r w:rsidRPr="00CD1E51">
        <w:rPr>
          <w:rFonts w:ascii="Times New Roman" w:hAnsi="Times New Roman" w:cs="Times New Roman"/>
          <w:sz w:val="28"/>
          <w:szCs w:val="28"/>
        </w:rPr>
        <w:t xml:space="preserve">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 При рассмотрении обращений и заявлений, информации о фактах, указанных в пункт</w:t>
      </w:r>
      <w:r w:rsidRPr="00CD1E51">
        <w:rPr>
          <w:rFonts w:ascii="Times New Roman" w:hAnsi="Times New Roman" w:cs="Times New Roman"/>
          <w:sz w:val="28"/>
          <w:szCs w:val="28"/>
        </w:rPr>
        <w:t>е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3.3.1 раздела 3 настоящего Административного регламента, должны учитываться результаты рассмотрения ранее поступивших подобных обращений и заявлений, информации, а также результаты ранее проведенных мероприятий по контролю в отношении соответствующих юридических лиц, индивидуальных предпринимателей.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3.3.12. При отсутствии достоверной информации о лице, допустившем нарушение обязательных требований, достаточных данных о нарушении обязательных требований либо о фактах, указанных в пункт</w:t>
      </w:r>
      <w:r w:rsidRPr="00CD1E51">
        <w:rPr>
          <w:rFonts w:ascii="Times New Roman" w:hAnsi="Times New Roman" w:cs="Times New Roman"/>
          <w:sz w:val="28"/>
          <w:szCs w:val="28"/>
        </w:rPr>
        <w:t>е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3.3.1 раздела 3 настоящего Административного регламента, уполномоченными должностными лицами органа муниципального контроля может быть проведена предварительная проверка поступившей информации. В ходе проведения предварительной проверки принимаются меры по запросу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дополнительных сведений и материалов (в том числе в устном порядке) у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lastRenderedPageBreak/>
        <w:t>лиц, направивших заявления и обращения, представивших информацию, проводится рассмотрение документов юридического лица, индивидуального предпринимателя, имеющихся в распоряжении органа муниципального контроля, при необходимости проводятся мероприятия по контролю, осуществляемые без взаимодействия с юридическими лицами,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контроля. В рамках предварительной проверки у юридического лица, индивидуального предпринимателя могут быть запрошены пояснения в отношении полученной информации, но представление таких пояснений и иных документов не является обязательным.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3.3.13. 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При выявлении по результатам предварительной проверки лиц, допустивших нарушение обязательных требований, получении достаточных данных о нарушении обязательных требований либо о фактах, указанных в </w:t>
      </w:r>
      <w:r w:rsidR="00DC4C78">
        <w:rPr>
          <w:rFonts w:ascii="Times New Roman" w:eastAsia="Times New Roman" w:hAnsi="Times New Roman" w:cs="Times New Roman"/>
          <w:sz w:val="28"/>
          <w:szCs w:val="28"/>
        </w:rPr>
        <w:t xml:space="preserve"> пункте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3.3.1 раздела 3 настоящего Административного регламента,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основаниям, указанным </w:t>
      </w:r>
      <w:r w:rsidR="00370C4C">
        <w:rPr>
          <w:rFonts w:ascii="Times New Roman" w:eastAsia="Times New Roman" w:hAnsi="Times New Roman" w:cs="Times New Roman"/>
          <w:sz w:val="28"/>
          <w:szCs w:val="28"/>
        </w:rPr>
        <w:t xml:space="preserve">в подпункте 2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0C4C">
        <w:rPr>
          <w:rFonts w:ascii="Times New Roman" w:eastAsia="Times New Roman" w:hAnsi="Times New Roman" w:cs="Times New Roman"/>
          <w:sz w:val="28"/>
          <w:szCs w:val="28"/>
        </w:rPr>
        <w:t>пункта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3.3.1 </w:t>
      </w:r>
      <w:r w:rsidR="00370C4C">
        <w:rPr>
          <w:rFonts w:ascii="Times New Roman" w:eastAsia="Times New Roman" w:hAnsi="Times New Roman" w:cs="Times New Roman"/>
          <w:sz w:val="28"/>
          <w:szCs w:val="28"/>
        </w:rPr>
        <w:t xml:space="preserve">раздела 3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настоящего административного регламента.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предварительной проверки меры по привлечению юридического лица, индивидуального предпринимателя к ответственности не принимаются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D1E5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D1E51" w:rsidRPr="00CD1E51" w:rsidRDefault="00DC4C78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CD1E51" w:rsidRPr="00CD1E51">
        <w:rPr>
          <w:rFonts w:ascii="Times New Roman" w:hAnsi="Times New Roman" w:cs="Times New Roman"/>
          <w:sz w:val="28"/>
          <w:szCs w:val="28"/>
        </w:rPr>
        <w:t>Голубятникова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2.2. Обеспечить официальное обнародование данного постановления.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1E51">
        <w:rPr>
          <w:rFonts w:ascii="Times New Roman" w:eastAsia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4C78" w:rsidRDefault="00A20E7F" w:rsidP="00CD1E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D1E51" w:rsidRPr="00CD1E51" w:rsidRDefault="00CD1E51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gramStart"/>
      <w:r w:rsidRPr="00CD1E51">
        <w:rPr>
          <w:rFonts w:ascii="Times New Roman" w:eastAsia="Times New Roman" w:hAnsi="Times New Roman" w:cs="Times New Roman"/>
          <w:sz w:val="28"/>
          <w:szCs w:val="28"/>
        </w:rPr>
        <w:t>Красногвардейского</w:t>
      </w:r>
      <w:proofErr w:type="gramEnd"/>
      <w:r w:rsidRPr="00CD1E51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</w:p>
    <w:p w:rsidR="00CD1E51" w:rsidRPr="00CD1E51" w:rsidRDefault="00DC4C78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 xml:space="preserve">поселения Каневского района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 xml:space="preserve">Ю.В. </w:t>
      </w:r>
      <w:proofErr w:type="spellStart"/>
      <w:r w:rsidR="00CD1E51" w:rsidRPr="00CD1E51">
        <w:rPr>
          <w:rFonts w:ascii="Times New Roman" w:eastAsia="Times New Roman" w:hAnsi="Times New Roman" w:cs="Times New Roman"/>
          <w:sz w:val="28"/>
          <w:szCs w:val="28"/>
        </w:rPr>
        <w:t>Гринь</w:t>
      </w:r>
      <w:proofErr w:type="spellEnd"/>
    </w:p>
    <w:p w:rsidR="00CD1E51" w:rsidRPr="00CD1E51" w:rsidRDefault="00DC4C78" w:rsidP="00CD1E51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sectPr w:rsidR="00CD1E51" w:rsidRPr="00CD1E51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7D88"/>
    <w:rsid w:val="00206D77"/>
    <w:rsid w:val="002F142D"/>
    <w:rsid w:val="0032726E"/>
    <w:rsid w:val="00370C4C"/>
    <w:rsid w:val="004169B3"/>
    <w:rsid w:val="00633155"/>
    <w:rsid w:val="00687D17"/>
    <w:rsid w:val="007934B7"/>
    <w:rsid w:val="00882EB0"/>
    <w:rsid w:val="008D36CC"/>
    <w:rsid w:val="00A20E7F"/>
    <w:rsid w:val="00A265E3"/>
    <w:rsid w:val="00A91212"/>
    <w:rsid w:val="00B8737D"/>
    <w:rsid w:val="00CD1E51"/>
    <w:rsid w:val="00DC4C78"/>
    <w:rsid w:val="00DF7D88"/>
    <w:rsid w:val="00ED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paragraph" w:styleId="1">
    <w:name w:val="heading 1"/>
    <w:basedOn w:val="a"/>
    <w:next w:val="a"/>
    <w:link w:val="10"/>
    <w:uiPriority w:val="9"/>
    <w:qFormat/>
    <w:rsid w:val="00CD1E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CD1E5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8">
    <w:name w:val="Прижатый влево"/>
    <w:basedOn w:val="a"/>
    <w:next w:val="a"/>
    <w:uiPriority w:val="99"/>
    <w:rsid w:val="00CD1E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2018-06-18T12:19:00Z</cp:lastPrinted>
  <dcterms:created xsi:type="dcterms:W3CDTF">2018-06-18T12:21:00Z</dcterms:created>
  <dcterms:modified xsi:type="dcterms:W3CDTF">2018-06-18T12:21:00Z</dcterms:modified>
</cp:coreProperties>
</file>