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070C" w:rsidRDefault="00B9070C" w:rsidP="00A607D0">
      <w:pPr>
        <w:spacing w:after="0" w:line="240" w:lineRule="auto"/>
      </w:pPr>
    </w:p>
    <w:p w:rsidR="00B9070C" w:rsidRDefault="00B9070C" w:rsidP="00B9070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070C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92593">
        <w:rPr>
          <w:rFonts w:ascii="Times New Roman" w:hAnsi="Times New Roman" w:cs="Times New Roman"/>
          <w:sz w:val="26"/>
          <w:szCs w:val="26"/>
        </w:rPr>
        <w:t>ПЕРЕЧЕНЬ</w:t>
      </w:r>
    </w:p>
    <w:p w:rsidR="00B9070C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нормативно-правовых </w:t>
      </w:r>
      <w:r w:rsidRPr="00792593">
        <w:rPr>
          <w:rFonts w:ascii="Times New Roman" w:hAnsi="Times New Roman" w:cs="Times New Roman"/>
          <w:sz w:val="26"/>
          <w:szCs w:val="26"/>
        </w:rPr>
        <w:t xml:space="preserve">актов, содержащих обязательные требования, соблюдениекоторых оценивается при проведении мероприятий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B9070C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му контролю</w:t>
      </w:r>
      <w:r w:rsidRPr="00B9070C">
        <w:rPr>
          <w:rFonts w:ascii="Times New Roman" w:hAnsi="Times New Roman" w:cs="Times New Roman"/>
          <w:sz w:val="26"/>
          <w:szCs w:val="26"/>
        </w:rPr>
        <w:t xml:space="preserve"> в области торговой деятельности</w:t>
      </w:r>
    </w:p>
    <w:p w:rsidR="00B9070C" w:rsidRPr="00792593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521"/>
        <w:gridCol w:w="4738"/>
      </w:tblGrid>
      <w:tr w:rsidR="0001747D" w:rsidRPr="00792593" w:rsidTr="0001747D"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01747D" w:rsidRPr="00792593" w:rsidTr="0001747D">
        <w:trPr>
          <w:trHeight w:val="377"/>
        </w:trPr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21" w:type="dxa"/>
          </w:tcPr>
          <w:p w:rsidR="0001747D" w:rsidRPr="00B9070C" w:rsidRDefault="0001747D" w:rsidP="00B9070C">
            <w:pPr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</w:pPr>
            <w:r w:rsidRPr="00B9070C"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  <w:t>Федеральный закон от 28 декабря 2009 г. N 381-ФЗ</w:t>
            </w:r>
            <w:r w:rsidRPr="00B9070C"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  <w:br/>
              <w:t>"Об основах государственного регулирования торговой деятельности в Российской Федерации"</w:t>
            </w:r>
          </w:p>
          <w:p w:rsidR="0001747D" w:rsidRPr="00B9070C" w:rsidRDefault="0001747D" w:rsidP="00B9070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1747D" w:rsidRPr="004D589D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21" w:type="dxa"/>
          </w:tcPr>
          <w:p w:rsidR="0001747D" w:rsidRPr="004D589D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589D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30 декабря 2006 г. N 271-ФЗ</w:t>
            </w:r>
          </w:p>
          <w:p w:rsidR="0001747D" w:rsidRPr="005C601B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589D">
              <w:rPr>
                <w:rFonts w:ascii="Times New Roman" w:hAnsi="Times New Roman" w:cs="Times New Roman"/>
                <w:sz w:val="26"/>
                <w:szCs w:val="26"/>
              </w:rPr>
              <w:t>"О розничных рынках и о внесении изменений в Трудовой кодекс Российской Федерации"</w:t>
            </w:r>
          </w:p>
        </w:tc>
        <w:tc>
          <w:tcPr>
            <w:tcW w:w="4738" w:type="dxa"/>
          </w:tcPr>
          <w:p w:rsidR="0001747D" w:rsidRDefault="0001747D" w:rsidP="000174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9070C" w:rsidRDefault="00B9070C" w:rsidP="00B9070C">
      <w:pPr>
        <w:spacing w:after="0" w:line="240" w:lineRule="auto"/>
      </w:pPr>
    </w:p>
    <w:p w:rsidR="00B9070C" w:rsidRDefault="00B9070C" w:rsidP="00A607D0">
      <w:pPr>
        <w:spacing w:after="0" w:line="240" w:lineRule="auto"/>
      </w:pPr>
      <w:bookmarkStart w:id="0" w:name="_GoBack"/>
      <w:bookmarkEnd w:id="0"/>
    </w:p>
    <w:sectPr w:rsidR="00B9070C" w:rsidSect="001062DA">
      <w:headerReference w:type="default" r:id="rId7"/>
      <w:footerReference w:type="first" r:id="rId8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48C" w:rsidRDefault="007F648C" w:rsidP="00DA129C">
      <w:pPr>
        <w:spacing w:after="0" w:line="240" w:lineRule="auto"/>
      </w:pPr>
      <w:r>
        <w:separator/>
      </w:r>
    </w:p>
  </w:endnote>
  <w:endnote w:type="continuationSeparator" w:id="1">
    <w:p w:rsidR="007F648C" w:rsidRDefault="007F648C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48C" w:rsidRDefault="007F648C" w:rsidP="00DA129C">
      <w:pPr>
        <w:spacing w:after="0" w:line="240" w:lineRule="auto"/>
      </w:pPr>
      <w:r>
        <w:separator/>
      </w:r>
    </w:p>
  </w:footnote>
  <w:footnote w:type="continuationSeparator" w:id="1">
    <w:p w:rsidR="007F648C" w:rsidRDefault="007F648C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Pr="0069076D" w:rsidRDefault="00E749BB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="004D589D"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9467B8">
      <w:rPr>
        <w:rStyle w:val="a9"/>
        <w:rFonts w:ascii="Times New Roman" w:hAnsi="Times New Roman" w:cs="Times New Roman"/>
        <w:noProof/>
        <w:sz w:val="24"/>
        <w:szCs w:val="24"/>
      </w:rPr>
      <w:t>3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D06CC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7F648C"/>
    <w:rsid w:val="008031EE"/>
    <w:rsid w:val="008E1B5A"/>
    <w:rsid w:val="008E20C1"/>
    <w:rsid w:val="008F387E"/>
    <w:rsid w:val="008F4D6B"/>
    <w:rsid w:val="00924637"/>
    <w:rsid w:val="0093391E"/>
    <w:rsid w:val="00940823"/>
    <w:rsid w:val="009467B8"/>
    <w:rsid w:val="00A330D0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E749BB"/>
    <w:rsid w:val="00F133DB"/>
    <w:rsid w:val="00F6277F"/>
    <w:rsid w:val="00F7643C"/>
    <w:rsid w:val="00FB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29C0-2E9A-41A9-9E4C-63FCA349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Администрация</cp:lastModifiedBy>
  <cp:revision>2</cp:revision>
  <cp:lastPrinted>2017-03-02T06:35:00Z</cp:lastPrinted>
  <dcterms:created xsi:type="dcterms:W3CDTF">2019-07-01T10:18:00Z</dcterms:created>
  <dcterms:modified xsi:type="dcterms:W3CDTF">2019-07-01T10:18:00Z</dcterms:modified>
</cp:coreProperties>
</file>